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D914" w14:textId="77777777" w:rsidR="007C3996" w:rsidRPr="000E3105" w:rsidRDefault="007C3996" w:rsidP="007C3996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</w:pPr>
      <w:r w:rsidRPr="000E3105">
        <w:rPr>
          <w:rFonts w:ascii="David" w:eastAsia="MS Mincho" w:hAnsi="David" w:cs="David" w:hint="eastAsia"/>
          <w:b/>
          <w:bCs/>
          <w:sz w:val="32"/>
          <w:szCs w:val="32"/>
          <w:rtl/>
          <w:lang w:eastAsia="ja-JP"/>
        </w:rPr>
        <w:t>נפלאות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 המדע והטכנולוגיה, כיתה ה</w:t>
      </w:r>
    </w:p>
    <w:p w14:paraId="2366A21E" w14:textId="77777777" w:rsidR="007C3996" w:rsidRPr="000E3105" w:rsidRDefault="007C3996" w:rsidP="007C3996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lang w:eastAsia="ja-JP"/>
        </w:rPr>
      </w:pP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רצף הוראה של פרק ו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>מיפוי פעילויות ומיומנויות בזיקה לת</w:t>
      </w: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ו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>כנית הלימודים</w:t>
      </w:r>
    </w:p>
    <w:p w14:paraId="3366282C" w14:textId="6678DE0D" w:rsidR="007C3996" w:rsidRPr="000E3105" w:rsidRDefault="007C3996" w:rsidP="007C3996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</w:pP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שער </w:t>
      </w: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שני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: </w:t>
      </w:r>
      <w:r w:rsidR="007F0A31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משאבי טבע</w:t>
      </w:r>
      <w:r w:rsidR="00F13330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-</w:t>
      </w:r>
      <w:r w:rsidR="007F0A31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אדם </w:t>
      </w:r>
      <w:r w:rsidR="00F13330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ו</w:t>
      </w:r>
      <w:r w:rsidR="007F0A31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סביבה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  </w:t>
      </w:r>
    </w:p>
    <w:p w14:paraId="71200090" w14:textId="5288D2CB" w:rsidR="007C3996" w:rsidRPr="00154A84" w:rsidRDefault="007C3996" w:rsidP="007C3996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color w:val="EE0000"/>
          <w:sz w:val="32"/>
          <w:szCs w:val="32"/>
          <w:lang w:eastAsia="ja-JP"/>
        </w:rPr>
      </w:pPr>
      <w:r w:rsidRPr="00154A84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>פרק ראשון</w:t>
      </w:r>
      <w:r w:rsidRPr="00154A84">
        <w:rPr>
          <w:rFonts w:ascii="David" w:eastAsia="MS Mincho" w:hAnsi="David" w:cs="David"/>
          <w:b/>
          <w:bCs/>
          <w:color w:val="EE0000"/>
          <w:sz w:val="32"/>
          <w:szCs w:val="32"/>
          <w:rtl/>
          <w:lang w:eastAsia="ja-JP"/>
        </w:rPr>
        <w:t xml:space="preserve">: </w:t>
      </w:r>
      <w:r w:rsidR="00F13330" w:rsidRPr="00154A84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>משאבי טבע ו</w:t>
      </w:r>
      <w:r w:rsidR="00D242A6" w:rsidRPr="00154A84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>ה</w:t>
      </w:r>
      <w:r w:rsidR="00F13330" w:rsidRPr="00154A84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>אדם</w:t>
      </w:r>
      <w:r w:rsidRPr="00154A84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 xml:space="preserve"> (</w:t>
      </w:r>
      <w:r w:rsidR="00F522B0" w:rsidRPr="00154A84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>4</w:t>
      </w:r>
      <w:r w:rsidRPr="00154A84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 xml:space="preserve"> שעות)</w:t>
      </w:r>
    </w:p>
    <w:p w14:paraId="73C299AF" w14:textId="77777777" w:rsidR="007C3996" w:rsidRPr="000E3105" w:rsidRDefault="007C3996" w:rsidP="007C3996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</w:pP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      הבהרות</w:t>
      </w: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:</w:t>
      </w: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 </w:t>
      </w:r>
    </w:p>
    <w:p w14:paraId="0B8EB4B4" w14:textId="77777777" w:rsidR="007C3996" w:rsidRPr="00F4171D" w:rsidRDefault="007C3996" w:rsidP="007C3996">
      <w:pPr>
        <w:numPr>
          <w:ilvl w:val="0"/>
          <w:numId w:val="1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המסמך תוכנן בזיקה למסמכי המדיניות הבאים של משרד החינוך: תכנית הלימודים של כיתה ה (נושאים במיקוד הלמידה) ותפיסת הלמידה המתחדשת (אוריינות מדעית). </w:t>
      </w:r>
    </w:p>
    <w:p w14:paraId="7CB7270B" w14:textId="77777777" w:rsidR="007C3996" w:rsidRPr="00F4171D" w:rsidRDefault="007C3996" w:rsidP="007C3996">
      <w:pPr>
        <w:numPr>
          <w:ilvl w:val="0"/>
          <w:numId w:val="1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>תכנון לימודים היברידי במסמך זה מתייחס לשילוב הלמידה של ספרי הלימוד (נייר) עם ספרים דיגיטלי</w:t>
      </w: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>ים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ויחידת תוכן דיגיטלית שמרחב הלמידה המקוון (</w:t>
      </w:r>
      <w:hyperlink r:id="rId7" w:history="1">
        <w:r w:rsidRPr="00F4171D">
          <w:rPr>
            <w:rFonts w:ascii="David" w:eastAsia="MS Mincho" w:hAnsi="David" w:cs="David" w:hint="cs"/>
            <w:b/>
            <w:bCs/>
            <w:color w:val="0563C1"/>
            <w:sz w:val="24"/>
            <w:szCs w:val="24"/>
            <w:u w:val="single"/>
            <w:rtl/>
            <w:lang w:eastAsia="ja-JP"/>
          </w:rPr>
          <w:t>במבט מקוון</w:t>
        </w:r>
      </w:hyperlink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>). שתי הסביבות תומכות זו בזו ומעצימות זו את זו.</w:t>
      </w:r>
    </w:p>
    <w:p w14:paraId="1961C00B" w14:textId="0CF16FC4" w:rsidR="007C3996" w:rsidRPr="006B023C" w:rsidRDefault="007C3996" w:rsidP="006B023C">
      <w:pPr>
        <w:pStyle w:val="a9"/>
        <w:numPr>
          <w:ilvl w:val="0"/>
          <w:numId w:val="1"/>
        </w:numPr>
        <w:rPr>
          <w:rFonts w:ascii="David" w:eastAsia="MS Mincho" w:hAnsi="David" w:cs="David"/>
          <w:sz w:val="24"/>
          <w:szCs w:val="24"/>
          <w:lang w:eastAsia="ja-JP"/>
        </w:rPr>
      </w:pPr>
      <w:r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>מסמך זה מתייחס לנושא</w:t>
      </w:r>
      <w:r w:rsidR="00691BA1"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>ים</w:t>
      </w:r>
      <w:r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</w:t>
      </w:r>
      <w:r w:rsidRPr="006B023C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>חומרים</w:t>
      </w:r>
      <w:r w:rsidR="00E30F68" w:rsidRPr="006B023C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 xml:space="preserve">, מערכות בכדור הארץ </w:t>
      </w:r>
      <w:r w:rsidR="00263525"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>ו</w:t>
      </w:r>
      <w:r w:rsidR="00263525" w:rsidRPr="006B023C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>טכנולוגיה</w:t>
      </w:r>
      <w:r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כפי שמופיע בטבלת המיקוד. נושא</w:t>
      </w:r>
      <w:r w:rsidR="00263525"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>ים אלה</w:t>
      </w:r>
      <w:r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</w:t>
      </w:r>
      <w:r w:rsidR="00263525"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>מטופלים</w:t>
      </w:r>
      <w:r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בתוכנית במבט חדש בשער </w:t>
      </w:r>
      <w:r w:rsidR="005404FA"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>השני</w:t>
      </w:r>
      <w:r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"</w:t>
      </w:r>
      <w:r w:rsidR="005404FA"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>משאבי טבע אדם וסביבה</w:t>
      </w:r>
      <w:r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>"</w:t>
      </w:r>
      <w:r w:rsidR="00154A84" w:rsidRPr="006B023C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. שימו לב: </w:t>
      </w:r>
      <w:r w:rsidR="006B023C" w:rsidRPr="006B023C">
        <w:rPr>
          <w:rFonts w:ascii="David" w:eastAsia="MS Mincho" w:hAnsi="David" w:cs="David"/>
          <w:sz w:val="24"/>
          <w:szCs w:val="24"/>
          <w:rtl/>
          <w:lang w:eastAsia="ja-JP"/>
        </w:rPr>
        <w:t>שימו לב: בשער זה נעשית אינטגרציה של ציוני דרך מתחומי התוכן: מדעי החומר, מדעי כדור הארץ והיקום וטכנולוגיה.</w:t>
      </w:r>
    </w:p>
    <w:p w14:paraId="561120F7" w14:textId="77777777" w:rsidR="007C3996" w:rsidRPr="00F4171D" w:rsidRDefault="007C3996" w:rsidP="007C3996">
      <w:pPr>
        <w:pStyle w:val="a9"/>
        <w:numPr>
          <w:ilvl w:val="0"/>
          <w:numId w:val="1"/>
        </w:numPr>
        <w:spacing w:after="0"/>
        <w:rPr>
          <w:rFonts w:ascii="David" w:eastAsia="MS Mincho" w:hAnsi="David" w:cs="David"/>
          <w:sz w:val="24"/>
          <w:szCs w:val="24"/>
          <w:shd w:val="clear" w:color="auto" w:fill="FFFFFF" w:themeFill="background1"/>
          <w:rtl/>
          <w:lang w:eastAsia="ja-JP"/>
        </w:rPr>
      </w:pPr>
      <w:r w:rsidRPr="00F4171D">
        <w:rPr>
          <w:rFonts w:ascii="David" w:eastAsia="MS Mincho" w:hAnsi="David" w:cs="David"/>
          <w:sz w:val="24"/>
          <w:szCs w:val="24"/>
          <w:shd w:val="clear" w:color="auto" w:fill="FFFFFF" w:themeFill="background1"/>
          <w:rtl/>
          <w:lang w:eastAsia="ja-JP"/>
        </w:rPr>
        <w:t xml:space="preserve">העמודה השנייה מתייחסת לפעילויות מומלצות להשגת ציוני הדרך (עמודה חמישית). מפתח הצבעים של ציוני הדרך נמצא בהלימה למסמך מיקוד הלמידה (אדום להרחבה ותכלת רשות) </w:t>
      </w:r>
    </w:p>
    <w:p w14:paraId="6A2A7BB2" w14:textId="77777777" w:rsidR="007C3996" w:rsidRPr="00F4171D" w:rsidRDefault="007C3996" w:rsidP="007C3996">
      <w:pPr>
        <w:numPr>
          <w:ilvl w:val="0"/>
          <w:numId w:val="1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העמודה </w:t>
      </w:r>
      <w:r w:rsidRPr="00F4171D">
        <w:rPr>
          <w:rFonts w:ascii="David" w:eastAsia="MS Mincho" w:hAnsi="David" w:cs="David" w:hint="cs"/>
          <w:sz w:val="24"/>
          <w:szCs w:val="24"/>
          <w:shd w:val="clear" w:color="auto" w:fill="FFFFFF" w:themeFill="background1"/>
          <w:rtl/>
          <w:lang w:eastAsia="ja-JP"/>
        </w:rPr>
        <w:t>הרביעית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מתייחסות להבניה בהוראה מפורשת של מיומנויות ולהפעלת המיומנויות. מפתח הצבעים של המיומנויות דומה למפתח שנמצא בפרק </w:t>
      </w:r>
      <w:r w:rsidRPr="00F4171D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>האוריינו</w:t>
      </w:r>
      <w:r w:rsidRPr="00F4171D">
        <w:rPr>
          <w:rFonts w:ascii="David" w:eastAsia="MS Mincho" w:hAnsi="David" w:cs="David"/>
          <w:b/>
          <w:bCs/>
          <w:sz w:val="24"/>
          <w:szCs w:val="24"/>
          <w:rtl/>
          <w:lang w:eastAsia="ja-JP"/>
        </w:rPr>
        <w:t>ת</w:t>
      </w:r>
      <w:r w:rsidRPr="00F4171D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 xml:space="preserve"> המדעית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שבמסמך תוכנית הלימודים (שימו לב למיומנויות שיש להבנות </w:t>
      </w:r>
      <w:r w:rsidRPr="00F4171D">
        <w:rPr>
          <w:rFonts w:ascii="David" w:eastAsia="MS Mincho" w:hAnsi="David" w:cs="David" w:hint="cs"/>
          <w:b/>
          <w:bCs/>
          <w:color w:val="C45911"/>
          <w:sz w:val="24"/>
          <w:szCs w:val="24"/>
          <w:rtl/>
          <w:lang w:eastAsia="ja-JP"/>
        </w:rPr>
        <w:t>בהוראה מפורשת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ולמיומנויות שיש </w:t>
      </w:r>
      <w:r w:rsidRPr="00F4171D">
        <w:rPr>
          <w:rFonts w:ascii="David" w:eastAsia="MS Mincho" w:hAnsi="David" w:cs="David" w:hint="cs"/>
          <w:color w:val="C45911"/>
          <w:sz w:val="24"/>
          <w:szCs w:val="24"/>
          <w:rtl/>
          <w:lang w:eastAsia="ja-JP"/>
        </w:rPr>
        <w:t>להפעיל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>). בכיתה ה, נדרשים להבנות שתי מיומנויות בהוראה מפורשת (מתוך שלוש). במסמכי תכנון הלימודים של כל נושאי הלימוד של כיתה ה תהייה התייחסות למיומנויות הרלוונטיות בהוראה מפורשת</w:t>
      </w:r>
      <w:r>
        <w:rPr>
          <w:rFonts w:ascii="David" w:eastAsia="MS Mincho" w:hAnsi="David" w:cs="David" w:hint="cs"/>
          <w:sz w:val="24"/>
          <w:szCs w:val="24"/>
          <w:rtl/>
          <w:lang w:eastAsia="ja-JP"/>
        </w:rPr>
        <w:t>.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הכוונה שיש ללמד את המיומנות (מטרה והליכים) ולהביא את התלמידים למודעות.</w:t>
      </w:r>
    </w:p>
    <w:p w14:paraId="7AD83EF1" w14:textId="77777777" w:rsidR="007C3996" w:rsidRPr="00F4171D" w:rsidRDefault="007C3996" w:rsidP="007C3996">
      <w:pPr>
        <w:numPr>
          <w:ilvl w:val="0"/>
          <w:numId w:val="1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עמודת שינוי אקלים, על פי ההקשר, נמצאת בזיקה להמלצות המוצעות להשגת ההישגים הנדרשים ולהבניה ולהפעלה של המיומנויות.</w:t>
      </w:r>
    </w:p>
    <w:p w14:paraId="54F3973D" w14:textId="77777777" w:rsidR="007C3996" w:rsidRPr="00F4171D" w:rsidRDefault="007C3996" w:rsidP="007C3996">
      <w:pPr>
        <w:pStyle w:val="a9"/>
        <w:numPr>
          <w:ilvl w:val="0"/>
          <w:numId w:val="1"/>
        </w:numPr>
        <w:spacing w:after="0"/>
        <w:rPr>
          <w:rFonts w:ascii="David" w:eastAsia="MS Mincho" w:hAnsi="David" w:cs="David"/>
          <w:sz w:val="24"/>
          <w:szCs w:val="24"/>
          <w:rtl/>
          <w:lang w:eastAsia="ja-JP"/>
        </w:rPr>
      </w:pP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>בעמודה השישית מובאות הצעות לשילוב משימות מתוקשבות מתוך האתר במבט מקוון.</w:t>
      </w:r>
    </w:p>
    <w:p w14:paraId="1FFDEA63" w14:textId="77777777" w:rsidR="007C3996" w:rsidRPr="00F4171D" w:rsidRDefault="007C3996" w:rsidP="007C3996">
      <w:pPr>
        <w:numPr>
          <w:ilvl w:val="0"/>
          <w:numId w:val="1"/>
        </w:numPr>
        <w:spacing w:after="0"/>
        <w:contextualSpacing/>
        <w:rPr>
          <w:rFonts w:ascii="David" w:eastAsia="MS Mincho" w:hAnsi="David" w:cs="David"/>
          <w:sz w:val="24"/>
          <w:szCs w:val="24"/>
          <w:rtl/>
          <w:lang w:eastAsia="ja-JP"/>
        </w:rPr>
      </w:pP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>בעמודה השמינית מובאות הצעות למשימות הערכה מתוך ספר הלימוד בתבנית במבט חוזר ומתוך האתר במבט מקוון.</w:t>
      </w:r>
    </w:p>
    <w:p w14:paraId="6B1588AA" w14:textId="77777777" w:rsidR="007C3996" w:rsidRPr="00AA1F16" w:rsidRDefault="007C3996" w:rsidP="007C3996">
      <w:pPr>
        <w:spacing w:after="160" w:line="259" w:lineRule="auto"/>
        <w:rPr>
          <w:rFonts w:ascii="David" w:eastAsia="MS Mincho" w:hAnsi="David" w:cs="David"/>
          <w:rtl/>
          <w:lang w:eastAsia="ja-JP"/>
        </w:rPr>
      </w:pPr>
    </w:p>
    <w:p w14:paraId="3428E482" w14:textId="77777777" w:rsidR="007C3996" w:rsidRPr="00AA1F16" w:rsidRDefault="007C3996" w:rsidP="006B023C">
      <w:pPr>
        <w:spacing w:after="0" w:line="259" w:lineRule="auto"/>
        <w:ind w:left="630"/>
        <w:rPr>
          <w:rFonts w:ascii="David" w:eastAsia="MS Mincho" w:hAnsi="David" w:cs="David"/>
          <w:rtl/>
          <w:lang w:eastAsia="ja-JP"/>
        </w:rPr>
      </w:pPr>
      <w:r w:rsidRPr="00AA1F16">
        <w:rPr>
          <w:rFonts w:ascii="David" w:eastAsia="MS Mincho" w:hAnsi="David" w:cs="David" w:hint="cs"/>
          <w:rtl/>
          <w:lang w:eastAsia="ja-JP"/>
        </w:rPr>
        <w:t>אנו מאחלים לכם הצלחה רבה</w:t>
      </w:r>
    </w:p>
    <w:p w14:paraId="2D765DC0" w14:textId="36400F11" w:rsidR="006A26F2" w:rsidRPr="006B023C" w:rsidRDefault="007C3996" w:rsidP="006B023C">
      <w:pPr>
        <w:spacing w:after="0" w:line="259" w:lineRule="auto"/>
        <w:ind w:left="630"/>
        <w:rPr>
          <w:rFonts w:ascii="David" w:eastAsia="MS Mincho" w:hAnsi="David" w:cs="David"/>
          <w:rtl/>
          <w:lang w:eastAsia="ja-JP"/>
        </w:rPr>
      </w:pPr>
      <w:r w:rsidRPr="00AA1F16">
        <w:rPr>
          <w:rFonts w:ascii="David" w:eastAsia="MS Mincho" w:hAnsi="David" w:cs="David" w:hint="cs"/>
          <w:rtl/>
          <w:lang w:eastAsia="ja-JP"/>
        </w:rPr>
        <w:t xml:space="preserve">חפשו אותנו </w:t>
      </w:r>
      <w:proofErr w:type="spellStart"/>
      <w:r w:rsidRPr="00AA1F16">
        <w:rPr>
          <w:rFonts w:ascii="David" w:eastAsia="MS Mincho" w:hAnsi="David" w:cs="David" w:hint="cs"/>
          <w:rtl/>
          <w:lang w:eastAsia="ja-JP"/>
        </w:rPr>
        <w:t>בפייסבוק</w:t>
      </w:r>
      <w:proofErr w:type="spellEnd"/>
      <w:r w:rsidRPr="00AA1F16">
        <w:rPr>
          <w:rFonts w:ascii="David" w:eastAsia="MS Mincho" w:hAnsi="David" w:cs="David" w:hint="cs"/>
          <w:rtl/>
          <w:lang w:eastAsia="ja-JP"/>
        </w:rPr>
        <w:t xml:space="preserve">, בקבוצות </w:t>
      </w:r>
      <w:proofErr w:type="spellStart"/>
      <w:r w:rsidRPr="00AA1F16">
        <w:rPr>
          <w:rFonts w:ascii="David" w:eastAsia="MS Mincho" w:hAnsi="David" w:cs="David" w:hint="cs"/>
          <w:rtl/>
          <w:lang w:eastAsia="ja-JP"/>
        </w:rPr>
        <w:t>הוואטסאפ</w:t>
      </w:r>
      <w:proofErr w:type="spellEnd"/>
      <w:r w:rsidRPr="00AA1F16">
        <w:rPr>
          <w:rFonts w:ascii="David" w:eastAsia="MS Mincho" w:hAnsi="David" w:cs="David" w:hint="cs"/>
          <w:rtl/>
          <w:lang w:eastAsia="ja-JP"/>
        </w:rPr>
        <w:t xml:space="preserve"> או באמצעות אתר במבט חדש (צור קשר)</w:t>
      </w:r>
    </w:p>
    <w:p w14:paraId="54C5D3DB" w14:textId="68648087" w:rsidR="001D456B" w:rsidRPr="00432537" w:rsidRDefault="006F7CAE" w:rsidP="005404FA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kern w:val="0"/>
          <w:sz w:val="32"/>
          <w:szCs w:val="32"/>
          <w:rtl/>
        </w:rPr>
        <w:lastRenderedPageBreak/>
        <w:t>טבלת תכנון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058"/>
        <w:gridCol w:w="1560"/>
        <w:gridCol w:w="1984"/>
        <w:gridCol w:w="1985"/>
        <w:gridCol w:w="2237"/>
        <w:gridCol w:w="1622"/>
        <w:gridCol w:w="1749"/>
        <w:gridCol w:w="1753"/>
      </w:tblGrid>
      <w:tr w:rsidR="00CD5335" w14:paraId="59BC77AA" w14:textId="77777777" w:rsidTr="00DE009C">
        <w:tc>
          <w:tcPr>
            <w:tcW w:w="1058" w:type="dxa"/>
            <w:shd w:val="clear" w:color="auto" w:fill="F2F2F2" w:themeFill="background1" w:themeFillShade="F2"/>
          </w:tcPr>
          <w:p w14:paraId="61495D1E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CC60AF">
              <w:rPr>
                <w:rFonts w:ascii="David" w:hAnsi="David" w:cs="David"/>
                <w:b/>
                <w:bCs/>
                <w:rtl/>
              </w:rPr>
              <w:t xml:space="preserve">תת פרק </w:t>
            </w:r>
          </w:p>
          <w:p w14:paraId="5686397D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6585855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CC60AF">
              <w:rPr>
                <w:rFonts w:ascii="David" w:hAnsi="David" w:cs="David"/>
                <w:b/>
                <w:bCs/>
                <w:rtl/>
              </w:rPr>
              <w:t>פעילויות</w:t>
            </w:r>
          </w:p>
          <w:p w14:paraId="3641B29C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CC60AF">
              <w:rPr>
                <w:rFonts w:ascii="David" w:hAnsi="David" w:cs="David"/>
                <w:b/>
                <w:bCs/>
                <w:rtl/>
              </w:rPr>
              <w:t>לימודיות</w:t>
            </w:r>
          </w:p>
          <w:p w14:paraId="116DDCB9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EB954B6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CC60AF">
              <w:rPr>
                <w:rFonts w:ascii="David" w:hAnsi="David" w:cs="David"/>
                <w:b/>
                <w:bCs/>
                <w:rtl/>
              </w:rPr>
              <w:t>מיומנויות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6F3AA19" w14:textId="77777777" w:rsidR="00432537" w:rsidRPr="00432537" w:rsidRDefault="00432537" w:rsidP="00DE009C">
            <w:pPr>
              <w:shd w:val="clear" w:color="auto" w:fill="F2F2F2" w:themeFill="background1" w:themeFillShade="F2"/>
              <w:rPr>
                <w:rFonts w:ascii="David" w:eastAsia="Calibri" w:hAnsi="David" w:cs="David"/>
                <w:b/>
                <w:bCs/>
                <w:rtl/>
                <w14:ligatures w14:val="none"/>
              </w:rPr>
            </w:pPr>
            <w:r w:rsidRPr="00432537">
              <w:rPr>
                <w:rFonts w:ascii="David" w:eastAsia="Calibri" w:hAnsi="David" w:cs="David"/>
                <w:color w:val="984806" w:themeColor="accent6" w:themeShade="80"/>
                <w:rtl/>
                <w14:ligatures w14:val="none"/>
              </w:rPr>
              <w:t>הבניה</w:t>
            </w:r>
            <w:r w:rsidRPr="00432537">
              <w:rPr>
                <w:rFonts w:ascii="David" w:eastAsia="Calibri" w:hAnsi="David" w:cs="David"/>
                <w:b/>
                <w:bCs/>
                <w:color w:val="984806" w:themeColor="accent6" w:themeShade="80"/>
                <w:rtl/>
                <w14:ligatures w14:val="none"/>
              </w:rPr>
              <w:t xml:space="preserve"> והפעלה </w:t>
            </w:r>
            <w:r w:rsidRPr="00432537">
              <w:rPr>
                <w:rFonts w:ascii="David" w:eastAsia="Calibri" w:hAnsi="David" w:cs="David"/>
                <w:b/>
                <w:bCs/>
                <w:rtl/>
                <w14:ligatures w14:val="none"/>
              </w:rPr>
              <w:t>של מיומנויות</w:t>
            </w:r>
          </w:p>
          <w:p w14:paraId="2CD17513" w14:textId="77777777" w:rsidR="00432537" w:rsidRPr="00432537" w:rsidRDefault="00432537" w:rsidP="00DE009C">
            <w:pPr>
              <w:shd w:val="clear" w:color="auto" w:fill="F2F2F2" w:themeFill="background1" w:themeFillShade="F2"/>
              <w:rPr>
                <w:rFonts w:ascii="David" w:eastAsia="Calibri" w:hAnsi="David" w:cs="David"/>
                <w:sz w:val="20"/>
                <w:szCs w:val="20"/>
                <w:rtl/>
                <w14:ligatures w14:val="none"/>
              </w:rPr>
            </w:pPr>
          </w:p>
          <w:p w14:paraId="7A851445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432537">
              <w:rPr>
                <w:rFonts w:ascii="David" w:eastAsia="Calibri" w:hAnsi="David" w:cs="David"/>
                <w:sz w:val="20"/>
                <w:szCs w:val="20"/>
                <w:rtl/>
                <w14:ligatures w14:val="none"/>
              </w:rPr>
              <w:t>(</w:t>
            </w:r>
            <w:r w:rsidRPr="00432537">
              <w:rPr>
                <w:rFonts w:ascii="David" w:eastAsia="Calibri" w:hAnsi="David" w:cs="David" w:hint="cs"/>
                <w:sz w:val="20"/>
                <w:szCs w:val="20"/>
                <w:rtl/>
                <w14:ligatures w14:val="none"/>
              </w:rPr>
              <w:t>מתוך מסמך תפיסת הלמידה המתחדשת ומסמך מיקוד למידה</w:t>
            </w:r>
            <w:r w:rsidRPr="00432537">
              <w:rPr>
                <w:rFonts w:ascii="David" w:eastAsia="Calibri" w:hAnsi="David" w:cs="David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237" w:type="dxa"/>
            <w:shd w:val="clear" w:color="auto" w:fill="F2F2F2" w:themeFill="background1" w:themeFillShade="F2"/>
          </w:tcPr>
          <w:p w14:paraId="5E678803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CC60AF">
              <w:rPr>
                <w:rFonts w:ascii="David" w:hAnsi="David" w:cs="David"/>
                <w:b/>
                <w:bCs/>
                <w:rtl/>
              </w:rPr>
              <w:t>ציוני דרך מדעי החומר/</w:t>
            </w:r>
          </w:p>
          <w:p w14:paraId="44D9B920" w14:textId="77777777" w:rsidR="00432537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CC60AF">
              <w:rPr>
                <w:rFonts w:ascii="David" w:hAnsi="David" w:cs="David"/>
                <w:b/>
                <w:bCs/>
                <w:rtl/>
              </w:rPr>
              <w:t>מערכות אקולוגיות</w:t>
            </w:r>
          </w:p>
          <w:p w14:paraId="6F9FD8E3" w14:textId="77777777" w:rsidR="00432537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</w:p>
          <w:p w14:paraId="62507B9E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CF1478">
              <w:rPr>
                <w:rFonts w:ascii="David" w:eastAsia="Calibri" w:hAnsi="David" w:cs="David" w:hint="cs"/>
                <w:sz w:val="20"/>
                <w:szCs w:val="20"/>
                <w:rtl/>
              </w:rPr>
              <w:t>(מתוך מסמך מיקוד למידה ו</w:t>
            </w:r>
            <w:r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מסמך </w:t>
            </w:r>
            <w:r w:rsidRPr="00CF1478">
              <w:rPr>
                <w:rFonts w:ascii="David" w:eastAsia="Calibri" w:hAnsi="David" w:cs="David" w:hint="cs"/>
                <w:sz w:val="20"/>
                <w:szCs w:val="20"/>
                <w:rtl/>
              </w:rPr>
              <w:t>תוכנית הלימודים)</w:t>
            </w:r>
          </w:p>
        </w:tc>
        <w:tc>
          <w:tcPr>
            <w:tcW w:w="1622" w:type="dxa"/>
            <w:shd w:val="clear" w:color="auto" w:fill="F2F2F2" w:themeFill="background1" w:themeFillShade="F2"/>
          </w:tcPr>
          <w:p w14:paraId="44A33FAE" w14:textId="77777777" w:rsidR="00432537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432537">
              <w:rPr>
                <w:rFonts w:ascii="David" w:hAnsi="David" w:cs="David"/>
                <w:b/>
                <w:bCs/>
                <w:rtl/>
              </w:rPr>
              <w:t>במבט מקוון</w:t>
            </w:r>
          </w:p>
          <w:p w14:paraId="45CEC389" w14:textId="77777777" w:rsidR="00432537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</w:p>
          <w:p w14:paraId="679FAF80" w14:textId="77777777" w:rsidR="00242D88" w:rsidRPr="00432537" w:rsidRDefault="00242D88" w:rsidP="00F2426A">
            <w:pPr>
              <w:rPr>
                <w:rFonts w:ascii="David" w:hAnsi="David" w:cs="David"/>
                <w:b/>
                <w:bCs/>
              </w:rPr>
            </w:pPr>
          </w:p>
          <w:p w14:paraId="283049FE" w14:textId="77777777" w:rsidR="00432537" w:rsidRPr="00432537" w:rsidRDefault="00432537" w:rsidP="00F2426A">
            <w:pPr>
              <w:rPr>
                <w:rFonts w:ascii="David" w:hAnsi="David" w:cs="David"/>
                <w:sz w:val="20"/>
                <w:szCs w:val="20"/>
              </w:rPr>
            </w:pPr>
            <w:r w:rsidRPr="00432537">
              <w:rPr>
                <w:rFonts w:ascii="David" w:hAnsi="David" w:cs="David"/>
                <w:sz w:val="20"/>
                <w:szCs w:val="20"/>
                <w:rtl/>
              </w:rPr>
              <w:t>(יחידות תוכן</w:t>
            </w:r>
          </w:p>
          <w:p w14:paraId="5F936C57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432537">
              <w:rPr>
                <w:rFonts w:ascii="David" w:hAnsi="David" w:cs="David"/>
                <w:sz w:val="20"/>
                <w:szCs w:val="20"/>
                <w:rtl/>
              </w:rPr>
              <w:t>ומהספר הדיגיטלי)</w:t>
            </w:r>
          </w:p>
        </w:tc>
        <w:tc>
          <w:tcPr>
            <w:tcW w:w="1749" w:type="dxa"/>
            <w:shd w:val="clear" w:color="auto" w:fill="F2F2F2" w:themeFill="background1" w:themeFillShade="F2"/>
          </w:tcPr>
          <w:p w14:paraId="35B021FE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432537">
              <w:rPr>
                <w:rFonts w:ascii="David" w:hAnsi="David" w:cs="David"/>
                <w:b/>
                <w:bCs/>
                <w:rtl/>
              </w:rPr>
              <w:t>שינוי אקלים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4114E5B0" w14:textId="77777777" w:rsidR="00432537" w:rsidRPr="00CC60AF" w:rsidRDefault="00432537" w:rsidP="00F2426A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משימות הערכה </w:t>
            </w:r>
          </w:p>
        </w:tc>
      </w:tr>
      <w:tr w:rsidR="002D69A2" w:rsidRPr="006419B8" w14:paraId="24456D83" w14:textId="77777777" w:rsidTr="00242D88">
        <w:tc>
          <w:tcPr>
            <w:tcW w:w="1058" w:type="dxa"/>
          </w:tcPr>
          <w:p w14:paraId="2E478FB9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154A84">
              <w:rPr>
                <w:rFonts w:ascii="David" w:hAnsi="David" w:cs="David"/>
                <w:b/>
                <w:bCs/>
                <w:rtl/>
              </w:rPr>
              <w:t>פתיחה</w:t>
            </w:r>
          </w:p>
          <w:p w14:paraId="0A617351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154A84">
              <w:rPr>
                <w:rFonts w:ascii="David" w:hAnsi="David" w:cs="David"/>
                <w:b/>
                <w:bCs/>
                <w:rtl/>
              </w:rPr>
              <w:t>לשער</w:t>
            </w:r>
          </w:p>
          <w:p w14:paraId="5791AC5D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60" w:type="dxa"/>
          </w:tcPr>
          <w:p w14:paraId="0A8E3FA2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מוזיאון אוצרות</w:t>
            </w:r>
          </w:p>
          <w:p w14:paraId="0E2BE725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הטבע של כדור</w:t>
            </w:r>
          </w:p>
          <w:p w14:paraId="454F403F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הארץ</w:t>
            </w:r>
          </w:p>
          <w:p w14:paraId="0C608782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6E3B38CD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ניהול שיח רפלקטיבי</w:t>
            </w:r>
          </w:p>
          <w:p w14:paraId="70FF019D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(חשיפת ידע מוקדם,</w:t>
            </w:r>
          </w:p>
          <w:p w14:paraId="01EDC8AB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מיקוד בנושאי הלימוד,</w:t>
            </w:r>
          </w:p>
          <w:p w14:paraId="1A37F980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גירוי ללמידה)</w:t>
            </w:r>
          </w:p>
          <w:p w14:paraId="706B71E0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64FC8F11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237" w:type="dxa"/>
            <w:vMerge w:val="restart"/>
          </w:tcPr>
          <w:p w14:paraId="2ABCB3B6" w14:textId="04100783" w:rsidR="002D69A2" w:rsidRPr="006419B8" w:rsidRDefault="002D69A2" w:rsidP="00154A84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משאבי הטבע וחשיבותם לבני</w:t>
            </w:r>
            <w:r w:rsidR="00154A84">
              <w:rPr>
                <w:rFonts w:ascii="David" w:hAnsi="David" w:cs="David" w:hint="cs"/>
                <w:rtl/>
              </w:rPr>
              <w:t xml:space="preserve">  </w:t>
            </w:r>
            <w:r w:rsidRPr="006419B8">
              <w:rPr>
                <w:rFonts w:ascii="David" w:hAnsi="David" w:cs="David"/>
                <w:rtl/>
              </w:rPr>
              <w:t>האדם.</w:t>
            </w:r>
          </w:p>
          <w:p w14:paraId="24471A85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סוגי משאבים</w:t>
            </w:r>
          </w:p>
          <w:p w14:paraId="31975A63" w14:textId="2BF69759" w:rsidR="002D69A2" w:rsidRPr="006419B8" w:rsidRDefault="002D69A2" w:rsidP="00154A84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• משאבי טבע מן החי: יערות</w:t>
            </w:r>
            <w:r w:rsidR="00154A84">
              <w:rPr>
                <w:rFonts w:ascii="David" w:hAnsi="David" w:cs="David" w:hint="cs"/>
                <w:rtl/>
              </w:rPr>
              <w:t xml:space="preserve"> </w:t>
            </w:r>
            <w:r w:rsidRPr="006419B8">
              <w:rPr>
                <w:rFonts w:ascii="David" w:hAnsi="David" w:cs="David"/>
                <w:rtl/>
              </w:rPr>
              <w:t>ודגים</w:t>
            </w:r>
          </w:p>
          <w:p w14:paraId="30414C88" w14:textId="4E6C6C75" w:rsidR="002D69A2" w:rsidRPr="006419B8" w:rsidRDefault="002D69A2" w:rsidP="00154A84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• משאבי טבע שאינם מן החי:</w:t>
            </w:r>
            <w:r w:rsidR="00154A84">
              <w:rPr>
                <w:rFonts w:ascii="David" w:hAnsi="David" w:cs="David" w:hint="cs"/>
                <w:rtl/>
              </w:rPr>
              <w:t xml:space="preserve"> </w:t>
            </w:r>
            <w:r w:rsidRPr="006419B8">
              <w:rPr>
                <w:rFonts w:ascii="David" w:hAnsi="David" w:cs="David"/>
                <w:rtl/>
              </w:rPr>
              <w:t xml:space="preserve">חומרים </w:t>
            </w:r>
            <w:r w:rsidR="00F85B75" w:rsidRPr="006419B8">
              <w:rPr>
                <w:rFonts w:ascii="David" w:hAnsi="David" w:cs="David"/>
                <w:rtl/>
              </w:rPr>
              <w:t>(</w:t>
            </w:r>
            <w:r w:rsidRPr="006419B8">
              <w:rPr>
                <w:rFonts w:ascii="David" w:hAnsi="David" w:cs="David"/>
                <w:rtl/>
              </w:rPr>
              <w:t>פחם, נפט, עפרות</w:t>
            </w:r>
            <w:r w:rsidR="00154A84">
              <w:rPr>
                <w:rFonts w:ascii="David" w:hAnsi="David" w:cs="David" w:hint="cs"/>
                <w:rtl/>
              </w:rPr>
              <w:t xml:space="preserve"> </w:t>
            </w:r>
            <w:r w:rsidRPr="006419B8">
              <w:rPr>
                <w:rFonts w:ascii="David" w:hAnsi="David" w:cs="David"/>
                <w:rtl/>
              </w:rPr>
              <w:t>מתכת, פוספטים, מלחים,</w:t>
            </w:r>
            <w:r w:rsidR="00154A84">
              <w:rPr>
                <w:rFonts w:ascii="David" w:hAnsi="David" w:cs="David" w:hint="cs"/>
                <w:rtl/>
              </w:rPr>
              <w:t xml:space="preserve"> </w:t>
            </w:r>
            <w:r w:rsidRPr="006419B8">
              <w:rPr>
                <w:rFonts w:ascii="David" w:hAnsi="David" w:cs="David"/>
                <w:rtl/>
              </w:rPr>
              <w:t>אוויר, מים</w:t>
            </w:r>
            <w:r w:rsidR="00F85B75" w:rsidRPr="006419B8">
              <w:rPr>
                <w:rFonts w:ascii="David" w:hAnsi="David" w:cs="David"/>
                <w:rtl/>
              </w:rPr>
              <w:t>)</w:t>
            </w:r>
          </w:p>
        </w:tc>
        <w:tc>
          <w:tcPr>
            <w:tcW w:w="1622" w:type="dxa"/>
            <w:vMerge w:val="restart"/>
          </w:tcPr>
          <w:p w14:paraId="0AB4FFF5" w14:textId="4015204A" w:rsidR="00DE176E" w:rsidRPr="006419B8" w:rsidRDefault="00DE176E" w:rsidP="00DE176E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rtl/>
              </w:rPr>
              <w:t>באתר</w:t>
            </w:r>
            <w:r w:rsidRPr="006419B8">
              <w:rPr>
                <w:rFonts w:ascii="David" w:hAnsi="David" w:cs="David"/>
                <w:b/>
                <w:bCs/>
                <w:rtl/>
              </w:rPr>
              <w:t xml:space="preserve"> במבט מקוון, כיתה ה, </w:t>
            </w:r>
            <w:r w:rsidRPr="006419B8">
              <w:rPr>
                <w:rFonts w:ascii="David" w:hAnsi="David" w:cs="David"/>
                <w:rtl/>
              </w:rPr>
              <w:t>יחידות תוכן</w:t>
            </w:r>
            <w:r w:rsidRPr="006419B8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135C3A" w:rsidRPr="006419B8">
              <w:rPr>
                <w:rFonts w:ascii="David" w:hAnsi="David" w:cs="David"/>
                <w:b/>
                <w:bCs/>
                <w:rtl/>
              </w:rPr>
              <w:t>משאבי טבע</w:t>
            </w:r>
            <w:r w:rsidRPr="006419B8">
              <w:rPr>
                <w:rFonts w:ascii="David" w:hAnsi="David" w:cs="David"/>
                <w:b/>
                <w:bCs/>
                <w:rtl/>
              </w:rPr>
              <w:t xml:space="preserve"> </w:t>
            </w:r>
          </w:p>
          <w:p w14:paraId="35E01F18" w14:textId="1E5D0E15" w:rsidR="002D69A2" w:rsidRPr="006419B8" w:rsidRDefault="00154A84" w:rsidP="00F2426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"</w:t>
            </w:r>
            <w:r w:rsidR="0077240E" w:rsidRPr="006419B8">
              <w:rPr>
                <w:rFonts w:ascii="David" w:hAnsi="David" w:cs="David"/>
                <w:rtl/>
              </w:rPr>
              <w:t>כרישים שוחים בנגב - האומנם?</w:t>
            </w:r>
            <w:r>
              <w:rPr>
                <w:rFonts w:ascii="David" w:hAnsi="David" w:cs="David" w:hint="cs"/>
                <w:rtl/>
              </w:rPr>
              <w:t>?</w:t>
            </w:r>
          </w:p>
          <w:p w14:paraId="5421D958" w14:textId="0530B444" w:rsidR="00E20045" w:rsidRPr="006419B8" w:rsidRDefault="00E20045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49" w:type="dxa"/>
            <w:vMerge w:val="restart"/>
          </w:tcPr>
          <w:p w14:paraId="3A8E6618" w14:textId="42215849" w:rsidR="002D69A2" w:rsidRPr="006419B8" w:rsidRDefault="002D69A2" w:rsidP="00747DC2">
            <w:pPr>
              <w:rPr>
                <w:rFonts w:ascii="David" w:hAnsi="David" w:cs="David"/>
              </w:rPr>
            </w:pPr>
            <w:r w:rsidRPr="006419B8">
              <w:rPr>
                <w:rFonts w:ascii="David" w:hAnsi="David" w:cs="David"/>
                <w:rtl/>
              </w:rPr>
              <w:t>לימוד הנושא משאבי טבע חשוב להבניית ידע מדעי בסיסי הנחוץ להבנת הגורמים להתחממות כדור הארץ.</w:t>
            </w:r>
          </w:p>
          <w:p w14:paraId="03EF7266" w14:textId="77777777" w:rsidR="002D69A2" w:rsidRPr="006419B8" w:rsidRDefault="002D69A2" w:rsidP="00747DC2">
            <w:pPr>
              <w:rPr>
                <w:rFonts w:ascii="David" w:hAnsi="David" w:cs="David"/>
              </w:rPr>
            </w:pPr>
            <w:r w:rsidRPr="006419B8">
              <w:rPr>
                <w:rFonts w:ascii="David" w:hAnsi="David" w:cs="David"/>
                <w:rtl/>
              </w:rPr>
              <w:t>אחד הגורמים המרכזיים הוא שימוש מוגבר במשאבי טבע.</w:t>
            </w:r>
          </w:p>
          <w:p w14:paraId="14047811" w14:textId="77777777" w:rsidR="002D69A2" w:rsidRPr="006419B8" w:rsidRDefault="002D69A2" w:rsidP="00747DC2">
            <w:pPr>
              <w:rPr>
                <w:rFonts w:ascii="David" w:hAnsi="David" w:cs="David"/>
              </w:rPr>
            </w:pPr>
            <w:r w:rsidRPr="006419B8">
              <w:rPr>
                <w:rFonts w:ascii="David" w:hAnsi="David" w:cs="David"/>
                <w:rtl/>
              </w:rPr>
              <w:t>קיומנו תלוי במשאבי טבע – אך צריכתם מלווה בפגיעה בסביבה.</w:t>
            </w:r>
          </w:p>
          <w:p w14:paraId="0A7EE2D2" w14:textId="77777777" w:rsidR="002D69A2" w:rsidRPr="006419B8" w:rsidRDefault="002D69A2" w:rsidP="00747DC2">
            <w:pPr>
              <w:rPr>
                <w:rFonts w:ascii="David" w:hAnsi="David" w:cs="David"/>
              </w:rPr>
            </w:pPr>
          </w:p>
          <w:p w14:paraId="40D04012" w14:textId="77777777" w:rsidR="002D69A2" w:rsidRPr="006419B8" w:rsidRDefault="002D69A2" w:rsidP="00747DC2">
            <w:pPr>
              <w:rPr>
                <w:rFonts w:ascii="David" w:hAnsi="David" w:cs="David"/>
              </w:rPr>
            </w:pPr>
            <w:r w:rsidRPr="006419B8">
              <w:rPr>
                <w:rFonts w:ascii="David" w:hAnsi="David" w:cs="David"/>
                <w:rtl/>
              </w:rPr>
              <w:t>בכיתה ה, חשוב להדגיש שהפקת משאבי הטבע כמו גם תהליכי הייצור של המוצרים שמקורם במשאבי הטבע האלה כרוכים בניצול אנרגיה.</w:t>
            </w:r>
          </w:p>
          <w:p w14:paraId="1036CBB5" w14:textId="77777777" w:rsidR="002D69A2" w:rsidRPr="006419B8" w:rsidRDefault="002D69A2" w:rsidP="00747DC2">
            <w:pPr>
              <w:rPr>
                <w:rFonts w:ascii="David" w:hAnsi="David" w:cs="David"/>
              </w:rPr>
            </w:pPr>
            <w:r w:rsidRPr="006419B8">
              <w:rPr>
                <w:rFonts w:ascii="David" w:hAnsi="David" w:cs="David"/>
                <w:rtl/>
              </w:rPr>
              <w:t xml:space="preserve">ממקור מחצבי אם באופן ישיר או עקיף. שריפת חומרי הדלק </w:t>
            </w:r>
            <w:r w:rsidRPr="006419B8">
              <w:rPr>
                <w:rFonts w:ascii="David" w:hAnsi="David" w:cs="David"/>
                <w:rtl/>
              </w:rPr>
              <w:lastRenderedPageBreak/>
              <w:t xml:space="preserve">גורמת לפליטה של גז החממה פחמן דו-חמצני שהצטברותו גורמת להתחממות כדור הארץ. </w:t>
            </w:r>
          </w:p>
          <w:p w14:paraId="319BD9F0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53" w:type="dxa"/>
            <w:vMerge w:val="restart"/>
          </w:tcPr>
          <w:p w14:paraId="492F525C" w14:textId="77777777" w:rsidR="00EA3BEA" w:rsidRPr="006419B8" w:rsidRDefault="00EA3BEA" w:rsidP="00EA3BEA">
            <w:pPr>
              <w:rPr>
                <w:rFonts w:ascii="David" w:hAnsi="David" w:cs="David"/>
              </w:rPr>
            </w:pPr>
            <w:r w:rsidRPr="006419B8">
              <w:rPr>
                <w:rFonts w:ascii="David" w:hAnsi="David" w:cs="David"/>
                <w:rtl/>
              </w:rPr>
              <w:lastRenderedPageBreak/>
              <w:t>במבט מקוון,</w:t>
            </w:r>
          </w:p>
          <w:p w14:paraId="377771D5" w14:textId="324438A6" w:rsidR="00EA3BEA" w:rsidRPr="006419B8" w:rsidRDefault="00EA3BEA" w:rsidP="00EA3BEA">
            <w:pPr>
              <w:rPr>
                <w:rFonts w:ascii="David" w:hAnsi="David" w:cs="David"/>
                <w:b/>
                <w:bCs/>
              </w:rPr>
            </w:pPr>
            <w:r w:rsidRPr="006419B8">
              <w:rPr>
                <w:rFonts w:ascii="David" w:hAnsi="David" w:cs="David"/>
                <w:rtl/>
              </w:rPr>
              <w:t>משימת הערכה</w:t>
            </w:r>
            <w:r w:rsidR="000827ED">
              <w:rPr>
                <w:rFonts w:ascii="David" w:hAnsi="David" w:cs="David" w:hint="cs"/>
                <w:rtl/>
              </w:rPr>
              <w:t xml:space="preserve"> מקוונת</w:t>
            </w:r>
            <w:r w:rsidRPr="006419B8">
              <w:rPr>
                <w:rFonts w:ascii="David" w:hAnsi="David" w:cs="David"/>
                <w:rtl/>
              </w:rPr>
              <w:t xml:space="preserve">, </w:t>
            </w:r>
            <w:r w:rsidRPr="006419B8">
              <w:rPr>
                <w:rFonts w:ascii="David" w:hAnsi="David" w:cs="David"/>
                <w:b/>
                <w:bCs/>
                <w:rtl/>
              </w:rPr>
              <w:t>משאבי טבע</w:t>
            </w:r>
          </w:p>
          <w:p w14:paraId="7C56CD1F" w14:textId="77777777" w:rsidR="00EA3BEA" w:rsidRPr="006419B8" w:rsidRDefault="00EA3BEA" w:rsidP="00EA3BEA">
            <w:pPr>
              <w:rPr>
                <w:rFonts w:ascii="David" w:hAnsi="David" w:cs="David"/>
              </w:rPr>
            </w:pPr>
          </w:p>
          <w:p w14:paraId="3446D26E" w14:textId="1EDA2EF1" w:rsidR="00EA3BEA" w:rsidRPr="006419B8" w:rsidRDefault="00EA3BEA" w:rsidP="00154A84">
            <w:pPr>
              <w:rPr>
                <w:rFonts w:ascii="David" w:hAnsi="David" w:cs="David"/>
              </w:rPr>
            </w:pPr>
            <w:r w:rsidRPr="006419B8">
              <w:rPr>
                <w:rFonts w:ascii="David" w:hAnsi="David" w:cs="David"/>
                <w:rtl/>
              </w:rPr>
              <w:t xml:space="preserve">ספר הלימוד, </w:t>
            </w:r>
            <w:r w:rsidR="00335F26" w:rsidRPr="00305EA0">
              <w:rPr>
                <w:rFonts w:ascii="David" w:hAnsi="David" w:cs="David" w:hint="cs"/>
                <w:b/>
                <w:bCs/>
                <w:rtl/>
              </w:rPr>
              <w:t>נפלאות המדע והטכנולוגיה</w:t>
            </w:r>
            <w:r w:rsidRPr="00305EA0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="00305EA0" w:rsidRPr="000827ED">
              <w:rPr>
                <w:rFonts w:ascii="David" w:hAnsi="David" w:cs="David" w:hint="cs"/>
                <w:b/>
                <w:bCs/>
                <w:rtl/>
              </w:rPr>
              <w:t>כיתה ה</w:t>
            </w:r>
            <w:r w:rsidR="00154A84">
              <w:rPr>
                <w:rFonts w:ascii="David" w:hAnsi="David" w:cs="David" w:hint="cs"/>
                <w:b/>
                <w:bCs/>
                <w:rtl/>
              </w:rPr>
              <w:t xml:space="preserve">, </w:t>
            </w:r>
            <w:r w:rsidRPr="00305EA0">
              <w:rPr>
                <w:rFonts w:ascii="David" w:hAnsi="David" w:cs="David"/>
                <w:b/>
                <w:bCs/>
                <w:rtl/>
              </w:rPr>
              <w:t>במבט חוזר</w:t>
            </w:r>
            <w:r w:rsidR="00154A84">
              <w:rPr>
                <w:rFonts w:ascii="David" w:hAnsi="David" w:cs="David" w:hint="cs"/>
                <w:b/>
                <w:bCs/>
                <w:rtl/>
              </w:rPr>
              <w:t>,</w:t>
            </w:r>
            <w:r w:rsidRPr="006419B8">
              <w:rPr>
                <w:rFonts w:ascii="David" w:hAnsi="David" w:cs="David"/>
                <w:rtl/>
              </w:rPr>
              <w:t xml:space="preserve"> עמוד </w:t>
            </w:r>
            <w:r w:rsidR="000827ED">
              <w:rPr>
                <w:rFonts w:ascii="David" w:hAnsi="David" w:cs="David" w:hint="cs"/>
                <w:rtl/>
              </w:rPr>
              <w:t>81</w:t>
            </w:r>
          </w:p>
          <w:p w14:paraId="1C0388A6" w14:textId="77777777" w:rsidR="00EA3BEA" w:rsidRPr="006419B8" w:rsidRDefault="00EA3BEA" w:rsidP="00EA3BEA">
            <w:pPr>
              <w:rPr>
                <w:rFonts w:ascii="David" w:hAnsi="David" w:cs="David"/>
              </w:rPr>
            </w:pPr>
          </w:p>
          <w:p w14:paraId="4304A547" w14:textId="77777777" w:rsidR="002D69A2" w:rsidRPr="006419B8" w:rsidRDefault="002D69A2" w:rsidP="00305EA0">
            <w:pPr>
              <w:rPr>
                <w:rFonts w:ascii="David" w:hAnsi="David" w:cs="David"/>
                <w:rtl/>
              </w:rPr>
            </w:pPr>
          </w:p>
        </w:tc>
      </w:tr>
      <w:tr w:rsidR="002D69A2" w:rsidRPr="006419B8" w14:paraId="4571E0F2" w14:textId="77777777" w:rsidTr="00242D88">
        <w:tc>
          <w:tcPr>
            <w:tcW w:w="1058" w:type="dxa"/>
          </w:tcPr>
          <w:p w14:paraId="1686F077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154A84">
              <w:rPr>
                <w:rFonts w:ascii="David" w:hAnsi="David" w:cs="David"/>
                <w:b/>
                <w:bCs/>
                <w:rtl/>
              </w:rPr>
              <w:t>פתיחה</w:t>
            </w:r>
          </w:p>
          <w:p w14:paraId="51C3CFB5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154A84">
              <w:rPr>
                <w:rFonts w:ascii="David" w:hAnsi="David" w:cs="David"/>
                <w:b/>
                <w:bCs/>
                <w:rtl/>
              </w:rPr>
              <w:t>לפרק</w:t>
            </w:r>
          </w:p>
          <w:p w14:paraId="600441B9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</w:rPr>
            </w:pPr>
          </w:p>
          <w:p w14:paraId="1E5A306C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60" w:type="dxa"/>
          </w:tcPr>
          <w:p w14:paraId="05006D63" w14:textId="65C454F8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מהם משאבי</w:t>
            </w:r>
          </w:p>
          <w:p w14:paraId="7C7133BF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טבע?</w:t>
            </w:r>
          </w:p>
          <w:p w14:paraId="1DDB1CDA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79EE9169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ניתוח טיעונים</w:t>
            </w:r>
          </w:p>
        </w:tc>
        <w:tc>
          <w:tcPr>
            <w:tcW w:w="1985" w:type="dxa"/>
          </w:tcPr>
          <w:p w14:paraId="4E449DFF" w14:textId="77777777" w:rsidR="00F0125B" w:rsidRPr="006419B8" w:rsidRDefault="00F0125B" w:rsidP="00F0125B">
            <w:pPr>
              <w:rPr>
                <w:rFonts w:ascii="David" w:hAnsi="David" w:cs="David"/>
                <w:color w:val="943634" w:themeColor="accent2" w:themeShade="BF"/>
              </w:rPr>
            </w:pPr>
            <w:r w:rsidRPr="006419B8">
              <w:rPr>
                <w:rFonts w:ascii="David" w:hAnsi="David" w:cs="David"/>
                <w:color w:val="943634" w:themeColor="accent2" w:themeShade="BF"/>
                <w:rtl/>
              </w:rPr>
              <w:t>להבחין בין ראיות שרלוונטיות</w:t>
            </w:r>
          </w:p>
          <w:p w14:paraId="504D6E84" w14:textId="396E2D7B" w:rsidR="002D69A2" w:rsidRPr="006419B8" w:rsidRDefault="00F0125B" w:rsidP="00F0125B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color w:val="943634" w:themeColor="accent2" w:themeShade="BF"/>
                <w:rtl/>
              </w:rPr>
              <w:t>לשאלה / טענה מדעית לבין ראיות שאינן רלוונטיות</w:t>
            </w:r>
          </w:p>
        </w:tc>
        <w:tc>
          <w:tcPr>
            <w:tcW w:w="2237" w:type="dxa"/>
            <w:vMerge/>
          </w:tcPr>
          <w:p w14:paraId="4595A415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22" w:type="dxa"/>
            <w:vMerge/>
          </w:tcPr>
          <w:p w14:paraId="18C48336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49" w:type="dxa"/>
            <w:vMerge/>
          </w:tcPr>
          <w:p w14:paraId="45EA7054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53" w:type="dxa"/>
            <w:vMerge/>
          </w:tcPr>
          <w:p w14:paraId="4DE42BD1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</w:tr>
      <w:tr w:rsidR="002D69A2" w:rsidRPr="006419B8" w14:paraId="7DEC8B43" w14:textId="77777777" w:rsidTr="00242D88">
        <w:tc>
          <w:tcPr>
            <w:tcW w:w="1058" w:type="dxa"/>
          </w:tcPr>
          <w:p w14:paraId="3CCF6C98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154A84">
              <w:rPr>
                <w:rFonts w:ascii="David" w:hAnsi="David" w:cs="David"/>
                <w:b/>
                <w:bCs/>
                <w:rtl/>
              </w:rPr>
              <w:t>משאבי</w:t>
            </w:r>
          </w:p>
          <w:p w14:paraId="7C85E466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154A84">
              <w:rPr>
                <w:rFonts w:ascii="David" w:hAnsi="David" w:cs="David"/>
                <w:b/>
                <w:bCs/>
                <w:rtl/>
              </w:rPr>
              <w:t>טבע –</w:t>
            </w:r>
          </w:p>
          <w:p w14:paraId="37980D73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154A84">
              <w:rPr>
                <w:rFonts w:ascii="David" w:hAnsi="David" w:cs="David"/>
                <w:b/>
                <w:bCs/>
                <w:rtl/>
              </w:rPr>
              <w:t>לאן?</w:t>
            </w:r>
          </w:p>
          <w:p w14:paraId="5F48B9EF" w14:textId="77777777" w:rsidR="002D69A2" w:rsidRPr="00154A84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60" w:type="dxa"/>
          </w:tcPr>
          <w:p w14:paraId="0411F8C5" w14:textId="37FC8AA2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משאבי</w:t>
            </w:r>
          </w:p>
          <w:p w14:paraId="4081431B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טבע ומוצרים -</w:t>
            </w:r>
          </w:p>
          <w:p w14:paraId="39F83CB9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מהו הקשר?</w:t>
            </w:r>
          </w:p>
          <w:p w14:paraId="063DB1AA" w14:textId="77777777" w:rsidR="00C840E7" w:rsidRPr="006419B8" w:rsidRDefault="00C840E7" w:rsidP="00CC7F45">
            <w:pPr>
              <w:rPr>
                <w:rFonts w:ascii="David" w:hAnsi="David" w:cs="David"/>
                <w:rtl/>
              </w:rPr>
            </w:pPr>
          </w:p>
          <w:p w14:paraId="033E5DDA" w14:textId="77777777" w:rsidR="002D69A2" w:rsidRPr="006419B8" w:rsidRDefault="002D69A2" w:rsidP="00C840E7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0AA3231B" w14:textId="2AB0B97D" w:rsidR="002D69A2" w:rsidRPr="006419B8" w:rsidRDefault="003B40EA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 xml:space="preserve">קריאת </w:t>
            </w:r>
            <w:r w:rsidR="002D69A2" w:rsidRPr="006419B8">
              <w:rPr>
                <w:rFonts w:ascii="David" w:hAnsi="David" w:cs="David"/>
                <w:rtl/>
              </w:rPr>
              <w:t>מודל מסוג תרשים זרימה</w:t>
            </w:r>
          </w:p>
          <w:p w14:paraId="45B66416" w14:textId="48733E04" w:rsidR="00C840E7" w:rsidRPr="006419B8" w:rsidRDefault="002D69A2" w:rsidP="00B72FF4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זיהוי הקשר שבין משאב</w:t>
            </w:r>
            <w:r w:rsidR="00B72FF4" w:rsidRPr="006419B8">
              <w:rPr>
                <w:rFonts w:ascii="David" w:hAnsi="David" w:cs="David"/>
                <w:rtl/>
              </w:rPr>
              <w:t xml:space="preserve"> </w:t>
            </w:r>
            <w:r w:rsidRPr="006419B8">
              <w:rPr>
                <w:rFonts w:ascii="David" w:hAnsi="David" w:cs="David"/>
                <w:rtl/>
              </w:rPr>
              <w:t>הטבע למוצר</w:t>
            </w:r>
            <w:r w:rsidR="00C840E7" w:rsidRPr="006419B8">
              <w:rPr>
                <w:rFonts w:ascii="David" w:hAnsi="David" w:cs="David"/>
                <w:rtl/>
              </w:rPr>
              <w:t xml:space="preserve"> </w:t>
            </w:r>
          </w:p>
          <w:p w14:paraId="157D7FC0" w14:textId="77777777" w:rsidR="00B72FF4" w:rsidRPr="006419B8" w:rsidRDefault="00B72FF4" w:rsidP="00B72FF4">
            <w:pPr>
              <w:rPr>
                <w:rFonts w:ascii="David" w:hAnsi="David" w:cs="David"/>
              </w:rPr>
            </w:pPr>
            <w:r w:rsidRPr="006419B8">
              <w:rPr>
                <w:rFonts w:ascii="David" w:hAnsi="David" w:cs="David"/>
                <w:rtl/>
              </w:rPr>
              <w:t>הסקת מסקנות בדרך</w:t>
            </w:r>
          </w:p>
          <w:p w14:paraId="27880155" w14:textId="0A9AB375" w:rsidR="00B72FF4" w:rsidRPr="006419B8" w:rsidRDefault="00B72FF4" w:rsidP="00B72FF4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דדוקטיבית</w:t>
            </w:r>
            <w:r w:rsidRPr="006419B8">
              <w:rPr>
                <w:rFonts w:ascii="David" w:hAnsi="David" w:cs="David"/>
              </w:rPr>
              <w:t>.</w:t>
            </w:r>
          </w:p>
          <w:p w14:paraId="53AAE7E8" w14:textId="77777777" w:rsidR="00C840E7" w:rsidRPr="006419B8" w:rsidRDefault="00C840E7" w:rsidP="00C840E7">
            <w:pPr>
              <w:rPr>
                <w:rFonts w:ascii="David" w:hAnsi="David" w:cs="David"/>
                <w:rtl/>
              </w:rPr>
            </w:pPr>
          </w:p>
          <w:p w14:paraId="1DDF3FA1" w14:textId="012A6D2C" w:rsidR="00C840E7" w:rsidRPr="006419B8" w:rsidRDefault="00C840E7" w:rsidP="00C840E7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 xml:space="preserve">כדי להבנות את ההכללה שהמקור של המוצרים שבהם אנו משתמשים הוא ממשאבי הטבע, התלמידים מבצעים תהליך חשיבה לאחור (מהמוצר אל משאב הטבע) בבדיקה של כמה מוצרים ולא של מוצר אחד. </w:t>
            </w:r>
          </w:p>
          <w:p w14:paraId="1898B565" w14:textId="77777777" w:rsidR="00C840E7" w:rsidRPr="006419B8" w:rsidRDefault="00C840E7" w:rsidP="00C840E7">
            <w:pPr>
              <w:rPr>
                <w:rFonts w:ascii="David" w:hAnsi="David" w:cs="David"/>
                <w:rtl/>
              </w:rPr>
            </w:pPr>
          </w:p>
          <w:p w14:paraId="3573961E" w14:textId="77777777" w:rsidR="00C840E7" w:rsidRPr="006419B8" w:rsidRDefault="00C840E7" w:rsidP="00C840E7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rtl/>
              </w:rPr>
              <w:t>חשוב להביא את התלמידים מדוע חשוב בהכללה להסתמך על כמה דוגמאות ולא על דוגמה אחת בלבד</w:t>
            </w:r>
          </w:p>
          <w:p w14:paraId="52C58A95" w14:textId="2E52E01B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</w:tcPr>
          <w:p w14:paraId="652776D5" w14:textId="6FFD7423" w:rsidR="00CC040E" w:rsidRPr="006419B8" w:rsidRDefault="00CC040E" w:rsidP="00CC040E">
            <w:pPr>
              <w:autoSpaceDE w:val="0"/>
              <w:autoSpaceDN w:val="0"/>
              <w:adjustRightInd w:val="0"/>
              <w:rPr>
                <w:rFonts w:ascii="David" w:hAnsi="David" w:cs="David"/>
                <w:b/>
                <w:bCs/>
                <w:color w:val="943634" w:themeColor="accent2" w:themeShade="BF"/>
                <w:kern w:val="0"/>
              </w:rPr>
            </w:pPr>
            <w:r w:rsidRPr="006419B8">
              <w:rPr>
                <w:rFonts w:ascii="David" w:hAnsi="David" w:cs="David"/>
                <w:b/>
                <w:bCs/>
                <w:color w:val="943634" w:themeColor="accent2" w:themeShade="BF"/>
                <w:kern w:val="0"/>
                <w:rtl/>
              </w:rPr>
              <w:lastRenderedPageBreak/>
              <w:t>לפתח מודלים כדי להדגים תופעה ולהסביר כיצד היא מתרחשת באופן</w:t>
            </w:r>
          </w:p>
          <w:p w14:paraId="7F6261E9" w14:textId="1CFDB3ED" w:rsidR="002D69A2" w:rsidRPr="006419B8" w:rsidRDefault="00CC040E" w:rsidP="00CC040E">
            <w:pPr>
              <w:autoSpaceDE w:val="0"/>
              <w:autoSpaceDN w:val="0"/>
              <w:adjustRightInd w:val="0"/>
              <w:rPr>
                <w:rFonts w:ascii="David" w:hAnsi="David" w:cs="David"/>
                <w:b/>
                <w:bCs/>
                <w:color w:val="943634" w:themeColor="accent2" w:themeShade="BF"/>
                <w:kern w:val="0"/>
                <w:rtl/>
              </w:rPr>
            </w:pPr>
            <w:r w:rsidRPr="006419B8">
              <w:rPr>
                <w:rFonts w:ascii="David" w:hAnsi="David" w:cs="David"/>
                <w:b/>
                <w:bCs/>
                <w:color w:val="943634" w:themeColor="accent2" w:themeShade="BF"/>
                <w:kern w:val="0"/>
                <w:rtl/>
              </w:rPr>
              <w:t>שמתיישב עם הראיות הנתונות וכאמצעי לתקשר את הבנת התופעה הנדונה</w:t>
            </w:r>
          </w:p>
        </w:tc>
        <w:tc>
          <w:tcPr>
            <w:tcW w:w="2237" w:type="dxa"/>
            <w:vMerge/>
          </w:tcPr>
          <w:p w14:paraId="7C531FD3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22" w:type="dxa"/>
            <w:vMerge/>
          </w:tcPr>
          <w:p w14:paraId="1BF8EF58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49" w:type="dxa"/>
            <w:vMerge/>
          </w:tcPr>
          <w:p w14:paraId="3802C907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53" w:type="dxa"/>
            <w:vMerge/>
          </w:tcPr>
          <w:p w14:paraId="5DE6E503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</w:tr>
      <w:tr w:rsidR="002D69A2" w:rsidRPr="006419B8" w14:paraId="45CA34C9" w14:textId="77777777" w:rsidTr="00242D88">
        <w:tc>
          <w:tcPr>
            <w:tcW w:w="1058" w:type="dxa"/>
          </w:tcPr>
          <w:p w14:paraId="76A78E1C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משאבי</w:t>
            </w:r>
          </w:p>
          <w:p w14:paraId="1503C348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הטבע</w:t>
            </w:r>
          </w:p>
          <w:p w14:paraId="4C67656A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בכדור</w:t>
            </w:r>
          </w:p>
          <w:p w14:paraId="35AA7F8E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הארץ</w:t>
            </w:r>
          </w:p>
          <w:p w14:paraId="68EC4193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560" w:type="dxa"/>
          </w:tcPr>
          <w:p w14:paraId="4A9CA02F" w14:textId="6E5F28D6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משחק מרוץ</w:t>
            </w:r>
          </w:p>
          <w:p w14:paraId="75BA079C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שליחים: ים,</w:t>
            </w:r>
          </w:p>
          <w:p w14:paraId="7CC2D205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יבשה, אוויר</w:t>
            </w:r>
          </w:p>
          <w:p w14:paraId="59000ED0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47518981" w14:textId="77777777" w:rsidR="00154A84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 xml:space="preserve">ארגון מידע, מיון </w:t>
            </w:r>
          </w:p>
          <w:p w14:paraId="249F7486" w14:textId="77777777" w:rsidR="00154A84" w:rsidRDefault="00154A84" w:rsidP="00F2426A">
            <w:pPr>
              <w:rPr>
                <w:rFonts w:ascii="David" w:hAnsi="David" w:cs="David"/>
                <w:rtl/>
              </w:rPr>
            </w:pPr>
          </w:p>
          <w:p w14:paraId="72452B49" w14:textId="1E14F248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והכללה</w:t>
            </w:r>
          </w:p>
        </w:tc>
        <w:tc>
          <w:tcPr>
            <w:tcW w:w="1985" w:type="dxa"/>
          </w:tcPr>
          <w:p w14:paraId="629A74AC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237" w:type="dxa"/>
            <w:vMerge/>
          </w:tcPr>
          <w:p w14:paraId="5A7ACCB7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22" w:type="dxa"/>
            <w:vMerge/>
          </w:tcPr>
          <w:p w14:paraId="340C6757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49" w:type="dxa"/>
            <w:vMerge/>
          </w:tcPr>
          <w:p w14:paraId="5AE54CCB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53" w:type="dxa"/>
            <w:vMerge/>
          </w:tcPr>
          <w:p w14:paraId="29BFFFEF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</w:tr>
      <w:tr w:rsidR="002D69A2" w:rsidRPr="006419B8" w14:paraId="30CD2148" w14:textId="77777777" w:rsidTr="00242D88">
        <w:tc>
          <w:tcPr>
            <w:tcW w:w="1058" w:type="dxa"/>
          </w:tcPr>
          <w:p w14:paraId="7957EF5D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משאבי</w:t>
            </w:r>
          </w:p>
          <w:p w14:paraId="3D86B5A7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טבע חיים</w:t>
            </w:r>
          </w:p>
          <w:p w14:paraId="73F38CAD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ושאינם</w:t>
            </w:r>
          </w:p>
          <w:p w14:paraId="6168ADD9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חיים</w:t>
            </w:r>
          </w:p>
          <w:p w14:paraId="07E25858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560" w:type="dxa"/>
          </w:tcPr>
          <w:p w14:paraId="1163DAC6" w14:textId="53AE9E9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לאיזו קבוצת</w:t>
            </w:r>
          </w:p>
          <w:p w14:paraId="3ECC9740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מיון שייך</w:t>
            </w:r>
          </w:p>
          <w:p w14:paraId="49D34A5E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משאב הטבע?</w:t>
            </w:r>
          </w:p>
          <w:p w14:paraId="49D8C300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1BBDC273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מיון והכללה</w:t>
            </w:r>
          </w:p>
        </w:tc>
        <w:tc>
          <w:tcPr>
            <w:tcW w:w="1985" w:type="dxa"/>
          </w:tcPr>
          <w:p w14:paraId="59D97B62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237" w:type="dxa"/>
            <w:vMerge/>
          </w:tcPr>
          <w:p w14:paraId="075F54FE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22" w:type="dxa"/>
            <w:vMerge/>
          </w:tcPr>
          <w:p w14:paraId="6F4C4772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49" w:type="dxa"/>
            <w:vMerge/>
          </w:tcPr>
          <w:p w14:paraId="5C5DE2F0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53" w:type="dxa"/>
            <w:vMerge/>
          </w:tcPr>
          <w:p w14:paraId="18D7FB37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</w:tr>
      <w:tr w:rsidR="002D69A2" w:rsidRPr="006419B8" w14:paraId="449C19E0" w14:textId="77777777" w:rsidTr="00242D88">
        <w:tc>
          <w:tcPr>
            <w:tcW w:w="1058" w:type="dxa"/>
          </w:tcPr>
          <w:p w14:paraId="488298C1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משאבי</w:t>
            </w:r>
          </w:p>
          <w:p w14:paraId="552AF689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הטבע של</w:t>
            </w:r>
          </w:p>
          <w:p w14:paraId="6C40B81D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ישראל</w:t>
            </w:r>
          </w:p>
          <w:p w14:paraId="09E42248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560" w:type="dxa"/>
          </w:tcPr>
          <w:p w14:paraId="1003CD72" w14:textId="6D06E2A4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באילו משאבי</w:t>
            </w:r>
          </w:p>
          <w:p w14:paraId="7CED451C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טבע התברכה</w:t>
            </w:r>
          </w:p>
          <w:p w14:paraId="358133F1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6419B8">
              <w:rPr>
                <w:rFonts w:ascii="David" w:hAnsi="David" w:cs="David"/>
                <w:b/>
                <w:bCs/>
                <w:rtl/>
              </w:rPr>
              <w:t>ישראל?</w:t>
            </w:r>
          </w:p>
          <w:p w14:paraId="38B26643" w14:textId="77777777" w:rsidR="002D69A2" w:rsidRPr="006419B8" w:rsidRDefault="002D69A2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2D546C99" w14:textId="59ACAA43" w:rsidR="002D69A2" w:rsidRPr="006419B8" w:rsidRDefault="002D69A2" w:rsidP="00154A84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 xml:space="preserve"> איתור והפקת מידע ממקורות</w:t>
            </w:r>
            <w:r w:rsidR="00154A84">
              <w:rPr>
                <w:rFonts w:ascii="David" w:hAnsi="David" w:cs="David" w:hint="cs"/>
                <w:rtl/>
              </w:rPr>
              <w:t xml:space="preserve"> </w:t>
            </w:r>
            <w:r w:rsidRPr="006419B8">
              <w:rPr>
                <w:rFonts w:ascii="David" w:hAnsi="David" w:cs="David"/>
                <w:rtl/>
              </w:rPr>
              <w:t>מגוונים</w:t>
            </w:r>
          </w:p>
          <w:p w14:paraId="1AD6F244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תרגול המיומנויות</w:t>
            </w:r>
          </w:p>
          <w:p w14:paraId="4318D586" w14:textId="5E135F7D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rtl/>
              </w:rPr>
              <w:t>“להעריך דיווחים במדיה</w:t>
            </w:r>
            <w:r w:rsidR="00154A84">
              <w:rPr>
                <w:rFonts w:ascii="David" w:hAnsi="David" w:cs="David" w:hint="cs"/>
                <w:rtl/>
              </w:rPr>
              <w:t>"</w:t>
            </w:r>
          </w:p>
        </w:tc>
        <w:tc>
          <w:tcPr>
            <w:tcW w:w="1985" w:type="dxa"/>
          </w:tcPr>
          <w:p w14:paraId="2AC43FB6" w14:textId="61673C9A" w:rsidR="002D69A2" w:rsidRPr="006419B8" w:rsidRDefault="00722147" w:rsidP="00F2426A">
            <w:pPr>
              <w:rPr>
                <w:rFonts w:ascii="David" w:hAnsi="David" w:cs="David"/>
                <w:rtl/>
              </w:rPr>
            </w:pPr>
            <w:r w:rsidRPr="006419B8">
              <w:rPr>
                <w:rFonts w:ascii="David" w:hAnsi="David" w:cs="David"/>
                <w:color w:val="943634" w:themeColor="accent2" w:themeShade="BF"/>
                <w:rtl/>
              </w:rPr>
              <w:t>לזהות את הרלוונטיות של הדיווחים במדיה לשאלה המדעית או לתמיכה בטענה המדעית ולהבחין בדיווחים בין מידע מבוסס מחקר למידע שאינו מבוסס מחקר</w:t>
            </w:r>
            <w:r w:rsidRPr="006419B8">
              <w:rPr>
                <w:rFonts w:ascii="David" w:hAnsi="David" w:cs="David"/>
                <w:color w:val="943634" w:themeColor="accent2" w:themeShade="BF"/>
              </w:rPr>
              <w:t>.</w:t>
            </w:r>
          </w:p>
        </w:tc>
        <w:tc>
          <w:tcPr>
            <w:tcW w:w="2237" w:type="dxa"/>
            <w:vMerge/>
          </w:tcPr>
          <w:p w14:paraId="45CCEE47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22" w:type="dxa"/>
            <w:vMerge/>
          </w:tcPr>
          <w:p w14:paraId="61DDE65E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49" w:type="dxa"/>
            <w:vMerge/>
          </w:tcPr>
          <w:p w14:paraId="18DB966B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753" w:type="dxa"/>
            <w:vMerge/>
          </w:tcPr>
          <w:p w14:paraId="3B263A6C" w14:textId="77777777" w:rsidR="002D69A2" w:rsidRPr="006419B8" w:rsidRDefault="002D69A2" w:rsidP="00F2426A">
            <w:pPr>
              <w:rPr>
                <w:rFonts w:ascii="David" w:hAnsi="David" w:cs="David"/>
                <w:rtl/>
              </w:rPr>
            </w:pPr>
          </w:p>
        </w:tc>
      </w:tr>
    </w:tbl>
    <w:p w14:paraId="5F6FDB9F" w14:textId="77777777" w:rsidR="00432537" w:rsidRPr="006419B8" w:rsidRDefault="00432537">
      <w:pPr>
        <w:rPr>
          <w:rFonts w:ascii="David" w:hAnsi="David" w:cs="David"/>
        </w:rPr>
      </w:pPr>
    </w:p>
    <w:sectPr w:rsidR="00432537" w:rsidRPr="006419B8" w:rsidSect="00CC6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DA87" w14:textId="77777777" w:rsidR="006C1820" w:rsidRDefault="006C1820" w:rsidP="001840BF">
      <w:pPr>
        <w:spacing w:after="0" w:line="240" w:lineRule="auto"/>
      </w:pPr>
      <w:r>
        <w:separator/>
      </w:r>
    </w:p>
  </w:endnote>
  <w:endnote w:type="continuationSeparator" w:id="0">
    <w:p w14:paraId="2556849E" w14:textId="77777777" w:rsidR="006C1820" w:rsidRDefault="006C1820" w:rsidP="0018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2D8C" w14:textId="77777777" w:rsidR="001840BF" w:rsidRDefault="001840B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240A" w14:textId="77777777" w:rsidR="001840BF" w:rsidRDefault="001840BF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3995" w14:textId="77777777" w:rsidR="001840BF" w:rsidRDefault="001840B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E7E9" w14:textId="77777777" w:rsidR="006C1820" w:rsidRDefault="006C1820" w:rsidP="001840BF">
      <w:pPr>
        <w:spacing w:after="0" w:line="240" w:lineRule="auto"/>
      </w:pPr>
      <w:r>
        <w:separator/>
      </w:r>
    </w:p>
  </w:footnote>
  <w:footnote w:type="continuationSeparator" w:id="0">
    <w:p w14:paraId="37B59735" w14:textId="77777777" w:rsidR="006C1820" w:rsidRDefault="006C1820" w:rsidP="0018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321B" w14:textId="77777777" w:rsidR="001840BF" w:rsidRDefault="001840B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1440" w14:textId="3DA3E03F" w:rsidR="001840BF" w:rsidRDefault="001840BF" w:rsidP="001840BF">
    <w:pPr>
      <w:pStyle w:val="af"/>
      <w:jc w:val="center"/>
    </w:pPr>
    <w:r>
      <w:rPr>
        <w:noProof/>
      </w:rPr>
      <w:drawing>
        <wp:inline distT="0" distB="0" distL="0" distR="0" wp14:anchorId="52DE9525" wp14:editId="400C987D">
          <wp:extent cx="4995682" cy="576073"/>
          <wp:effectExtent l="0" t="0" r="0" b="0"/>
          <wp:docPr id="4" name="תמונה 3">
            <a:extLst xmlns:a="http://schemas.openxmlformats.org/drawingml/2006/main">
              <a:ext uri="{FF2B5EF4-FFF2-40B4-BE49-F238E27FC236}">
                <a16:creationId xmlns:a16="http://schemas.microsoft.com/office/drawing/2014/main" id="{3D07C3AB-03FA-F803-B3CD-E986A1B92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>
                    <a:extLst>
                      <a:ext uri="{FF2B5EF4-FFF2-40B4-BE49-F238E27FC236}">
                        <a16:creationId xmlns:a16="http://schemas.microsoft.com/office/drawing/2014/main" id="{3D07C3AB-03FA-F803-B3CD-E986A1B92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5682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7E07" w14:textId="77777777" w:rsidR="001840BF" w:rsidRDefault="001840B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9482B"/>
    <w:multiLevelType w:val="hybridMultilevel"/>
    <w:tmpl w:val="13A4BFF8"/>
    <w:lvl w:ilvl="0" w:tplc="3E1E53E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9447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AF"/>
    <w:rsid w:val="00012225"/>
    <w:rsid w:val="000827ED"/>
    <w:rsid w:val="00135C3A"/>
    <w:rsid w:val="00154A84"/>
    <w:rsid w:val="001840BF"/>
    <w:rsid w:val="001D456B"/>
    <w:rsid w:val="00242D88"/>
    <w:rsid w:val="00263525"/>
    <w:rsid w:val="002D69A2"/>
    <w:rsid w:val="00305EA0"/>
    <w:rsid w:val="00335F26"/>
    <w:rsid w:val="003B40EA"/>
    <w:rsid w:val="00432537"/>
    <w:rsid w:val="005404FA"/>
    <w:rsid w:val="00550343"/>
    <w:rsid w:val="006035F9"/>
    <w:rsid w:val="006419B8"/>
    <w:rsid w:val="00691BA1"/>
    <w:rsid w:val="006A26F2"/>
    <w:rsid w:val="006B023C"/>
    <w:rsid w:val="006C1820"/>
    <w:rsid w:val="006F7CAE"/>
    <w:rsid w:val="00722147"/>
    <w:rsid w:val="00747DC2"/>
    <w:rsid w:val="00752B33"/>
    <w:rsid w:val="0077240E"/>
    <w:rsid w:val="007C3996"/>
    <w:rsid w:val="007F0A31"/>
    <w:rsid w:val="0091744B"/>
    <w:rsid w:val="0099285E"/>
    <w:rsid w:val="009D4558"/>
    <w:rsid w:val="00AE3380"/>
    <w:rsid w:val="00B37B95"/>
    <w:rsid w:val="00B5244F"/>
    <w:rsid w:val="00B72FF4"/>
    <w:rsid w:val="00C4399B"/>
    <w:rsid w:val="00C840E7"/>
    <w:rsid w:val="00CA1699"/>
    <w:rsid w:val="00CC040E"/>
    <w:rsid w:val="00CC60AF"/>
    <w:rsid w:val="00CC7F45"/>
    <w:rsid w:val="00CD5335"/>
    <w:rsid w:val="00D242A6"/>
    <w:rsid w:val="00DB30B1"/>
    <w:rsid w:val="00DD5363"/>
    <w:rsid w:val="00DE009C"/>
    <w:rsid w:val="00DE176E"/>
    <w:rsid w:val="00E20045"/>
    <w:rsid w:val="00E30F68"/>
    <w:rsid w:val="00E351C7"/>
    <w:rsid w:val="00EA3BEA"/>
    <w:rsid w:val="00EF4433"/>
    <w:rsid w:val="00F0125B"/>
    <w:rsid w:val="00F01396"/>
    <w:rsid w:val="00F13330"/>
    <w:rsid w:val="00F522B0"/>
    <w:rsid w:val="00F85B75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5701"/>
  <w15:chartTrackingRefBased/>
  <w15:docId w15:val="{F8F18108-12C6-4636-9D13-30D6DBB3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C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0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C60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C60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C60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C60A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C60AF"/>
    <w:rPr>
      <w:rFonts w:eastAsiaTheme="majorEastAsia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C60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C60A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C60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C60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C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0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C6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0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C6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0A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0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C60AF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C60AF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CC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A26F2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184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1840BF"/>
  </w:style>
  <w:style w:type="paragraph" w:styleId="af1">
    <w:name w:val="footer"/>
    <w:basedOn w:val="a"/>
    <w:link w:val="af2"/>
    <w:uiPriority w:val="99"/>
    <w:unhideWhenUsed/>
    <w:rsid w:val="00184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1840BF"/>
  </w:style>
  <w:style w:type="paragraph" w:styleId="af3">
    <w:name w:val="Revision"/>
    <w:hidden/>
    <w:uiPriority w:val="99"/>
    <w:semiHidden/>
    <w:rsid w:val="00154A84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154A8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54A84"/>
    <w:pPr>
      <w:spacing w:line="240" w:lineRule="auto"/>
    </w:pPr>
    <w:rPr>
      <w:sz w:val="20"/>
      <w:szCs w:val="20"/>
    </w:rPr>
  </w:style>
  <w:style w:type="character" w:customStyle="1" w:styleId="af6">
    <w:name w:val="טקסט הערה תו"/>
    <w:basedOn w:val="a0"/>
    <w:link w:val="af5"/>
    <w:uiPriority w:val="99"/>
    <w:semiHidden/>
    <w:rsid w:val="00154A8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54A84"/>
    <w:rPr>
      <w:b/>
      <w:bCs/>
    </w:rPr>
  </w:style>
  <w:style w:type="character" w:customStyle="1" w:styleId="af8">
    <w:name w:val="נושא הערה תו"/>
    <w:basedOn w:val="af6"/>
    <w:link w:val="af7"/>
    <w:uiPriority w:val="99"/>
    <w:semiHidden/>
    <w:rsid w:val="00154A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batmekuvan.ramot.org/ramot-he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3441</Characters>
  <Application>Microsoft Office Word</Application>
  <DocSecurity>0</DocSecurity>
  <Lines>28</Lines>
  <Paragraphs>8</Paragraphs>
  <ScaleCrop>false</ScaleCrop>
  <Company>Microsoft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 mishan</dc:creator>
  <cp:keywords/>
  <dc:description/>
  <cp:lastModifiedBy>noga mishan</cp:lastModifiedBy>
  <cp:revision>2</cp:revision>
  <dcterms:created xsi:type="dcterms:W3CDTF">2025-09-09T10:36:00Z</dcterms:created>
  <dcterms:modified xsi:type="dcterms:W3CDTF">2025-09-09T10:36:00Z</dcterms:modified>
</cp:coreProperties>
</file>