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ED6E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</w:rPr>
      </w:pPr>
      <w:r w:rsidRPr="00175A4E">
        <w:rPr>
          <w:rFonts w:ascii="David" w:hAnsi="David" w:cs="David"/>
          <w:sz w:val="24"/>
          <w:szCs w:val="24"/>
          <w:rtl/>
        </w:rPr>
        <w:t>המידע  מבוסס על כתב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175A4E">
        <w:rPr>
          <w:rFonts w:ascii="David" w:hAnsi="David" w:cs="David"/>
          <w:sz w:val="24"/>
          <w:szCs w:val="24"/>
          <w:rtl/>
        </w:rPr>
        <w:t xml:space="preserve"> שפורס</w:t>
      </w:r>
      <w:r>
        <w:rPr>
          <w:rFonts w:ascii="David" w:hAnsi="David" w:cs="David" w:hint="cs"/>
          <w:sz w:val="24"/>
          <w:szCs w:val="24"/>
          <w:rtl/>
        </w:rPr>
        <w:t>מה</w:t>
      </w:r>
      <w:r w:rsidRPr="00175A4E">
        <w:rPr>
          <w:rFonts w:ascii="David" w:hAnsi="David" w:cs="David"/>
          <w:sz w:val="24"/>
          <w:szCs w:val="24"/>
          <w:rtl/>
        </w:rPr>
        <w:t xml:space="preserve"> בעיתון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175A4E">
        <w:rPr>
          <w:rFonts w:ascii="David" w:hAnsi="David" w:cs="David" w:hint="cs"/>
          <w:i/>
          <w:iCs/>
          <w:sz w:val="24"/>
          <w:szCs w:val="24"/>
          <w:rtl/>
        </w:rPr>
        <w:t>"</w:t>
      </w:r>
      <w:r w:rsidRPr="00175A4E">
        <w:rPr>
          <w:rStyle w:val="ae"/>
          <w:rFonts w:ascii="David" w:hAnsi="David" w:cs="David"/>
          <w:i w:val="0"/>
          <w:iCs w:val="0"/>
          <w:sz w:val="24"/>
          <w:szCs w:val="24"/>
          <w:rtl/>
        </w:rPr>
        <w:t>ידיעות אחרונות</w:t>
      </w:r>
      <w:r w:rsidRPr="00175A4E">
        <w:rPr>
          <w:rStyle w:val="ae"/>
          <w:rFonts w:ascii="David" w:hAnsi="David" w:cs="David" w:hint="cs"/>
          <w:i w:val="0"/>
          <w:iCs w:val="0"/>
          <w:sz w:val="24"/>
          <w:szCs w:val="24"/>
          <w:rtl/>
        </w:rPr>
        <w:t xml:space="preserve"> </w:t>
      </w:r>
      <w:r w:rsidRPr="00175A4E">
        <w:rPr>
          <w:rFonts w:ascii="David" w:hAnsi="David" w:cs="David" w:hint="cs"/>
          <w:i/>
          <w:iCs/>
          <w:sz w:val="24"/>
          <w:szCs w:val="24"/>
          <w:rtl/>
        </w:rPr>
        <w:t>"</w:t>
      </w:r>
      <w:r w:rsidRPr="00175A4E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בתאריך </w:t>
      </w:r>
      <w:r w:rsidRPr="00175A4E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1</w:t>
      </w:r>
      <w:r w:rsidRPr="00175A4E">
        <w:rPr>
          <w:rFonts w:ascii="David" w:hAnsi="David" w:cs="David"/>
          <w:sz w:val="24"/>
          <w:szCs w:val="24"/>
          <w:rtl/>
        </w:rPr>
        <w:t xml:space="preserve"> בספטמבר </w:t>
      </w:r>
      <w:r>
        <w:rPr>
          <w:rFonts w:ascii="David" w:hAnsi="David" w:cs="David"/>
          <w:sz w:val="24"/>
          <w:szCs w:val="24"/>
          <w:rtl/>
        </w:rPr>
        <w:t>202</w:t>
      </w:r>
      <w:r>
        <w:rPr>
          <w:rFonts w:ascii="David" w:hAnsi="David" w:cs="David" w:hint="cs"/>
          <w:sz w:val="24"/>
          <w:szCs w:val="24"/>
          <w:rtl/>
        </w:rPr>
        <w:t>5,</w:t>
      </w:r>
      <w:r w:rsidRPr="008025A2">
        <w:rPr>
          <w:rFonts w:ascii="David" w:eastAsia="Times New Roman" w:hAnsi="David" w:cs="David" w:hint="cs"/>
          <w:color w:val="000000"/>
          <w:sz w:val="24"/>
          <w:szCs w:val="24"/>
          <w:rtl/>
        </w:rPr>
        <w:t xml:space="preserve"> וגם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</w:t>
      </w:r>
      <w:hyperlink r:id="rId5" w:history="1">
        <w:r w:rsidRPr="008025A2">
          <w:rPr>
            <w:rStyle w:val="Hyperlink"/>
            <w:rFonts w:ascii="David" w:eastAsia="Times New Roman" w:hAnsi="David" w:cs="David" w:hint="cs"/>
            <w:sz w:val="24"/>
            <w:szCs w:val="24"/>
            <w:rtl/>
          </w:rPr>
          <w:t xml:space="preserve">ב- </w:t>
        </w:r>
        <w:proofErr w:type="spellStart"/>
        <w:r w:rsidRPr="008025A2">
          <w:rPr>
            <w:rStyle w:val="Hyperlink"/>
            <w:rFonts w:ascii="David" w:eastAsia="Times New Roman" w:hAnsi="David" w:cs="David"/>
            <w:sz w:val="24"/>
            <w:szCs w:val="24"/>
          </w:rPr>
          <w:t>ynet</w:t>
        </w:r>
        <w:proofErr w:type="spellEnd"/>
      </w:hyperlink>
    </w:p>
    <w:p w14:paraId="727B74CB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053C75CD" w14:textId="77777777" w:rsidR="003D27DA" w:rsidRPr="00D77D80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52"/>
          <w:szCs w:val="52"/>
          <w:u w:val="single"/>
          <w:rtl/>
        </w:rPr>
      </w:pPr>
    </w:p>
    <w:p w14:paraId="7B7FFC3B" w14:textId="77777777" w:rsidR="003D27DA" w:rsidRPr="00D77D80" w:rsidRDefault="003D27DA" w:rsidP="003D27DA">
      <w:pPr>
        <w:spacing w:line="240" w:lineRule="auto"/>
        <w:jc w:val="center"/>
        <w:rPr>
          <w:rFonts w:ascii="David" w:eastAsia="Times New Roman" w:hAnsi="David" w:cs="David"/>
          <w:b/>
          <w:bCs/>
          <w:sz w:val="52"/>
          <w:szCs w:val="52"/>
          <w:u w:val="single"/>
          <w:rtl/>
        </w:rPr>
      </w:pPr>
      <w:r w:rsidRPr="00D77D80">
        <w:rPr>
          <w:rFonts w:ascii="David" w:hAnsi="David" w:cs="David"/>
          <w:b/>
          <w:bCs/>
          <w:color w:val="000000"/>
          <w:spacing w:val="-2"/>
          <w:sz w:val="52"/>
          <w:szCs w:val="52"/>
          <w:u w:val="single"/>
          <w:shd w:val="clear" w:color="auto" w:fill="FFFFFF"/>
        </w:rPr>
        <w:t> "</w:t>
      </w:r>
      <w:r w:rsidRPr="00D77D80">
        <w:rPr>
          <w:rFonts w:ascii="David" w:hAnsi="David" w:cs="David"/>
          <w:b/>
          <w:bCs/>
          <w:color w:val="000000"/>
          <w:spacing w:val="-2"/>
          <w:sz w:val="52"/>
          <w:szCs w:val="52"/>
          <w:u w:val="single"/>
          <w:shd w:val="clear" w:color="auto" w:fill="FFFFFF"/>
          <w:rtl/>
        </w:rPr>
        <w:t>מים מותפלים לכנרת</w:t>
      </w:r>
      <w:r w:rsidRPr="00D77D80">
        <w:rPr>
          <w:rFonts w:ascii="David" w:hAnsi="David" w:cs="David"/>
          <w:b/>
          <w:bCs/>
          <w:color w:val="000000"/>
          <w:spacing w:val="-2"/>
          <w:sz w:val="52"/>
          <w:szCs w:val="52"/>
          <w:u w:val="single"/>
          <w:shd w:val="clear" w:color="auto" w:fill="FFFFFF"/>
        </w:rPr>
        <w:t>"</w:t>
      </w:r>
      <w:r w:rsidRPr="00D77D80">
        <w:rPr>
          <w:rFonts w:ascii="David" w:eastAsia="Times New Roman" w:hAnsi="David" w:cs="David"/>
          <w:b/>
          <w:bCs/>
          <w:color w:val="000000"/>
          <w:sz w:val="52"/>
          <w:szCs w:val="52"/>
          <w:u w:val="single"/>
          <w:rtl/>
        </w:rPr>
        <w:t xml:space="preserve">                                                                  </w:t>
      </w:r>
    </w:p>
    <w:p w14:paraId="77FC5D90" w14:textId="77777777" w:rsidR="003D27DA" w:rsidRPr="00FC62AA" w:rsidRDefault="003D27DA" w:rsidP="003D27DA">
      <w:p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הכתבה </w:t>
      </w:r>
      <w:r w:rsidRPr="0095681C">
        <w:rPr>
          <w:rFonts w:ascii="David" w:eastAsia="Times New Roman" w:hAnsi="David" w:cs="David"/>
          <w:sz w:val="24"/>
          <w:szCs w:val="24"/>
          <w:rtl/>
        </w:rPr>
        <w:t xml:space="preserve">"צינור ההצלה"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היא דוגמה </w:t>
      </w:r>
      <w:r w:rsidRPr="0095681C">
        <w:rPr>
          <w:rFonts w:ascii="David" w:eastAsia="Times New Roman" w:hAnsi="David" w:cs="David"/>
          <w:sz w:val="24"/>
          <w:szCs w:val="24"/>
          <w:rtl/>
        </w:rPr>
        <w:t xml:space="preserve">לפתרון הנדסי-סביבתי מתקדם למשבר המים הישראלי,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וגם עונה על השאלה  </w:t>
      </w:r>
      <w:r w:rsidRPr="0095681C">
        <w:rPr>
          <w:rFonts w:ascii="David" w:eastAsia="Times New Roman" w:hAnsi="David" w:cs="David"/>
          <w:sz w:val="24"/>
          <w:szCs w:val="24"/>
          <w:rtl/>
        </w:rPr>
        <w:t xml:space="preserve"> כיצד מדיניות מים חדשנית יכולה להבטיח את עתיד המים של המדינה.</w:t>
      </w:r>
    </w:p>
    <w:p w14:paraId="279E6084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52"/>
          <w:szCs w:val="52"/>
          <w:rtl/>
        </w:rPr>
      </w:pPr>
      <w:r w:rsidRPr="0095681C">
        <w:rPr>
          <w:rFonts w:ascii="David" w:eastAsia="Times New Roman" w:hAnsi="David" w:cs="David"/>
          <w:b/>
          <w:bCs/>
          <w:sz w:val="24"/>
          <w:szCs w:val="24"/>
          <w:rtl/>
        </w:rPr>
        <w:t>רקע: משבר המים בכנרת</w:t>
      </w:r>
    </w:p>
    <w:p w14:paraId="01E95D88" w14:textId="77777777" w:rsidR="003D27DA" w:rsidRPr="0095681C" w:rsidRDefault="003D27DA" w:rsidP="003D27D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95681C">
        <w:rPr>
          <w:rFonts w:ascii="David" w:eastAsia="Times New Roman" w:hAnsi="David" w:cs="David"/>
          <w:sz w:val="24"/>
          <w:szCs w:val="24"/>
          <w:rtl/>
        </w:rPr>
        <w:t>במשך שנים רבות, ישראל שאבה מים מהכנרת לצורכי חקלאות, שתייה וקיום התחייבויות בינלאומיות.</w:t>
      </w:r>
    </w:p>
    <w:p w14:paraId="70B5D902" w14:textId="77777777" w:rsidR="003D27DA" w:rsidRPr="0095681C" w:rsidRDefault="003D27DA" w:rsidP="003D27D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95681C">
        <w:rPr>
          <w:rFonts w:ascii="David" w:eastAsia="Times New Roman" w:hAnsi="David" w:cs="David"/>
          <w:sz w:val="24"/>
          <w:szCs w:val="24"/>
          <w:rtl/>
        </w:rPr>
        <w:t>שאיבת היתר גרמה לירידה דרמטית במפלס המים עד כדי שפל היסטורי, שהוביל לפגיעה חמורה במערכת האקולוגית של האגם ולהמלחת המים בו.</w:t>
      </w:r>
    </w:p>
    <w:p w14:paraId="0B53212F" w14:textId="77777777" w:rsidR="003D27DA" w:rsidRDefault="003D27DA" w:rsidP="003D27D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95681C">
        <w:rPr>
          <w:rFonts w:ascii="David" w:eastAsia="Times New Roman" w:hAnsi="David" w:cs="David"/>
          <w:b/>
          <w:bCs/>
          <w:sz w:val="24"/>
          <w:szCs w:val="24"/>
          <w:rtl/>
        </w:rPr>
        <w:t>התופעה יצרה דילמה</w:t>
      </w:r>
      <w:r w:rsidRPr="0095681C">
        <w:rPr>
          <w:rFonts w:ascii="David" w:eastAsia="Times New Roman" w:hAnsi="David" w:cs="David"/>
          <w:sz w:val="24"/>
          <w:szCs w:val="24"/>
          <w:rtl/>
        </w:rPr>
        <w:t>: האם הכנרת היא מקור מים מתוקים שאפשר לנצל, או שמא יש לראות בה מאגר לאומי אסטרטגי שצריך לשמור עליו.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                                                        </w:t>
      </w:r>
    </w:p>
    <w:p w14:paraId="0F2CD16F" w14:textId="77777777" w:rsidR="003D27DA" w:rsidRDefault="003D27DA" w:rsidP="003D27DA">
      <w:pPr>
        <w:spacing w:before="100" w:beforeAutospacing="1" w:after="100" w:afterAutospacing="1" w:line="360" w:lineRule="auto"/>
        <w:ind w:left="84"/>
        <w:rPr>
          <w:rFonts w:ascii="David" w:eastAsia="Times New Roman" w:hAnsi="David" w:cs="David"/>
          <w:sz w:val="24"/>
          <w:szCs w:val="24"/>
          <w:rtl/>
        </w:rPr>
      </w:pPr>
      <w:r w:rsidRPr="0095681C">
        <w:rPr>
          <w:rFonts w:ascii="David" w:eastAsia="Times New Roman" w:hAnsi="David" w:cs="David"/>
          <w:b/>
          <w:bCs/>
          <w:sz w:val="24"/>
          <w:szCs w:val="24"/>
          <w:rtl/>
        </w:rPr>
        <w:t>הפתרון: "צינור ההצלה"</w:t>
      </w:r>
    </w:p>
    <w:p w14:paraId="456B3C22" w14:textId="77777777" w:rsidR="003D27DA" w:rsidRDefault="003D27DA" w:rsidP="003D27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D35A8D">
        <w:rPr>
          <w:rFonts w:ascii="David" w:hAnsi="David" w:cs="David"/>
          <w:rtl/>
        </w:rPr>
        <w:t xml:space="preserve">רשות המים וחברת "מקורות" מובילות פרויקט לאומי שנועד להעלות את מפלס המים בכנרת על ידי הזרמת </w:t>
      </w:r>
      <w:r w:rsidRPr="00D35A8D">
        <w:rPr>
          <w:rFonts w:ascii="David" w:hAnsi="David" w:cs="David"/>
          <w:b/>
          <w:bCs/>
          <w:rtl/>
        </w:rPr>
        <w:t>מי ים מותפלים</w:t>
      </w:r>
      <w:r w:rsidRPr="00D35A8D">
        <w:rPr>
          <w:rFonts w:ascii="David" w:hAnsi="David" w:cs="David"/>
          <w:rtl/>
        </w:rPr>
        <w:t xml:space="preserve"> לתוכה.</w:t>
      </w:r>
    </w:p>
    <w:p w14:paraId="3DEEAFA8" w14:textId="77777777" w:rsidR="003D27DA" w:rsidRDefault="003D27DA" w:rsidP="003D27D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95681C">
        <w:rPr>
          <w:rFonts w:ascii="David" w:eastAsia="Times New Roman" w:hAnsi="David" w:cs="David"/>
          <w:sz w:val="24"/>
          <w:szCs w:val="24"/>
          <w:rtl/>
        </w:rPr>
        <w:t>פרויקט זה הופך את הכנרת ממאגר ששואבים ממנו, למאגר שנועד לאגור מים מותפלים ולהשתמש בהם בעת הצורך, ובכך הוא מגן</w:t>
      </w:r>
      <w:r>
        <w:rPr>
          <w:rFonts w:ascii="David" w:eastAsia="Times New Roman" w:hAnsi="David" w:cs="David"/>
          <w:sz w:val="24"/>
          <w:szCs w:val="24"/>
          <w:rtl/>
        </w:rPr>
        <w:t xml:space="preserve"> על האגם מפני ירידת מפלס נוספת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, </w:t>
      </w:r>
      <w:r w:rsidRPr="0095681C">
        <w:rPr>
          <w:rFonts w:ascii="David" w:eastAsia="Times New Roman" w:hAnsi="David" w:cs="David"/>
          <w:sz w:val="24"/>
          <w:szCs w:val="24"/>
          <w:rtl/>
        </w:rPr>
        <w:t>מסייע לשיקומו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rtl/>
        </w:rPr>
        <w:t>ומ</w:t>
      </w:r>
      <w:r w:rsidRPr="00D35A8D">
        <w:rPr>
          <w:rFonts w:ascii="David" w:hAnsi="David" w:cs="David"/>
          <w:rtl/>
        </w:rPr>
        <w:t>בטיח את עתיד המים של ישראל</w:t>
      </w:r>
      <w:r>
        <w:rPr>
          <w:rFonts w:ascii="David" w:hAnsi="David" w:cs="David" w:hint="cs"/>
          <w:rtl/>
        </w:rPr>
        <w:t>.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                                                                                  </w:t>
      </w:r>
    </w:p>
    <w:p w14:paraId="08D58891" w14:textId="77777777" w:rsidR="003D27DA" w:rsidRDefault="003D27DA" w:rsidP="003D27DA">
      <w:p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95681C">
        <w:rPr>
          <w:rFonts w:ascii="David" w:eastAsia="Times New Roman" w:hAnsi="David" w:cs="David"/>
          <w:b/>
          <w:bCs/>
          <w:sz w:val="24"/>
          <w:szCs w:val="24"/>
          <w:rtl/>
        </w:rPr>
        <w:t>פרטי הפרויקט ולוחות זמנים</w:t>
      </w:r>
    </w:p>
    <w:p w14:paraId="02E4CF90" w14:textId="77777777" w:rsidR="003D27DA" w:rsidRPr="0095681C" w:rsidRDefault="003D27DA" w:rsidP="003D27D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95681C">
        <w:rPr>
          <w:rFonts w:ascii="David" w:eastAsia="Times New Roman" w:hAnsi="David" w:cs="David"/>
          <w:sz w:val="24"/>
          <w:szCs w:val="24"/>
          <w:rtl/>
        </w:rPr>
        <w:t>העבודות בשטח מתבצעות במרץ, והפרויקט צפוי להסתיים בחודשים הקרובים (אוקטובר-נובמבר).</w:t>
      </w:r>
    </w:p>
    <w:p w14:paraId="1EFB7339" w14:textId="77777777" w:rsidR="003D27DA" w:rsidRDefault="003D27DA" w:rsidP="003D27DA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95681C">
        <w:rPr>
          <w:rFonts w:ascii="David" w:eastAsia="Times New Roman" w:hAnsi="David" w:cs="David"/>
          <w:sz w:val="24"/>
          <w:szCs w:val="24"/>
          <w:rtl/>
        </w:rPr>
        <w:t xml:space="preserve">תשתית הזרמת המים תכלול קו צינור שיאפשר העברת מים בקצב של 5,000 מ"ק לשעה בשלב הראשון, עם </w:t>
      </w:r>
      <w:proofErr w:type="spellStart"/>
      <w:r w:rsidRPr="0095681C">
        <w:rPr>
          <w:rFonts w:ascii="David" w:eastAsia="Times New Roman" w:hAnsi="David" w:cs="David" w:hint="cs"/>
          <w:sz w:val="24"/>
          <w:szCs w:val="24"/>
          <w:rtl/>
        </w:rPr>
        <w:t>תכניות</w:t>
      </w:r>
      <w:proofErr w:type="spellEnd"/>
      <w:r w:rsidRPr="0095681C">
        <w:rPr>
          <w:rFonts w:ascii="David" w:eastAsia="Times New Roman" w:hAnsi="David" w:cs="David"/>
          <w:sz w:val="24"/>
          <w:szCs w:val="24"/>
          <w:rtl/>
        </w:rPr>
        <w:t xml:space="preserve"> להגדיל את הקצב עד ל-15,000 מ"ק לשעה בעתיד.</w:t>
      </w:r>
    </w:p>
    <w:p w14:paraId="2F80161F" w14:textId="77777777" w:rsidR="003D27DA" w:rsidRPr="008025A2" w:rsidRDefault="003D27DA" w:rsidP="003D27DA">
      <w:pPr>
        <w:shd w:val="clear" w:color="auto" w:fill="FFFFFF"/>
        <w:spacing w:after="0" w:line="240" w:lineRule="auto"/>
        <w:rPr>
          <w:rFonts w:ascii="Arial" w:hAnsi="Arial"/>
          <w:color w:val="222222"/>
          <w:u w:val="single"/>
          <w:rtl/>
        </w:rPr>
      </w:pPr>
      <w:r w:rsidRPr="008025A2">
        <w:rPr>
          <w:rFonts w:ascii="David" w:eastAsia="Times New Roman" w:hAnsi="David" w:cs="David" w:hint="cs"/>
          <w:b/>
          <w:bCs/>
          <w:color w:val="FF0000"/>
          <w:sz w:val="24"/>
          <w:szCs w:val="24"/>
          <w:u w:val="single"/>
          <w:rtl/>
        </w:rPr>
        <w:t>הערות :</w:t>
      </w:r>
      <w:r w:rsidRPr="008025A2">
        <w:rPr>
          <w:rFonts w:ascii="Arial" w:hAnsi="Arial"/>
          <w:color w:val="222222"/>
          <w:u w:val="single"/>
          <w:rtl/>
        </w:rPr>
        <w:t xml:space="preserve"> </w:t>
      </w:r>
    </w:p>
    <w:p w14:paraId="5FDD6785" w14:textId="77777777" w:rsidR="003D27DA" w:rsidRPr="008025A2" w:rsidRDefault="003D27DA" w:rsidP="003D27DA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kern w:val="0"/>
          <w:sz w:val="24"/>
          <w:szCs w:val="24"/>
        </w:rPr>
      </w:pPr>
      <w:r w:rsidRPr="008025A2">
        <w:rPr>
          <w:rFonts w:ascii="David" w:eastAsia="Times New Roman" w:hAnsi="David" w:cs="David"/>
          <w:color w:val="222222"/>
          <w:kern w:val="0"/>
          <w:sz w:val="24"/>
          <w:szCs w:val="24"/>
          <w:rtl/>
        </w:rPr>
        <w:t>הכתבה עוסקת בהתפלת מים, הזרמת מים, אגירה והובלת מים ופתרונות שיצר האדם</w:t>
      </w:r>
      <w:r w:rsidRPr="008025A2">
        <w:rPr>
          <w:rFonts w:ascii="David" w:eastAsia="Times New Roman" w:hAnsi="David" w:cs="David"/>
          <w:color w:val="222222"/>
          <w:kern w:val="0"/>
          <w:sz w:val="24"/>
          <w:szCs w:val="24"/>
        </w:rPr>
        <w:t>. </w:t>
      </w:r>
    </w:p>
    <w:p w14:paraId="4BD9455D" w14:textId="77777777" w:rsidR="003D27DA" w:rsidRPr="008025A2" w:rsidRDefault="003D27DA" w:rsidP="003D27DA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kern w:val="0"/>
          <w:sz w:val="24"/>
          <w:szCs w:val="24"/>
        </w:rPr>
      </w:pPr>
      <w:r w:rsidRPr="008025A2">
        <w:rPr>
          <w:rFonts w:ascii="David" w:eastAsia="Times New Roman" w:hAnsi="David" w:cs="David"/>
          <w:color w:val="222222"/>
          <w:kern w:val="0"/>
          <w:sz w:val="24"/>
          <w:szCs w:val="24"/>
          <w:rtl/>
        </w:rPr>
        <w:t>יש כמה תמונות שכדאי להוסיף</w:t>
      </w:r>
      <w:r w:rsidRPr="008025A2">
        <w:rPr>
          <w:rFonts w:ascii="David" w:eastAsia="Times New Roman" w:hAnsi="David" w:cs="David"/>
          <w:color w:val="222222"/>
          <w:kern w:val="0"/>
          <w:sz w:val="24"/>
          <w:szCs w:val="24"/>
        </w:rPr>
        <w:t>. </w:t>
      </w:r>
    </w:p>
    <w:p w14:paraId="6946D7C6" w14:textId="77777777" w:rsidR="003D27DA" w:rsidRPr="008025A2" w:rsidRDefault="003D27DA" w:rsidP="003D27DA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kern w:val="0"/>
          <w:sz w:val="24"/>
          <w:szCs w:val="24"/>
        </w:rPr>
      </w:pPr>
      <w:r w:rsidRPr="008025A2">
        <w:rPr>
          <w:rFonts w:ascii="David" w:eastAsia="Times New Roman" w:hAnsi="David" w:cs="David"/>
          <w:color w:val="222222"/>
          <w:kern w:val="0"/>
          <w:sz w:val="24"/>
          <w:szCs w:val="24"/>
          <w:rtl/>
        </w:rPr>
        <w:t>הנושא יכול להתאים לכתה ד וגם בכתות הגבוהות כפתרונות שיצר האדם לבעיות בסביבה ולבעיות אקלים</w:t>
      </w:r>
      <w:r w:rsidRPr="008025A2">
        <w:rPr>
          <w:rFonts w:ascii="David" w:eastAsia="Times New Roman" w:hAnsi="David" w:cs="David"/>
          <w:color w:val="222222"/>
          <w:kern w:val="0"/>
          <w:sz w:val="24"/>
          <w:szCs w:val="24"/>
        </w:rPr>
        <w:t>.</w:t>
      </w:r>
    </w:p>
    <w:p w14:paraId="5DD0C2B6" w14:textId="06FDB0AF" w:rsidR="003D27DA" w:rsidRDefault="003D27DA" w:rsidP="003D27DA">
      <w:pPr>
        <w:spacing w:before="100" w:beforeAutospacing="1" w:after="100" w:afterAutospacing="1" w:line="360" w:lineRule="auto"/>
        <w:rPr>
          <w:rFonts w:ascii="David" w:eastAsia="Times New Roman" w:hAnsi="David" w:cs="David"/>
          <w:b/>
          <w:bCs/>
          <w:color w:val="FF0000"/>
          <w:sz w:val="24"/>
          <w:szCs w:val="2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95D66A7" wp14:editId="5CEEE7DF">
            <wp:simplePos x="0" y="0"/>
            <wp:positionH relativeFrom="column">
              <wp:posOffset>104775</wp:posOffset>
            </wp:positionH>
            <wp:positionV relativeFrom="paragraph">
              <wp:posOffset>285115</wp:posOffset>
            </wp:positionV>
            <wp:extent cx="5274310" cy="2961005"/>
            <wp:effectExtent l="0" t="0" r="2540" b="0"/>
            <wp:wrapTight wrapText="bothSides">
              <wp:wrapPolygon edited="0">
                <wp:start x="0" y="0"/>
                <wp:lineTo x="0" y="21401"/>
                <wp:lineTo x="21532" y="21401"/>
                <wp:lineTo x="21532" y="0"/>
                <wp:lineTo x="0" y="0"/>
              </wp:wrapPolygon>
            </wp:wrapTight>
            <wp:docPr id="1882757013" name="תמונה 2" descr="C:\Users\user\Downloads\הכנרת_ממעוף_הציפו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 descr="C:\Users\user\Downloads\הכנרת_ממעוף_הציפור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A9CA8" w14:textId="77777777" w:rsidR="003D27DA" w:rsidRPr="002B11B0" w:rsidRDefault="003D27DA" w:rsidP="003D27DA">
      <w:pPr>
        <w:shd w:val="clear" w:color="auto" w:fill="FFFFFF"/>
        <w:spacing w:after="0" w:line="240" w:lineRule="auto"/>
        <w:rPr>
          <w:rFonts w:ascii="Arial" w:eastAsia="Times New Roman" w:hAnsi="Arial"/>
          <w:color w:val="222222"/>
          <w:kern w:val="0"/>
          <w:sz w:val="24"/>
          <w:szCs w:val="24"/>
        </w:rPr>
      </w:pPr>
      <w:r>
        <w:rPr>
          <w:rFonts w:ascii="David" w:eastAsia="Times New Roman" w:hAnsi="David" w:cs="David" w:hint="cs"/>
          <w:b/>
          <w:bCs/>
          <w:color w:val="FF0000"/>
          <w:sz w:val="24"/>
          <w:szCs w:val="24"/>
          <w:rtl/>
        </w:rPr>
        <w:t xml:space="preserve">כנרת ממעוף ציפור </w:t>
      </w:r>
      <w:r w:rsidRPr="002B11B0">
        <w:rPr>
          <w:rFonts w:ascii="Arial" w:eastAsia="Times New Roman" w:hAnsi="Arial"/>
          <w:color w:val="222222"/>
          <w:kern w:val="0"/>
          <w:sz w:val="24"/>
          <w:szCs w:val="24"/>
          <w:rtl/>
        </w:rPr>
        <w:t xml:space="preserve">התמונה הזו לקוחה </w:t>
      </w:r>
      <w:proofErr w:type="spellStart"/>
      <w:r w:rsidRPr="002B11B0">
        <w:rPr>
          <w:rFonts w:ascii="Arial" w:eastAsia="Times New Roman" w:hAnsi="Arial"/>
          <w:color w:val="222222"/>
          <w:kern w:val="0"/>
          <w:sz w:val="24"/>
          <w:szCs w:val="24"/>
          <w:rtl/>
        </w:rPr>
        <w:t>מויקיפדיה</w:t>
      </w:r>
      <w:proofErr w:type="spellEnd"/>
      <w:r w:rsidRPr="002B11B0">
        <w:rPr>
          <w:rFonts w:ascii="Arial" w:eastAsia="Times New Roman" w:hAnsi="Arial"/>
          <w:color w:val="222222"/>
          <w:kern w:val="0"/>
          <w:sz w:val="24"/>
          <w:szCs w:val="24"/>
          <w:rtl/>
        </w:rPr>
        <w:t xml:space="preserve">. </w:t>
      </w:r>
      <w:r>
        <w:rPr>
          <w:rFonts w:ascii="Arial" w:eastAsia="Times New Roman" w:hAnsi="Arial" w:hint="cs"/>
          <w:color w:val="222222"/>
          <w:kern w:val="0"/>
          <w:sz w:val="24"/>
          <w:szCs w:val="24"/>
          <w:rtl/>
        </w:rPr>
        <w:t xml:space="preserve"> </w:t>
      </w:r>
      <w:r w:rsidRPr="002B11B0">
        <w:rPr>
          <w:rFonts w:ascii="Arial" w:eastAsia="Times New Roman" w:hAnsi="Arial"/>
          <w:color w:val="222222"/>
          <w:kern w:val="0"/>
          <w:sz w:val="24"/>
          <w:szCs w:val="24"/>
          <w:rtl/>
        </w:rPr>
        <w:t>מקור</w:t>
      </w:r>
      <w:r w:rsidRPr="002B11B0">
        <w:rPr>
          <w:rFonts w:ascii="Arial" w:eastAsia="Times New Roman" w:hAnsi="Arial"/>
          <w:color w:val="222222"/>
          <w:kern w:val="0"/>
          <w:sz w:val="24"/>
          <w:szCs w:val="24"/>
        </w:rPr>
        <w:t>: </w:t>
      </w:r>
      <w:hyperlink r:id="rId7" w:tgtFrame="_blank" w:history="1">
        <w:r w:rsidRPr="002B11B0">
          <w:rPr>
            <w:rFonts w:ascii="Arial" w:eastAsia="Times New Roman" w:hAnsi="Arial"/>
            <w:color w:val="1155CC"/>
            <w:kern w:val="0"/>
            <w:sz w:val="24"/>
            <w:szCs w:val="24"/>
            <w:u w:val="single"/>
            <w:rtl/>
          </w:rPr>
          <w:t>ויקיפדיה</w:t>
        </w:r>
      </w:hyperlink>
      <w:r>
        <w:rPr>
          <w:rFonts w:ascii="Arial" w:eastAsia="Times New Roman" w:hAnsi="Arial" w:hint="cs"/>
          <w:color w:val="222222"/>
          <w:kern w:val="0"/>
          <w:sz w:val="24"/>
          <w:szCs w:val="24"/>
          <w:rtl/>
        </w:rPr>
        <w:t xml:space="preserve">   </w:t>
      </w:r>
      <w:r w:rsidRPr="002B11B0">
        <w:rPr>
          <w:rFonts w:ascii="Arial" w:eastAsia="Times New Roman" w:hAnsi="Arial"/>
          <w:color w:val="222222"/>
          <w:kern w:val="0"/>
          <w:sz w:val="24"/>
          <w:szCs w:val="24"/>
          <w:rtl/>
        </w:rPr>
        <w:t>צלם: איל אסף</w:t>
      </w:r>
    </w:p>
    <w:p w14:paraId="73E89904" w14:textId="77777777" w:rsidR="003D27DA" w:rsidRDefault="003D27DA" w:rsidP="003D27DA">
      <w:pPr>
        <w:spacing w:before="100" w:beforeAutospacing="1" w:after="100" w:afterAutospacing="1" w:line="360" w:lineRule="auto"/>
        <w:rPr>
          <w:rFonts w:ascii="David" w:eastAsia="Times New Roman" w:hAnsi="David" w:cs="David"/>
          <w:b/>
          <w:bCs/>
          <w:color w:val="FF0000"/>
          <w:sz w:val="24"/>
          <w:szCs w:val="24"/>
          <w:rtl/>
        </w:rPr>
      </w:pPr>
    </w:p>
    <w:p w14:paraId="3D43334D" w14:textId="77777777" w:rsidR="003D27DA" w:rsidRPr="008025A2" w:rsidRDefault="003D27DA" w:rsidP="003D27DA">
      <w:pPr>
        <w:spacing w:before="100" w:beforeAutospacing="1" w:after="100" w:afterAutospacing="1" w:line="360" w:lineRule="auto"/>
        <w:rPr>
          <w:rFonts w:ascii="David" w:eastAsia="Times New Roman" w:hAnsi="David" w:cs="David" w:hint="cs"/>
          <w:b/>
          <w:bCs/>
          <w:color w:val="FF0000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7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3186"/>
      </w:tblGrid>
      <w:tr w:rsidR="003D27DA" w:rsidRPr="0058532E" w14:paraId="142A3B59" w14:textId="77777777" w:rsidTr="004B0B9A">
        <w:trPr>
          <w:trHeight w:val="2148"/>
        </w:trPr>
        <w:tc>
          <w:tcPr>
            <w:tcW w:w="2770" w:type="dxa"/>
          </w:tcPr>
          <w:p w14:paraId="5613ECC2" w14:textId="77777777" w:rsidR="003D27DA" w:rsidRPr="0058532E" w:rsidRDefault="003D27DA" w:rsidP="004B0B9A">
            <w:pPr>
              <w:spacing w:line="360" w:lineRule="auto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58532E">
              <w:rPr>
                <w:rFonts w:ascii="Arial" w:hAnsi="Arial" w:cs="David"/>
                <w:sz w:val="24"/>
                <w:szCs w:val="24"/>
                <w:rtl/>
              </w:rPr>
              <w:t xml:space="preserve">אתר במבט מקוון, יחידת תוכן דיגיטלית (כיתה </w:t>
            </w:r>
            <w:r w:rsidRPr="0058532E">
              <w:rPr>
                <w:rFonts w:ascii="Arial" w:hAnsi="Arial" w:cs="David" w:hint="cs"/>
                <w:sz w:val="24"/>
                <w:szCs w:val="24"/>
                <w:rtl/>
              </w:rPr>
              <w:t>ד</w:t>
            </w:r>
            <w:r w:rsidRPr="0058532E">
              <w:rPr>
                <w:rFonts w:ascii="Arial" w:hAnsi="Arial" w:cs="David"/>
                <w:sz w:val="24"/>
                <w:szCs w:val="24"/>
                <w:rtl/>
              </w:rPr>
              <w:t>),</w:t>
            </w:r>
            <w:r w:rsidRPr="0058532E">
              <w:rPr>
                <w:rFonts w:ascii="Arial" w:hAnsi="Arial" w:cs="David" w:hint="cs"/>
                <w:sz w:val="24"/>
                <w:szCs w:val="24"/>
                <w:rtl/>
              </w:rPr>
              <w:t xml:space="preserve">    </w:t>
            </w:r>
            <w:r w:rsidRPr="0058532E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Pr="0058532E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פעם זרעו בישראל עננים</w:t>
            </w:r>
          </w:p>
        </w:tc>
        <w:tc>
          <w:tcPr>
            <w:tcW w:w="3186" w:type="dxa"/>
          </w:tcPr>
          <w:p w14:paraId="556EBBDF" w14:textId="07597FF0" w:rsidR="003D27DA" w:rsidRPr="0058532E" w:rsidRDefault="003D27DA" w:rsidP="004B0B9A">
            <w:pPr>
              <w:spacing w:line="360" w:lineRule="auto"/>
              <w:rPr>
                <w:rFonts w:ascii="Arial" w:hAnsi="Arial" w:cs="David" w:hint="cs"/>
                <w:sz w:val="24"/>
                <w:szCs w:val="24"/>
                <w:rtl/>
              </w:rPr>
            </w:pPr>
            <w:r w:rsidRPr="007A7A7D">
              <w:rPr>
                <w:noProof/>
              </w:rPr>
              <w:drawing>
                <wp:inline distT="0" distB="0" distL="0" distR="0" wp14:anchorId="6F37FAF1" wp14:editId="277324DA">
                  <wp:extent cx="1885950" cy="1323975"/>
                  <wp:effectExtent l="0" t="0" r="0" b="9525"/>
                  <wp:docPr id="97207020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3376F0" w14:textId="77777777" w:rsidR="003D27DA" w:rsidRPr="00A72057" w:rsidRDefault="003D27DA" w:rsidP="003D27DA">
      <w:pPr>
        <w:spacing w:line="360" w:lineRule="auto"/>
        <w:rPr>
          <w:rFonts w:ascii="Arial" w:hAnsi="Arial" w:cs="David"/>
          <w:sz w:val="24"/>
          <w:szCs w:val="24"/>
          <w:rtl/>
        </w:rPr>
      </w:pPr>
    </w:p>
    <w:p w14:paraId="5866921A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71FFE322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00B97A94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66A0308B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2A7327DB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1ECCB5F5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2E6D30BA" w14:textId="77777777" w:rsidR="003D27DA" w:rsidRDefault="003D27DA" w:rsidP="003D27DA">
      <w:pPr>
        <w:spacing w:line="240" w:lineRule="auto"/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</w:pPr>
    </w:p>
    <w:p w14:paraId="2DF3164E" w14:textId="77777777" w:rsidR="003D27DA" w:rsidRPr="00E37F19" w:rsidRDefault="003D27DA" w:rsidP="003D27DA">
      <w:pPr>
        <w:spacing w:line="240" w:lineRule="auto"/>
      </w:pP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         </w:t>
      </w:r>
    </w:p>
    <w:p w14:paraId="61AB73CB" w14:textId="77777777" w:rsidR="003D27DA" w:rsidRPr="00F400E5" w:rsidRDefault="003D27DA" w:rsidP="003D27DA"/>
    <w:p w14:paraId="09861B33" w14:textId="77777777" w:rsidR="003D27DA" w:rsidRPr="00321406" w:rsidRDefault="003D27DA" w:rsidP="003D27DA"/>
    <w:p w14:paraId="39D8E424" w14:textId="77777777" w:rsidR="00C371FF" w:rsidRDefault="00C371FF"/>
    <w:sectPr w:rsidR="00C371FF" w:rsidSect="001D55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201ED"/>
    <w:multiLevelType w:val="multilevel"/>
    <w:tmpl w:val="4218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B82822"/>
    <w:multiLevelType w:val="multilevel"/>
    <w:tmpl w:val="D9D6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2121C"/>
    <w:multiLevelType w:val="multilevel"/>
    <w:tmpl w:val="0454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252612">
    <w:abstractNumId w:val="2"/>
  </w:num>
  <w:num w:numId="2" w16cid:durableId="1754234445">
    <w:abstractNumId w:val="1"/>
  </w:num>
  <w:num w:numId="3" w16cid:durableId="35438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0A"/>
    <w:rsid w:val="001B1693"/>
    <w:rsid w:val="001D55A7"/>
    <w:rsid w:val="00256DA0"/>
    <w:rsid w:val="003D27DA"/>
    <w:rsid w:val="00B44C0A"/>
    <w:rsid w:val="00C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52259-D3C3-4359-9722-CC2EEDEE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7DA"/>
    <w:pPr>
      <w:bidi/>
      <w:spacing w:after="200" w:line="276" w:lineRule="auto"/>
    </w:pPr>
    <w:rPr>
      <w:rFonts w:ascii="Calibri" w:eastAsia="Calibri" w:hAnsi="Calibri" w:cs="Aria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44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44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44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44C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44C0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44C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44C0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44C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44C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4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4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4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44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C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44C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4C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D27DA"/>
    <w:rPr>
      <w:color w:val="0000FF"/>
      <w:u w:val="single"/>
    </w:rPr>
  </w:style>
  <w:style w:type="character" w:styleId="ae">
    <w:name w:val="Emphasis"/>
    <w:uiPriority w:val="20"/>
    <w:qFormat/>
    <w:rsid w:val="003D27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%D7%94%D7%9B%D7%A0%D7%A8%D7%AA_%D7%9E%D7%9E%D7%A2%D7%95%D7%A3_%D7%94%D7%A6%D7%99%D7%A4%D7%95%D7%A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net.co.il/yedioth/article/yokra144926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1677</Characters>
  <Application>Microsoft Office Word</Application>
  <DocSecurity>0</DocSecurity>
  <Lines>13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shlomi sh shlomish</dc:creator>
  <cp:keywords/>
  <dc:description/>
  <cp:lastModifiedBy>shlomi sh shlomish</cp:lastModifiedBy>
  <cp:revision>2</cp:revision>
  <dcterms:created xsi:type="dcterms:W3CDTF">2025-10-29T13:27:00Z</dcterms:created>
  <dcterms:modified xsi:type="dcterms:W3CDTF">2025-10-29T13:27:00Z</dcterms:modified>
</cp:coreProperties>
</file>