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AB0E" w14:textId="77777777" w:rsidR="008275E4" w:rsidRDefault="008275E4" w:rsidP="009D2E2D">
      <w:pPr>
        <w:bidi w:val="0"/>
        <w:jc w:val="both"/>
        <w:rPr>
          <w:rFonts w:asciiTheme="minorBidi" w:hAnsiTheme="minorBidi" w:cs="Arial"/>
          <w:lang w:eastAsia="en-US"/>
        </w:rPr>
      </w:pPr>
    </w:p>
    <w:p w14:paraId="4FB0ED36" w14:textId="77777777" w:rsidR="003428CB" w:rsidRPr="003428CB" w:rsidRDefault="003428CB" w:rsidP="00FE262C">
      <w:pPr>
        <w:spacing w:before="120" w:line="360" w:lineRule="auto"/>
        <w:jc w:val="both"/>
        <w:rPr>
          <w:rFonts w:ascii="Tahoma" w:eastAsia="Batang" w:hAnsi="Tahoma" w:cs="David"/>
          <w:b/>
          <w:bCs/>
          <w:sz w:val="36"/>
          <w:szCs w:val="36"/>
          <w:rtl/>
          <w:lang w:eastAsia="en-US"/>
        </w:rPr>
      </w:pPr>
      <w:r w:rsidRPr="003428CB">
        <w:rPr>
          <w:rFonts w:ascii="Tahoma" w:eastAsia="Batang" w:hAnsi="Tahoma" w:cs="David"/>
          <w:b/>
          <w:bCs/>
          <w:sz w:val="36"/>
          <w:szCs w:val="36"/>
          <w:rtl/>
          <w:lang w:eastAsia="en-US"/>
        </w:rPr>
        <w:t xml:space="preserve">המחיר הסביבתי של </w:t>
      </w:r>
      <w:r w:rsidRPr="003428CB">
        <w:rPr>
          <w:rFonts w:ascii="Tahoma" w:eastAsia="Batang" w:hAnsi="Tahoma" w:cs="David" w:hint="cs"/>
          <w:b/>
          <w:bCs/>
          <w:sz w:val="36"/>
          <w:szCs w:val="36"/>
          <w:rtl/>
          <w:lang w:eastAsia="en-US"/>
        </w:rPr>
        <w:t>י</w:t>
      </w:r>
      <w:r w:rsidRPr="003428CB">
        <w:rPr>
          <w:rFonts w:ascii="Tahoma" w:eastAsia="Batang" w:hAnsi="Tahoma" w:cs="David"/>
          <w:b/>
          <w:bCs/>
          <w:sz w:val="36"/>
          <w:szCs w:val="36"/>
          <w:rtl/>
          <w:lang w:eastAsia="en-US"/>
        </w:rPr>
        <w:t xml:space="preserve">יצור </w:t>
      </w:r>
      <w:r w:rsidRPr="003428CB">
        <w:rPr>
          <w:rFonts w:ascii="Tahoma" w:eastAsia="Batang" w:hAnsi="Tahoma" w:cs="David" w:hint="cs"/>
          <w:b/>
          <w:bCs/>
          <w:sz w:val="36"/>
          <w:szCs w:val="36"/>
          <w:rtl/>
          <w:lang w:eastAsia="en-US"/>
        </w:rPr>
        <w:t>פסולת</w:t>
      </w:r>
    </w:p>
    <w:p w14:paraId="51890223" w14:textId="77777777" w:rsidR="003428CB" w:rsidRPr="003428CB" w:rsidRDefault="003428CB" w:rsidP="009D2E2D">
      <w:pPr>
        <w:spacing w:before="120" w:line="360" w:lineRule="auto"/>
        <w:jc w:val="both"/>
        <w:rPr>
          <w:rFonts w:ascii="Tahoma" w:eastAsia="Batang" w:hAnsi="Tahoma" w:cs="David"/>
          <w:b/>
          <w:bCs/>
          <w:sz w:val="32"/>
          <w:szCs w:val="32"/>
          <w:rtl/>
          <w:lang w:eastAsia="en-US"/>
        </w:rPr>
      </w:pPr>
      <w:r w:rsidRPr="003428CB">
        <w:rPr>
          <w:rFonts w:ascii="Tahoma" w:eastAsia="Batang" w:hAnsi="Tahoma" w:cs="David" w:hint="cs"/>
          <w:b/>
          <w:bCs/>
          <w:sz w:val="32"/>
          <w:szCs w:val="32"/>
          <w:rtl/>
          <w:lang w:eastAsia="en-US"/>
        </w:rPr>
        <w:t>המחיר הסביבתי</w:t>
      </w:r>
    </w:p>
    <w:p w14:paraId="1023EA89" w14:textId="77777777" w:rsidR="003428CB" w:rsidRPr="003428CB" w:rsidRDefault="003428CB" w:rsidP="007E2F46">
      <w:pPr>
        <w:spacing w:line="360" w:lineRule="auto"/>
        <w:jc w:val="both"/>
        <w:rPr>
          <w:rFonts w:eastAsia="Batang" w:cs="David"/>
          <w:rtl/>
          <w:lang w:eastAsia="en-US"/>
        </w:rPr>
      </w:pPr>
      <w:r w:rsidRPr="003428CB">
        <w:rPr>
          <w:rFonts w:eastAsia="Batang" w:cs="David"/>
          <w:rtl/>
          <w:lang w:eastAsia="en-US"/>
        </w:rPr>
        <w:t xml:space="preserve">הצטברות הפסולת בסביבתנו נובעת הן מקצב הייצור המוגבר של מוצרים והן מעמידותם של מוצרים מסוימים בפני תהליכי התפרקות טבעיים. מוצרים כאלה נשארים "אתנו" זמן ממושך </w:t>
      </w:r>
      <w:r w:rsidRPr="003428CB">
        <w:rPr>
          <w:rFonts w:eastAsia="Batang" w:cs="David" w:hint="cs"/>
          <w:rtl/>
          <w:lang w:eastAsia="en-US"/>
        </w:rPr>
        <w:t>ומ</w:t>
      </w:r>
      <w:r w:rsidRPr="003428CB">
        <w:rPr>
          <w:rFonts w:eastAsia="Batang" w:cs="David"/>
          <w:rtl/>
          <w:lang w:eastAsia="en-US"/>
        </w:rPr>
        <w:t>צטבר</w:t>
      </w:r>
      <w:r w:rsidRPr="003428CB">
        <w:rPr>
          <w:rFonts w:eastAsia="Batang" w:cs="David" w:hint="cs"/>
          <w:rtl/>
          <w:lang w:eastAsia="en-US"/>
        </w:rPr>
        <w:t>ים</w:t>
      </w:r>
      <w:r w:rsidRPr="003428CB">
        <w:rPr>
          <w:rFonts w:eastAsia="Batang" w:cs="David"/>
          <w:rtl/>
          <w:lang w:eastAsia="en-US"/>
        </w:rPr>
        <w:t xml:space="preserve"> בערמת השאריות שלנו.</w:t>
      </w:r>
      <w:r w:rsidR="007E2F46">
        <w:rPr>
          <w:rFonts w:eastAsia="Batang" w:cs="David" w:hint="cs"/>
          <w:rtl/>
          <w:lang w:eastAsia="en-US"/>
        </w:rPr>
        <w:t xml:space="preserve"> </w:t>
      </w:r>
      <w:r w:rsidRPr="003428CB">
        <w:rPr>
          <w:rFonts w:eastAsia="Batang" w:cs="David"/>
          <w:rtl/>
          <w:lang w:eastAsia="en-US"/>
        </w:rPr>
        <w:t>ההיבט האסתטי של בעיית האשפה בסביבתנו הקרובה הוא משמעותי ביותר בתפי</w:t>
      </w:r>
      <w:r w:rsidRPr="003428CB">
        <w:rPr>
          <w:rFonts w:eastAsia="Batang" w:cs="David" w:hint="cs"/>
          <w:rtl/>
          <w:lang w:eastAsia="en-US"/>
        </w:rPr>
        <w:t>סת</w:t>
      </w:r>
      <w:r w:rsidRPr="003428CB">
        <w:rPr>
          <w:rFonts w:eastAsia="Batang" w:cs="David"/>
          <w:rtl/>
          <w:lang w:eastAsia="en-US"/>
        </w:rPr>
        <w:t xml:space="preserve"> איכות החיים שלנו</w:t>
      </w:r>
      <w:r w:rsidRPr="003428CB">
        <w:rPr>
          <w:rFonts w:eastAsia="Batang" w:cs="David" w:hint="cs"/>
          <w:rtl/>
          <w:lang w:eastAsia="en-US"/>
        </w:rPr>
        <w:t>,</w:t>
      </w:r>
      <w:r w:rsidRPr="003428CB">
        <w:rPr>
          <w:rFonts w:eastAsia="Batang" w:cs="David"/>
          <w:rtl/>
          <w:lang w:eastAsia="en-US"/>
        </w:rPr>
        <w:t xml:space="preserve"> </w:t>
      </w:r>
      <w:r w:rsidRPr="003428CB">
        <w:rPr>
          <w:rFonts w:eastAsia="Batang" w:cs="David" w:hint="cs"/>
          <w:rtl/>
          <w:lang w:eastAsia="en-US"/>
        </w:rPr>
        <w:t>ו</w:t>
      </w:r>
      <w:r w:rsidRPr="003428CB">
        <w:rPr>
          <w:rFonts w:eastAsia="Batang" w:cs="David"/>
          <w:rtl/>
          <w:lang w:eastAsia="en-US"/>
        </w:rPr>
        <w:t xml:space="preserve">אנחנו עושים מאמצים רבים לפתור </w:t>
      </w:r>
      <w:r w:rsidRPr="003428CB">
        <w:rPr>
          <w:rFonts w:eastAsia="Batang" w:cs="David" w:hint="cs"/>
          <w:rtl/>
          <w:lang w:eastAsia="en-US"/>
        </w:rPr>
        <w:t xml:space="preserve">את הבעיה האסתטית </w:t>
      </w:r>
      <w:r w:rsidRPr="003428CB">
        <w:rPr>
          <w:rFonts w:eastAsia="Batang" w:cs="David"/>
          <w:rtl/>
          <w:lang w:eastAsia="en-US"/>
        </w:rPr>
        <w:t xml:space="preserve">באמצעות חינוך לניקיון ובאמצעות סילוק האשפה. </w:t>
      </w:r>
      <w:r w:rsidRPr="003428CB">
        <w:rPr>
          <w:rFonts w:eastAsia="Batang" w:cs="David" w:hint="cs"/>
          <w:rtl/>
          <w:lang w:eastAsia="en-US"/>
        </w:rPr>
        <w:t xml:space="preserve">אולם </w:t>
      </w:r>
      <w:r w:rsidRPr="003428CB">
        <w:rPr>
          <w:rFonts w:eastAsia="Batang" w:cs="David"/>
          <w:rtl/>
          <w:lang w:eastAsia="en-US"/>
        </w:rPr>
        <w:t xml:space="preserve">בעיית הפסולת אינה נגמרת בכך. במקומות </w:t>
      </w:r>
      <w:r w:rsidRPr="003428CB">
        <w:rPr>
          <w:rFonts w:eastAsia="Batang" w:cs="David" w:hint="cs"/>
          <w:rtl/>
          <w:lang w:eastAsia="en-US"/>
        </w:rPr>
        <w:t>ש</w:t>
      </w:r>
      <w:r w:rsidRPr="003428CB">
        <w:rPr>
          <w:rFonts w:eastAsia="Batang" w:cs="David"/>
          <w:rtl/>
          <w:lang w:eastAsia="en-US"/>
        </w:rPr>
        <w:t xml:space="preserve">אליהם אנחנו מסלקים </w:t>
      </w:r>
      <w:r w:rsidRPr="003428CB">
        <w:rPr>
          <w:rFonts w:eastAsia="Batang" w:cs="David" w:hint="cs"/>
          <w:rtl/>
          <w:lang w:eastAsia="en-US"/>
        </w:rPr>
        <w:t xml:space="preserve">את האשפה הבעיה </w:t>
      </w:r>
      <w:r w:rsidRPr="003428CB">
        <w:rPr>
          <w:rFonts w:eastAsia="Batang" w:cs="David"/>
          <w:rtl/>
          <w:lang w:eastAsia="en-US"/>
        </w:rPr>
        <w:t xml:space="preserve">רק מתחילה. במקומות הללו, לבד מהשחתת הנוף, האשפה המצטברת </w:t>
      </w:r>
      <w:r w:rsidRPr="003428CB">
        <w:rPr>
          <w:rFonts w:eastAsia="Batang" w:cs="David" w:hint="cs"/>
          <w:rtl/>
          <w:lang w:eastAsia="en-US"/>
        </w:rPr>
        <w:t xml:space="preserve">עלולה, </w:t>
      </w:r>
      <w:r w:rsidRPr="003428CB">
        <w:rPr>
          <w:rFonts w:eastAsia="Batang" w:cs="David"/>
          <w:rtl/>
          <w:lang w:eastAsia="en-US"/>
        </w:rPr>
        <w:t>בהעדר טיפול נאות</w:t>
      </w:r>
      <w:r w:rsidRPr="003428CB">
        <w:rPr>
          <w:rFonts w:eastAsia="Batang" w:cs="David" w:hint="cs"/>
          <w:rtl/>
          <w:lang w:eastAsia="en-US"/>
        </w:rPr>
        <w:t>,</w:t>
      </w:r>
      <w:r w:rsidRPr="003428CB">
        <w:rPr>
          <w:rFonts w:eastAsia="Batang" w:cs="David"/>
          <w:rtl/>
          <w:lang w:eastAsia="en-US"/>
        </w:rPr>
        <w:t xml:space="preserve"> להוות סכנה מוחשית לבריאות האנשים ולקיומם של היצורים החיים באותה סביבה. הפסולת שבסביבה עלולה לגרום למפגעים רבים</w:t>
      </w:r>
      <w:r w:rsidRPr="003428CB">
        <w:rPr>
          <w:rFonts w:eastAsia="Batang" w:cs="David" w:hint="cs"/>
          <w:rtl/>
          <w:lang w:eastAsia="en-US"/>
        </w:rPr>
        <w:t>,</w:t>
      </w:r>
      <w:r w:rsidRPr="003428CB">
        <w:rPr>
          <w:rFonts w:eastAsia="Batang" w:cs="David"/>
          <w:rtl/>
          <w:lang w:eastAsia="en-US"/>
        </w:rPr>
        <w:t xml:space="preserve"> ביניהם:</w:t>
      </w:r>
    </w:p>
    <w:p w14:paraId="4CE939DF"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7E2F46">
        <w:rPr>
          <w:rFonts w:ascii="David" w:eastAsia="Calibri" w:hAnsi="David" w:cs="David"/>
          <w:b/>
          <w:bCs/>
          <w:color w:val="252525"/>
          <w:shd w:val="clear" w:color="auto" w:fill="FFFFFF"/>
          <w:rtl/>
          <w:lang w:eastAsia="en-US"/>
        </w:rPr>
        <w:t>מחלות</w:t>
      </w:r>
      <w:r w:rsidRPr="003428CB">
        <w:rPr>
          <w:rFonts w:eastAsia="Batang" w:cs="David"/>
          <w:b/>
          <w:bCs/>
          <w:rtl/>
          <w:lang w:eastAsia="en-US"/>
        </w:rPr>
        <w:t>, מזיקים ומטרד ריח</w:t>
      </w:r>
      <w:r w:rsidRPr="003428CB">
        <w:rPr>
          <w:rFonts w:eastAsia="Batang" w:cs="David"/>
          <w:rtl/>
          <w:lang w:eastAsia="en-US"/>
        </w:rPr>
        <w:t xml:space="preserve">: האשפה היא מקור להתרבות </w:t>
      </w:r>
      <w:r w:rsidRPr="003428CB">
        <w:rPr>
          <w:rFonts w:eastAsia="Batang" w:cs="David" w:hint="cs"/>
          <w:rtl/>
          <w:lang w:eastAsia="en-US"/>
        </w:rPr>
        <w:t xml:space="preserve">של </w:t>
      </w:r>
      <w:r w:rsidRPr="003428CB">
        <w:rPr>
          <w:rFonts w:eastAsia="Batang" w:cs="David"/>
          <w:rtl/>
          <w:lang w:eastAsia="en-US"/>
        </w:rPr>
        <w:t>מזיקים וחיידקים</w:t>
      </w:r>
      <w:r w:rsidRPr="003428CB">
        <w:rPr>
          <w:rFonts w:eastAsia="Batang" w:cs="David" w:hint="cs"/>
          <w:rtl/>
          <w:lang w:eastAsia="en-US"/>
        </w:rPr>
        <w:t>,</w:t>
      </w:r>
      <w:r w:rsidRPr="003428CB">
        <w:rPr>
          <w:rFonts w:eastAsia="Batang" w:cs="David"/>
          <w:rtl/>
          <w:lang w:eastAsia="en-US"/>
        </w:rPr>
        <w:t xml:space="preserve"> </w:t>
      </w:r>
      <w:r w:rsidRPr="003428CB">
        <w:rPr>
          <w:rFonts w:eastAsia="Batang" w:cs="David" w:hint="cs"/>
          <w:rtl/>
          <w:lang w:eastAsia="en-US"/>
        </w:rPr>
        <w:t xml:space="preserve">ומהווה </w:t>
      </w:r>
      <w:r w:rsidRPr="003428CB">
        <w:rPr>
          <w:rFonts w:eastAsia="Batang" w:cs="David"/>
          <w:rtl/>
          <w:lang w:eastAsia="en-US"/>
        </w:rPr>
        <w:t>מטרד בלתי-נסבל של ריח.</w:t>
      </w:r>
    </w:p>
    <w:p w14:paraId="2A5E1161"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b/>
          <w:bCs/>
          <w:rtl/>
          <w:lang w:eastAsia="en-US"/>
        </w:rPr>
        <w:t>הרעלה</w:t>
      </w:r>
      <w:r w:rsidRPr="003428CB">
        <w:rPr>
          <w:rFonts w:eastAsia="Batang" w:cs="David"/>
          <w:rtl/>
          <w:lang w:eastAsia="en-US"/>
        </w:rPr>
        <w:t>: מוצרים שונים בשימוש ביתי ותעשייתי מכילים חומרים מסוכנים</w:t>
      </w:r>
      <w:r w:rsidRPr="003428CB">
        <w:rPr>
          <w:rFonts w:eastAsia="Batang" w:cs="David" w:hint="cs"/>
          <w:rtl/>
          <w:lang w:eastAsia="en-US"/>
        </w:rPr>
        <w:t>.</w:t>
      </w:r>
      <w:r w:rsidRPr="003428CB">
        <w:rPr>
          <w:rFonts w:eastAsia="Batang" w:cs="David"/>
          <w:rtl/>
          <w:lang w:eastAsia="en-US"/>
        </w:rPr>
        <w:t xml:space="preserve"> </w:t>
      </w:r>
      <w:r w:rsidRPr="003428CB">
        <w:rPr>
          <w:rFonts w:eastAsia="Batang" w:cs="David" w:hint="cs"/>
          <w:rtl/>
          <w:lang w:eastAsia="en-US"/>
        </w:rPr>
        <w:t xml:space="preserve">כאלה הם, למשל, </w:t>
      </w:r>
      <w:r w:rsidRPr="003428CB">
        <w:rPr>
          <w:rFonts w:eastAsia="Batang" w:cs="David"/>
          <w:rtl/>
          <w:lang w:eastAsia="en-US"/>
        </w:rPr>
        <w:t>חומרים לניקוי כלים ורהיטים, ממיסי שומנים, צבעים על בסיס שמן, מדללים, מסירי חלודה, נוזלים לפיתוח תמונות, חומרי הדברה, תרופות ישנות</w:t>
      </w:r>
      <w:r w:rsidRPr="003428CB">
        <w:rPr>
          <w:rFonts w:eastAsia="Batang" w:cs="David" w:hint="cs"/>
          <w:rtl/>
          <w:lang w:eastAsia="en-US"/>
        </w:rPr>
        <w:t>,</w:t>
      </w:r>
      <w:r w:rsidRPr="003428CB">
        <w:rPr>
          <w:rFonts w:eastAsia="Batang" w:cs="David"/>
          <w:rtl/>
          <w:lang w:eastAsia="en-US"/>
        </w:rPr>
        <w:t xml:space="preserve"> סוללות, נורות המכילות כספית, רכיבי אלקטרוניקה שונים, שאריות שמן משומש של כלי רכב, חומרי דלק, דשנים ועוד. חומרים אלה מהווים סכנה בריאותית למי שנחשף אליהם – אזרחים ועובדי תברואה.</w:t>
      </w:r>
    </w:p>
    <w:p w14:paraId="75CD8942"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7E2F46">
        <w:rPr>
          <w:rFonts w:ascii="David" w:eastAsia="Calibri" w:hAnsi="David" w:cs="David"/>
          <w:b/>
          <w:bCs/>
          <w:color w:val="252525"/>
          <w:shd w:val="clear" w:color="auto" w:fill="FFFFFF"/>
          <w:rtl/>
          <w:lang w:eastAsia="en-US"/>
        </w:rPr>
        <w:t>זיהום</w:t>
      </w:r>
      <w:r w:rsidRPr="003428CB">
        <w:rPr>
          <w:rFonts w:eastAsia="Batang" w:cs="David"/>
          <w:b/>
          <w:bCs/>
          <w:rtl/>
          <w:lang w:eastAsia="en-US"/>
        </w:rPr>
        <w:t xml:space="preserve"> קרקעות ומים</w:t>
      </w:r>
      <w:r w:rsidRPr="003428CB">
        <w:rPr>
          <w:rFonts w:eastAsia="Batang" w:cs="David"/>
          <w:rtl/>
          <w:lang w:eastAsia="en-US"/>
        </w:rPr>
        <w:t xml:space="preserve">: פסולת </w:t>
      </w:r>
      <w:r w:rsidRPr="003428CB">
        <w:rPr>
          <w:rFonts w:eastAsia="Batang" w:cs="David" w:hint="cs"/>
          <w:rtl/>
          <w:lang w:eastAsia="en-US"/>
        </w:rPr>
        <w:t xml:space="preserve">אשר </w:t>
      </w:r>
      <w:r w:rsidRPr="003428CB">
        <w:rPr>
          <w:rFonts w:eastAsia="Batang" w:cs="David"/>
          <w:rtl/>
          <w:lang w:eastAsia="en-US"/>
        </w:rPr>
        <w:t>מצטברת על פני השטח או נקברת מתחת לפני השטח עוברת תהליכי פירוק שונים. חלק מהחומרים מתפרקים במגע עם מי גשמים. חומרים כאלה נשטפים בחלקם מפני השטח אל מקורות המים העיליים</w:t>
      </w:r>
      <w:r w:rsidRPr="003428CB">
        <w:rPr>
          <w:rFonts w:eastAsia="Batang" w:cs="David" w:hint="cs"/>
          <w:rtl/>
          <w:lang w:eastAsia="en-US"/>
        </w:rPr>
        <w:t>,</w:t>
      </w:r>
      <w:r w:rsidRPr="003428CB">
        <w:rPr>
          <w:rFonts w:eastAsia="Batang" w:cs="David"/>
          <w:rtl/>
          <w:lang w:eastAsia="en-US"/>
        </w:rPr>
        <w:t xml:space="preserve"> ובחלקם מחלחלים </w:t>
      </w:r>
      <w:r w:rsidRPr="003428CB">
        <w:rPr>
          <w:rFonts w:eastAsia="Batang" w:cs="David" w:hint="cs"/>
          <w:rtl/>
          <w:lang w:eastAsia="en-US"/>
        </w:rPr>
        <w:t>א</w:t>
      </w:r>
      <w:r w:rsidRPr="003428CB">
        <w:rPr>
          <w:rFonts w:eastAsia="Batang" w:cs="David"/>
          <w:rtl/>
          <w:lang w:eastAsia="en-US"/>
        </w:rPr>
        <w:t>ל</w:t>
      </w:r>
      <w:r w:rsidRPr="003428CB">
        <w:rPr>
          <w:rFonts w:eastAsia="Batang" w:cs="David" w:hint="cs"/>
          <w:rtl/>
          <w:lang w:eastAsia="en-US"/>
        </w:rPr>
        <w:t xml:space="preserve"> ה</w:t>
      </w:r>
      <w:r w:rsidRPr="003428CB">
        <w:rPr>
          <w:rFonts w:eastAsia="Batang" w:cs="David"/>
          <w:rtl/>
          <w:lang w:eastAsia="en-US"/>
        </w:rPr>
        <w:t>קרקע ומזהמים אותה. בסוף דרכם החומרים המחלחלים מגיעים לשכבות הסלע המכילות מי</w:t>
      </w:r>
      <w:r w:rsidRPr="003428CB">
        <w:rPr>
          <w:rFonts w:eastAsia="Batang" w:cs="David" w:hint="cs"/>
          <w:rtl/>
          <w:lang w:eastAsia="en-US"/>
        </w:rPr>
        <w:t>-</w:t>
      </w:r>
      <w:r w:rsidRPr="003428CB">
        <w:rPr>
          <w:rFonts w:eastAsia="Batang" w:cs="David"/>
          <w:rtl/>
          <w:lang w:eastAsia="en-US"/>
        </w:rPr>
        <w:t>תהום</w:t>
      </w:r>
      <w:r w:rsidRPr="003428CB">
        <w:rPr>
          <w:rFonts w:eastAsia="Batang" w:cs="David" w:hint="cs"/>
          <w:rtl/>
          <w:lang w:eastAsia="en-US"/>
        </w:rPr>
        <w:t>,</w:t>
      </w:r>
      <w:r w:rsidRPr="003428CB">
        <w:rPr>
          <w:rFonts w:eastAsia="Batang" w:cs="David"/>
          <w:rtl/>
          <w:lang w:eastAsia="en-US"/>
        </w:rPr>
        <w:t xml:space="preserve"> ומזהמים גם אותם.</w:t>
      </w:r>
    </w:p>
    <w:p w14:paraId="69178CB4"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7E2F46">
        <w:rPr>
          <w:rFonts w:ascii="David" w:eastAsia="Calibri" w:hAnsi="David" w:cs="David"/>
          <w:b/>
          <w:bCs/>
          <w:color w:val="252525"/>
          <w:shd w:val="clear" w:color="auto" w:fill="FFFFFF"/>
          <w:rtl/>
          <w:lang w:eastAsia="en-US"/>
        </w:rPr>
        <w:t>זיהום</w:t>
      </w:r>
      <w:r w:rsidRPr="003428CB">
        <w:rPr>
          <w:rFonts w:eastAsia="Batang" w:cs="David"/>
          <w:b/>
          <w:bCs/>
          <w:rtl/>
          <w:lang w:eastAsia="en-US"/>
        </w:rPr>
        <w:t xml:space="preserve"> אוויר</w:t>
      </w:r>
      <w:r w:rsidRPr="003428CB">
        <w:rPr>
          <w:rFonts w:eastAsia="Batang" w:cs="David"/>
          <w:rtl/>
          <w:lang w:eastAsia="en-US"/>
        </w:rPr>
        <w:t>: (א) בתהליכי הפירוק של הפסולת המצטברת משתחררים גם גזים רעילים</w:t>
      </w:r>
      <w:r w:rsidRPr="003428CB">
        <w:rPr>
          <w:rFonts w:eastAsia="Batang" w:cs="David" w:hint="cs"/>
          <w:rtl/>
          <w:lang w:eastAsia="en-US"/>
        </w:rPr>
        <w:t>,</w:t>
      </w:r>
      <w:r w:rsidRPr="003428CB">
        <w:rPr>
          <w:rFonts w:eastAsia="Batang" w:cs="David"/>
          <w:rtl/>
          <w:lang w:eastAsia="en-US"/>
        </w:rPr>
        <w:t xml:space="preserve"> המגיעים לאטמוספרה ומזהמים את האוויר. (ב) סילוק פסולת כרוך בשר</w:t>
      </w:r>
      <w:r w:rsidRPr="003428CB">
        <w:rPr>
          <w:rFonts w:eastAsia="Batang" w:cs="David" w:hint="cs"/>
          <w:rtl/>
          <w:lang w:eastAsia="en-US"/>
        </w:rPr>
        <w:t>פת</w:t>
      </w:r>
      <w:r w:rsidRPr="003428CB">
        <w:rPr>
          <w:rFonts w:eastAsia="Batang" w:cs="David"/>
          <w:rtl/>
          <w:lang w:eastAsia="en-US"/>
        </w:rPr>
        <w:t xml:space="preserve"> דלק לצורך שינועה</w:t>
      </w:r>
      <w:r w:rsidRPr="003428CB">
        <w:rPr>
          <w:rFonts w:eastAsia="Batang" w:cs="David" w:hint="cs"/>
          <w:rtl/>
          <w:lang w:eastAsia="en-US"/>
        </w:rPr>
        <w:t>.</w:t>
      </w:r>
      <w:r w:rsidRPr="003428CB">
        <w:rPr>
          <w:rFonts w:eastAsia="Batang" w:cs="David"/>
          <w:rtl/>
          <w:lang w:eastAsia="en-US"/>
        </w:rPr>
        <w:t xml:space="preserve"> </w:t>
      </w:r>
      <w:r w:rsidRPr="003428CB">
        <w:rPr>
          <w:rFonts w:eastAsia="Batang" w:cs="David" w:hint="cs"/>
          <w:rtl/>
          <w:lang w:eastAsia="en-US"/>
        </w:rPr>
        <w:t xml:space="preserve">שרפה זו </w:t>
      </w:r>
      <w:r w:rsidRPr="003428CB">
        <w:rPr>
          <w:rFonts w:eastAsia="Batang" w:cs="David"/>
          <w:rtl/>
          <w:lang w:eastAsia="en-US"/>
        </w:rPr>
        <w:t>מגביר</w:t>
      </w:r>
      <w:r w:rsidRPr="003428CB">
        <w:rPr>
          <w:rFonts w:eastAsia="Batang" w:cs="David" w:hint="cs"/>
          <w:rtl/>
          <w:lang w:eastAsia="en-US"/>
        </w:rPr>
        <w:t>ה</w:t>
      </w:r>
      <w:r w:rsidRPr="003428CB">
        <w:rPr>
          <w:rFonts w:eastAsia="Batang" w:cs="David"/>
          <w:rtl/>
          <w:lang w:eastAsia="en-US"/>
        </w:rPr>
        <w:t xml:space="preserve"> את זיהום האוויר </w:t>
      </w:r>
      <w:r w:rsidRPr="003428CB">
        <w:rPr>
          <w:rFonts w:eastAsia="Batang" w:cs="David" w:hint="cs"/>
          <w:rtl/>
          <w:lang w:eastAsia="en-US"/>
        </w:rPr>
        <w:t>ומאיצה את "</w:t>
      </w:r>
      <w:r w:rsidRPr="003428CB">
        <w:rPr>
          <w:rFonts w:eastAsia="Batang" w:cs="David"/>
          <w:rtl/>
          <w:lang w:eastAsia="en-US"/>
        </w:rPr>
        <w:t>אפקט החממה</w:t>
      </w:r>
      <w:r w:rsidRPr="003428CB">
        <w:rPr>
          <w:rFonts w:eastAsia="Batang" w:cs="David" w:hint="cs"/>
          <w:rtl/>
          <w:lang w:eastAsia="en-US"/>
        </w:rPr>
        <w:t>"</w:t>
      </w:r>
      <w:r w:rsidRPr="003428CB">
        <w:rPr>
          <w:rFonts w:eastAsia="Batang" w:cs="David"/>
          <w:rtl/>
          <w:lang w:eastAsia="en-US"/>
        </w:rPr>
        <w:t xml:space="preserve">. (ג) שרפות הפורצות באופן ספונטני באתרי פסולת </w:t>
      </w:r>
      <w:r w:rsidRPr="003428CB">
        <w:rPr>
          <w:rFonts w:eastAsia="Batang" w:cs="David" w:hint="cs"/>
          <w:rtl/>
          <w:lang w:eastAsia="en-US"/>
        </w:rPr>
        <w:t xml:space="preserve">פולטות </w:t>
      </w:r>
      <w:r w:rsidRPr="003428CB">
        <w:rPr>
          <w:rFonts w:eastAsia="Batang" w:cs="David"/>
          <w:rtl/>
          <w:lang w:eastAsia="en-US"/>
        </w:rPr>
        <w:t>אף הן גזים רעילים לאטמוספרה ומגבירות את זיהום האוויר.</w:t>
      </w:r>
    </w:p>
    <w:p w14:paraId="477DCC9A" w14:textId="77777777" w:rsidR="003428CB" w:rsidRPr="003428CB" w:rsidRDefault="003428CB" w:rsidP="00B22419">
      <w:pPr>
        <w:pStyle w:val="aa"/>
        <w:numPr>
          <w:ilvl w:val="0"/>
          <w:numId w:val="45"/>
        </w:numPr>
        <w:spacing w:after="200" w:line="360" w:lineRule="auto"/>
        <w:jc w:val="both"/>
        <w:rPr>
          <w:rFonts w:eastAsia="Batang" w:cs="David"/>
          <w:lang w:eastAsia="en-US"/>
        </w:rPr>
      </w:pPr>
      <w:r w:rsidRPr="003428CB">
        <w:rPr>
          <w:rFonts w:eastAsia="Batang" w:cs="David"/>
          <w:b/>
          <w:bCs/>
          <w:rtl/>
          <w:lang w:eastAsia="en-US"/>
        </w:rPr>
        <w:t>פגיעה אסתטית בנוף ואובדן קרקעות</w:t>
      </w:r>
      <w:r w:rsidRPr="003428CB">
        <w:rPr>
          <w:rFonts w:eastAsia="Batang" w:cs="David"/>
          <w:rtl/>
          <w:lang w:eastAsia="en-US"/>
        </w:rPr>
        <w:t>:</w:t>
      </w:r>
      <w:r w:rsidRPr="003428CB">
        <w:rPr>
          <w:rFonts w:eastAsia="Batang" w:cs="David"/>
          <w:b/>
          <w:bCs/>
          <w:rtl/>
          <w:lang w:eastAsia="en-US"/>
        </w:rPr>
        <w:t xml:space="preserve"> </w:t>
      </w:r>
      <w:r w:rsidRPr="003428CB">
        <w:rPr>
          <w:rFonts w:eastAsia="Batang" w:cs="David"/>
          <w:rtl/>
          <w:lang w:eastAsia="en-US"/>
        </w:rPr>
        <w:t>ריכוזי הפסולת באים על</w:t>
      </w:r>
      <w:r w:rsidR="00B22419">
        <w:rPr>
          <w:rFonts w:eastAsia="Batang" w:cs="David" w:hint="cs"/>
          <w:rtl/>
          <w:lang w:eastAsia="en-US"/>
        </w:rPr>
        <w:t xml:space="preserve"> </w:t>
      </w:r>
      <w:r w:rsidRPr="003428CB">
        <w:rPr>
          <w:rFonts w:eastAsia="Batang" w:cs="David"/>
          <w:rtl/>
          <w:lang w:eastAsia="en-US"/>
        </w:rPr>
        <w:t>חשבון שטחים פתוחים – חקלאיים או טבעיים.</w:t>
      </w:r>
    </w:p>
    <w:p w14:paraId="401F0969"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b/>
          <w:bCs/>
          <w:rtl/>
          <w:lang w:eastAsia="en-US"/>
        </w:rPr>
        <w:t>סכנה לבטיחות התעופה</w:t>
      </w:r>
      <w:r w:rsidRPr="003428CB">
        <w:rPr>
          <w:rFonts w:eastAsia="Batang" w:cs="David"/>
          <w:rtl/>
          <w:lang w:eastAsia="en-US"/>
        </w:rPr>
        <w:t>: באתרי פסולת יש ריכוז גדול של ציפורים. אל</w:t>
      </w:r>
      <w:r w:rsidRPr="003428CB">
        <w:rPr>
          <w:rFonts w:eastAsia="Batang" w:cs="David" w:hint="cs"/>
          <w:rtl/>
          <w:lang w:eastAsia="en-US"/>
        </w:rPr>
        <w:t>ה</w:t>
      </w:r>
      <w:r w:rsidRPr="003428CB">
        <w:rPr>
          <w:rFonts w:eastAsia="Batang" w:cs="David"/>
          <w:rtl/>
          <w:lang w:eastAsia="en-US"/>
        </w:rPr>
        <w:t xml:space="preserve"> עלולות להתנגש במעופן בכלי טיס ולגרום לאסונות אוויריים.</w:t>
      </w:r>
    </w:p>
    <w:p w14:paraId="01B8D658" w14:textId="77777777" w:rsidR="003428CB" w:rsidRPr="003428CB" w:rsidRDefault="003428CB" w:rsidP="007E2F46">
      <w:pPr>
        <w:bidi w:val="0"/>
        <w:spacing w:after="200" w:line="276" w:lineRule="auto"/>
        <w:jc w:val="right"/>
        <w:rPr>
          <w:rFonts w:eastAsia="Batang" w:cs="David"/>
          <w:b/>
          <w:bCs/>
          <w:sz w:val="32"/>
          <w:szCs w:val="32"/>
          <w:rtl/>
          <w:lang w:eastAsia="en-US"/>
        </w:rPr>
      </w:pPr>
      <w:r w:rsidRPr="003428CB">
        <w:rPr>
          <w:rFonts w:eastAsia="Batang" w:cs="David"/>
          <w:b/>
          <w:bCs/>
          <w:rtl/>
          <w:lang w:eastAsia="en-US"/>
        </w:rPr>
        <w:br w:type="page"/>
      </w:r>
      <w:r w:rsidRPr="003428CB">
        <w:rPr>
          <w:rFonts w:eastAsia="Batang" w:cs="David" w:hint="cs"/>
          <w:b/>
          <w:bCs/>
          <w:sz w:val="32"/>
          <w:szCs w:val="32"/>
          <w:rtl/>
          <w:lang w:eastAsia="en-US"/>
        </w:rPr>
        <w:lastRenderedPageBreak/>
        <w:t>הקטנת המחיר הסביבתי</w:t>
      </w:r>
    </w:p>
    <w:p w14:paraId="2B038F3D" w14:textId="77777777" w:rsidR="003428CB" w:rsidRPr="003428CB" w:rsidRDefault="003428CB" w:rsidP="00FE262C">
      <w:pPr>
        <w:spacing w:line="360" w:lineRule="auto"/>
        <w:jc w:val="both"/>
        <w:rPr>
          <w:rFonts w:eastAsia="Batang" w:cs="David"/>
          <w:rtl/>
          <w:lang w:eastAsia="en-US"/>
        </w:rPr>
      </w:pPr>
      <w:r w:rsidRPr="003428CB">
        <w:rPr>
          <w:rFonts w:eastAsia="Batang" w:cs="David"/>
          <w:rtl/>
          <w:lang w:eastAsia="en-US"/>
        </w:rPr>
        <w:t>במדינ</w:t>
      </w:r>
      <w:r w:rsidRPr="003428CB">
        <w:rPr>
          <w:rFonts w:eastAsia="Batang" w:cs="David" w:hint="cs"/>
          <w:rtl/>
          <w:lang w:eastAsia="en-US"/>
        </w:rPr>
        <w:t>ות</w:t>
      </w:r>
      <w:r w:rsidRPr="003428CB">
        <w:rPr>
          <w:rFonts w:eastAsia="Batang" w:cs="David"/>
          <w:rtl/>
          <w:lang w:eastAsia="en-US"/>
        </w:rPr>
        <w:t xml:space="preserve"> מפותחות מקובלת מדיניות כוללת לטיפול בפסולת – זהו </w:t>
      </w:r>
      <w:r w:rsidRPr="003428CB">
        <w:rPr>
          <w:rFonts w:eastAsia="Batang" w:cs="David"/>
          <w:b/>
          <w:bCs/>
          <w:rtl/>
          <w:lang w:eastAsia="en-US"/>
        </w:rPr>
        <w:t>הטיפול המשולב</w:t>
      </w:r>
      <w:r w:rsidRPr="003428CB">
        <w:rPr>
          <w:rFonts w:eastAsia="Batang" w:cs="David"/>
          <w:rtl/>
          <w:lang w:eastAsia="en-US"/>
        </w:rPr>
        <w:t xml:space="preserve">. מדיניות זו כוללת חמש שיטות שונות: הפחתה במקור, שימוש חוזר, מִחזור, ניצול פסולת </w:t>
      </w:r>
      <w:r w:rsidRPr="003428CB">
        <w:rPr>
          <w:rFonts w:eastAsia="Batang" w:cs="David" w:hint="cs"/>
          <w:rtl/>
          <w:lang w:eastAsia="en-US"/>
        </w:rPr>
        <w:t>ל</w:t>
      </w:r>
      <w:r w:rsidRPr="003428CB">
        <w:rPr>
          <w:rFonts w:eastAsia="Batang" w:cs="David"/>
          <w:rtl/>
          <w:lang w:eastAsia="en-US"/>
        </w:rPr>
        <w:t>ייצור אנרג</w:t>
      </w:r>
      <w:r w:rsidRPr="003428CB">
        <w:rPr>
          <w:rFonts w:eastAsia="Batang" w:cs="David" w:hint="cs"/>
          <w:rtl/>
          <w:lang w:eastAsia="en-US"/>
        </w:rPr>
        <w:t>י</w:t>
      </w:r>
      <w:r w:rsidRPr="003428CB">
        <w:rPr>
          <w:rFonts w:eastAsia="Batang" w:cs="David"/>
          <w:rtl/>
          <w:lang w:eastAsia="en-US"/>
        </w:rPr>
        <w:t>ה והטמנה.</w:t>
      </w:r>
    </w:p>
    <w:p w14:paraId="429AE384" w14:textId="77777777" w:rsidR="003428CB" w:rsidRPr="003428CB" w:rsidRDefault="003428CB" w:rsidP="009D2E2D">
      <w:pPr>
        <w:spacing w:before="120" w:line="360" w:lineRule="auto"/>
        <w:jc w:val="both"/>
        <w:rPr>
          <w:rFonts w:eastAsia="Batang" w:cs="David"/>
          <w:b/>
          <w:bCs/>
          <w:sz w:val="28"/>
          <w:szCs w:val="28"/>
          <w:lang w:eastAsia="en-US"/>
        </w:rPr>
      </w:pPr>
      <w:r w:rsidRPr="003428CB">
        <w:rPr>
          <w:rFonts w:eastAsia="Batang" w:cs="David"/>
          <w:b/>
          <w:bCs/>
          <w:sz w:val="28"/>
          <w:szCs w:val="28"/>
          <w:rtl/>
          <w:lang w:eastAsia="en-US"/>
        </w:rPr>
        <w:t>הפחתה במקור</w:t>
      </w:r>
    </w:p>
    <w:p w14:paraId="4B170CF4" w14:textId="77777777" w:rsidR="003428CB" w:rsidRPr="003428CB" w:rsidRDefault="003428CB" w:rsidP="009D2E2D">
      <w:pPr>
        <w:spacing w:line="360" w:lineRule="auto"/>
        <w:jc w:val="both"/>
        <w:rPr>
          <w:rFonts w:eastAsia="Batang" w:cs="David"/>
          <w:rtl/>
          <w:lang w:eastAsia="en-US"/>
        </w:rPr>
      </w:pPr>
      <w:r w:rsidRPr="003428CB">
        <w:rPr>
          <w:rFonts w:eastAsia="Batang" w:cs="David"/>
          <w:rtl/>
          <w:lang w:eastAsia="en-US"/>
        </w:rPr>
        <w:t>הפחתה במקור היא כל פעולה הגורמת להפחתת פסולת, הן בתהליכי עיצוב המוצרים וייצורם והן ברכיש</w:t>
      </w:r>
      <w:r w:rsidRPr="003428CB">
        <w:rPr>
          <w:rFonts w:eastAsia="Batang" w:cs="David" w:hint="cs"/>
          <w:rtl/>
          <w:lang w:eastAsia="en-US"/>
        </w:rPr>
        <w:t>תם</w:t>
      </w:r>
      <w:r w:rsidRPr="003428CB">
        <w:rPr>
          <w:rFonts w:eastAsia="Batang" w:cs="David"/>
          <w:rtl/>
          <w:lang w:eastAsia="en-US"/>
        </w:rPr>
        <w:t xml:space="preserve"> ובשימוש בהם. להלן דוּגמות מהשטח:</w:t>
      </w:r>
    </w:p>
    <w:p w14:paraId="4E58C9DA" w14:textId="77777777" w:rsidR="003428CB" w:rsidRPr="003428CB" w:rsidRDefault="003428CB" w:rsidP="009D2E2D">
      <w:pPr>
        <w:spacing w:before="120" w:line="360" w:lineRule="auto"/>
        <w:jc w:val="both"/>
        <w:rPr>
          <w:rFonts w:eastAsia="Batang" w:cs="David"/>
          <w:b/>
          <w:bCs/>
          <w:rtl/>
          <w:lang w:eastAsia="en-US"/>
        </w:rPr>
      </w:pPr>
      <w:r w:rsidRPr="003428CB">
        <w:rPr>
          <w:rFonts w:eastAsia="Batang" w:cs="David"/>
          <w:b/>
          <w:bCs/>
          <w:rtl/>
          <w:lang w:eastAsia="en-US"/>
        </w:rPr>
        <w:t>צרכנות נבונה</w:t>
      </w:r>
    </w:p>
    <w:p w14:paraId="3F448889"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קניית מוצרים ללא אריזה מיותרת (אריזה בתוך אריזה... בתוך אריזה)</w:t>
      </w:r>
      <w:r w:rsidRPr="003428CB">
        <w:rPr>
          <w:rFonts w:eastAsia="Batang" w:cs="David" w:hint="cs"/>
          <w:rtl/>
          <w:lang w:eastAsia="en-US"/>
        </w:rPr>
        <w:t>.</w:t>
      </w:r>
    </w:p>
    <w:p w14:paraId="4336CF87"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 xml:space="preserve">קניית </w:t>
      </w:r>
      <w:r w:rsidRPr="003428CB">
        <w:rPr>
          <w:rFonts w:eastAsia="Batang" w:cs="David" w:hint="cs"/>
          <w:rtl/>
          <w:lang w:eastAsia="en-US"/>
        </w:rPr>
        <w:t>מוצרים ב</w:t>
      </w:r>
      <w:r w:rsidRPr="003428CB">
        <w:rPr>
          <w:rFonts w:eastAsia="Batang" w:cs="David"/>
          <w:rtl/>
          <w:lang w:eastAsia="en-US"/>
        </w:rPr>
        <w:t>אריזות</w:t>
      </w:r>
      <w:r w:rsidRPr="003428CB">
        <w:rPr>
          <w:rFonts w:eastAsia="Batang" w:cs="David" w:hint="cs"/>
          <w:rtl/>
          <w:lang w:eastAsia="en-US"/>
        </w:rPr>
        <w:t xml:space="preserve"> </w:t>
      </w:r>
      <w:r w:rsidRPr="003428CB">
        <w:rPr>
          <w:rFonts w:eastAsia="Batang" w:cs="David"/>
          <w:rtl/>
          <w:lang w:eastAsia="en-US"/>
        </w:rPr>
        <w:t>ענק חסכוניות ו</w:t>
      </w:r>
      <w:r w:rsidRPr="003428CB">
        <w:rPr>
          <w:rFonts w:eastAsia="Batang" w:cs="David" w:hint="cs"/>
          <w:rtl/>
          <w:lang w:eastAsia="en-US"/>
        </w:rPr>
        <w:t>ב</w:t>
      </w:r>
      <w:r w:rsidRPr="003428CB">
        <w:rPr>
          <w:rFonts w:eastAsia="Batang" w:cs="David"/>
          <w:rtl/>
          <w:lang w:eastAsia="en-US"/>
        </w:rPr>
        <w:t>שקיות מילוי</w:t>
      </w:r>
      <w:r w:rsidRPr="003428CB">
        <w:rPr>
          <w:rFonts w:eastAsia="Batang" w:cs="David" w:hint="cs"/>
          <w:rtl/>
          <w:lang w:eastAsia="en-US"/>
        </w:rPr>
        <w:t>.</w:t>
      </w:r>
    </w:p>
    <w:p w14:paraId="28C44D21"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הפחתת השימוש בשקיות חד-פעמיות המחולקות בחנויות וברשתות השיווק</w:t>
      </w:r>
      <w:r w:rsidRPr="003428CB">
        <w:rPr>
          <w:rFonts w:eastAsia="Batang" w:cs="David" w:hint="cs"/>
          <w:rtl/>
          <w:lang w:eastAsia="en-US"/>
        </w:rPr>
        <w:t>.</w:t>
      </w:r>
    </w:p>
    <w:p w14:paraId="0DCFB1B9"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7E2F46">
        <w:rPr>
          <w:rFonts w:ascii="David" w:eastAsia="Calibri" w:hAnsi="David" w:cs="David"/>
          <w:b/>
          <w:bCs/>
          <w:color w:val="252525"/>
          <w:shd w:val="clear" w:color="auto" w:fill="FFFFFF"/>
          <w:rtl/>
          <w:lang w:eastAsia="en-US"/>
        </w:rPr>
        <w:t>שימוש</w:t>
      </w:r>
      <w:r w:rsidRPr="003428CB">
        <w:rPr>
          <w:rFonts w:eastAsia="Batang" w:cs="David"/>
          <w:rtl/>
          <w:lang w:eastAsia="en-US"/>
        </w:rPr>
        <w:t xml:space="preserve"> בסל קניות רב</w:t>
      </w:r>
      <w:r w:rsidRPr="003428CB">
        <w:rPr>
          <w:rFonts w:eastAsia="Batang" w:cs="David" w:hint="cs"/>
          <w:rtl/>
          <w:lang w:eastAsia="en-US"/>
        </w:rPr>
        <w:t xml:space="preserve"> </w:t>
      </w:r>
      <w:r w:rsidRPr="003428CB">
        <w:rPr>
          <w:rFonts w:eastAsia="Batang" w:cs="David"/>
          <w:rtl/>
          <w:lang w:eastAsia="en-US"/>
        </w:rPr>
        <w:t>פעמי</w:t>
      </w:r>
      <w:r w:rsidRPr="003428CB">
        <w:rPr>
          <w:rFonts w:eastAsia="Batang" w:cs="David" w:hint="cs"/>
          <w:rtl/>
          <w:lang w:eastAsia="en-US"/>
        </w:rPr>
        <w:t>.</w:t>
      </w:r>
    </w:p>
    <w:p w14:paraId="73E1CBAA"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קנייה של מוצרים בתפזורת והעדפתם על מוצרים באריזות</w:t>
      </w:r>
      <w:r w:rsidRPr="003428CB">
        <w:rPr>
          <w:rFonts w:eastAsia="Batang" w:cs="David" w:hint="cs"/>
          <w:rtl/>
          <w:lang w:eastAsia="en-US"/>
        </w:rPr>
        <w:t>.</w:t>
      </w:r>
    </w:p>
    <w:p w14:paraId="384F2135"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רכישת כמויות על</w:t>
      </w:r>
      <w:r w:rsidRPr="003428CB">
        <w:rPr>
          <w:rFonts w:eastAsia="Batang" w:cs="David" w:hint="cs"/>
          <w:rtl/>
          <w:lang w:eastAsia="en-US"/>
        </w:rPr>
        <w:t xml:space="preserve"> </w:t>
      </w:r>
      <w:r w:rsidRPr="003428CB">
        <w:rPr>
          <w:rFonts w:eastAsia="Batang" w:cs="David"/>
          <w:rtl/>
          <w:lang w:eastAsia="en-US"/>
        </w:rPr>
        <w:t>פי הצורך</w:t>
      </w:r>
      <w:r w:rsidRPr="003428CB">
        <w:rPr>
          <w:rFonts w:eastAsia="Batang" w:cs="David" w:hint="cs"/>
          <w:rtl/>
          <w:lang w:eastAsia="en-US"/>
        </w:rPr>
        <w:t>,</w:t>
      </w:r>
      <w:r w:rsidRPr="003428CB">
        <w:rPr>
          <w:rFonts w:eastAsia="Batang" w:cs="David"/>
          <w:rtl/>
          <w:lang w:eastAsia="en-US"/>
        </w:rPr>
        <w:t xml:space="preserve"> למניעת בזבוז והשלכה לפח.</w:t>
      </w:r>
    </w:p>
    <w:p w14:paraId="4EB9D02F" w14:textId="77777777" w:rsidR="003428CB" w:rsidRPr="003428CB" w:rsidRDefault="003428CB" w:rsidP="006128CF">
      <w:pPr>
        <w:spacing w:before="120" w:line="360" w:lineRule="auto"/>
        <w:jc w:val="both"/>
        <w:rPr>
          <w:rFonts w:eastAsia="Batang" w:cs="David"/>
          <w:b/>
          <w:bCs/>
          <w:lang w:eastAsia="en-US"/>
        </w:rPr>
      </w:pPr>
      <w:r w:rsidRPr="003428CB">
        <w:rPr>
          <w:rFonts w:eastAsia="Batang" w:cs="David"/>
          <w:b/>
          <w:bCs/>
          <w:rtl/>
          <w:lang w:eastAsia="en-US"/>
        </w:rPr>
        <w:t>שימוש תוך התחשבות בסביבה</w:t>
      </w:r>
    </w:p>
    <w:p w14:paraId="4974846C"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הגברת השימוש בדוא"ל</w:t>
      </w:r>
      <w:r w:rsidRPr="003428CB">
        <w:rPr>
          <w:rFonts w:eastAsia="Batang" w:cs="David" w:hint="cs"/>
          <w:rtl/>
          <w:lang w:eastAsia="en-US"/>
        </w:rPr>
        <w:t xml:space="preserve"> </w:t>
      </w:r>
      <w:r w:rsidRPr="003428CB">
        <w:rPr>
          <w:rFonts w:eastAsia="Batang" w:cs="David"/>
          <w:rtl/>
          <w:lang w:eastAsia="en-US"/>
        </w:rPr>
        <w:t>ל</w:t>
      </w:r>
      <w:r w:rsidRPr="003428CB">
        <w:rPr>
          <w:rFonts w:eastAsia="Batang" w:cs="David" w:hint="cs"/>
          <w:rtl/>
          <w:lang w:eastAsia="en-US"/>
        </w:rPr>
        <w:t xml:space="preserve">שם </w:t>
      </w:r>
      <w:r w:rsidRPr="003428CB">
        <w:rPr>
          <w:rFonts w:eastAsia="Batang" w:cs="David"/>
          <w:rtl/>
          <w:lang w:eastAsia="en-US"/>
        </w:rPr>
        <w:t>חיסכון בנייר</w:t>
      </w:r>
      <w:r w:rsidRPr="003428CB">
        <w:rPr>
          <w:rFonts w:eastAsia="Batang" w:cs="David" w:hint="cs"/>
          <w:rtl/>
          <w:lang w:eastAsia="en-US"/>
        </w:rPr>
        <w:t>.</w:t>
      </w:r>
    </w:p>
    <w:p w14:paraId="16090BE9" w14:textId="77777777" w:rsidR="003428CB" w:rsidRPr="003428CB" w:rsidRDefault="003428CB" w:rsidP="007E2F46">
      <w:pPr>
        <w:pStyle w:val="aa"/>
        <w:numPr>
          <w:ilvl w:val="0"/>
          <w:numId w:val="45"/>
        </w:numPr>
        <w:spacing w:after="200" w:line="360" w:lineRule="auto"/>
        <w:jc w:val="both"/>
        <w:rPr>
          <w:rFonts w:eastAsia="Batang" w:cs="David"/>
          <w:lang w:eastAsia="en-US"/>
        </w:rPr>
      </w:pPr>
      <w:r w:rsidRPr="003428CB">
        <w:rPr>
          <w:rFonts w:eastAsia="Batang" w:cs="David"/>
          <w:rtl/>
          <w:lang w:eastAsia="en-US"/>
        </w:rPr>
        <w:t>צילום והדפסה דו</w:t>
      </w:r>
      <w:r w:rsidRPr="003428CB">
        <w:rPr>
          <w:rFonts w:eastAsia="Batang" w:cs="David" w:hint="cs"/>
          <w:rtl/>
          <w:lang w:eastAsia="en-US"/>
        </w:rPr>
        <w:t xml:space="preserve"> </w:t>
      </w:r>
      <w:r w:rsidRPr="003428CB">
        <w:rPr>
          <w:rFonts w:eastAsia="Batang" w:cs="David"/>
          <w:rtl/>
          <w:lang w:eastAsia="en-US"/>
        </w:rPr>
        <w:t>צדדיים ושימוש בצדו הריק של נייר מודפס כטיוטה.</w:t>
      </w:r>
    </w:p>
    <w:p w14:paraId="741AB9F7" w14:textId="77777777" w:rsidR="003428CB" w:rsidRPr="003428CB" w:rsidRDefault="003428CB" w:rsidP="006128CF">
      <w:pPr>
        <w:spacing w:before="120" w:line="360" w:lineRule="auto"/>
        <w:jc w:val="both"/>
        <w:rPr>
          <w:rFonts w:eastAsia="Batang" w:cs="David"/>
          <w:b/>
          <w:bCs/>
          <w:sz w:val="28"/>
          <w:szCs w:val="28"/>
          <w:lang w:eastAsia="en-US"/>
        </w:rPr>
      </w:pPr>
      <w:r w:rsidRPr="003428CB">
        <w:rPr>
          <w:rFonts w:eastAsia="Batang" w:cs="David"/>
          <w:b/>
          <w:bCs/>
          <w:sz w:val="28"/>
          <w:szCs w:val="28"/>
          <w:rtl/>
          <w:lang w:eastAsia="en-US"/>
        </w:rPr>
        <w:t>שימוש חוזר</w:t>
      </w:r>
    </w:p>
    <w:p w14:paraId="405D2E25" w14:textId="77777777" w:rsidR="003428CB" w:rsidRPr="003428CB" w:rsidRDefault="003428CB" w:rsidP="00B22419">
      <w:pPr>
        <w:spacing w:line="360" w:lineRule="auto"/>
        <w:jc w:val="both"/>
        <w:rPr>
          <w:rFonts w:eastAsia="Batang" w:cs="David"/>
          <w:rtl/>
          <w:lang w:eastAsia="en-US"/>
        </w:rPr>
      </w:pPr>
      <w:r w:rsidRPr="003428CB">
        <w:rPr>
          <w:rFonts w:eastAsia="Batang" w:cs="David"/>
          <w:rtl/>
          <w:lang w:eastAsia="en-US"/>
        </w:rPr>
        <w:t>שימוש חוזר חוסך את ייצורם מחדש של מוצרים שונים, כלומר</w:t>
      </w:r>
      <w:r w:rsidRPr="003428CB">
        <w:rPr>
          <w:rFonts w:eastAsia="Batang" w:cs="David" w:hint="cs"/>
          <w:rtl/>
          <w:lang w:eastAsia="en-US"/>
        </w:rPr>
        <w:t>,</w:t>
      </w:r>
      <w:r w:rsidRPr="003428CB">
        <w:rPr>
          <w:rFonts w:eastAsia="Batang" w:cs="David"/>
          <w:rtl/>
          <w:lang w:eastAsia="en-US"/>
        </w:rPr>
        <w:t xml:space="preserve"> חוסך חומרי-גלם ואנרג</w:t>
      </w:r>
      <w:r w:rsidR="00B22419">
        <w:rPr>
          <w:rFonts w:eastAsia="Batang" w:cs="David" w:hint="cs"/>
          <w:rtl/>
          <w:lang w:eastAsia="en-US"/>
        </w:rPr>
        <w:t>י</w:t>
      </w:r>
      <w:r w:rsidRPr="003428CB">
        <w:rPr>
          <w:rFonts w:eastAsia="Batang" w:cs="David"/>
          <w:rtl/>
          <w:lang w:eastAsia="en-US"/>
        </w:rPr>
        <w:t>ה ומפחית את כמות האשפה המצטברת. בישראל נהוג שימוש חוזר בכמה תחומי צריכה: בקבוקי בירה, בקבוקי מים מינר</w:t>
      </w:r>
      <w:r w:rsidRPr="003428CB">
        <w:rPr>
          <w:rFonts w:eastAsia="Batang" w:cs="David" w:hint="cs"/>
          <w:rtl/>
          <w:lang w:eastAsia="en-US"/>
        </w:rPr>
        <w:t>ליים</w:t>
      </w:r>
      <w:r w:rsidRPr="003428CB">
        <w:rPr>
          <w:rFonts w:eastAsia="Batang" w:cs="David"/>
          <w:rtl/>
          <w:lang w:eastAsia="en-US"/>
        </w:rPr>
        <w:t xml:space="preserve"> במתקני שתייה, אריזות קרטון ופלסטיק </w:t>
      </w:r>
      <w:r w:rsidRPr="003428CB">
        <w:rPr>
          <w:rFonts w:eastAsia="Batang" w:cs="David" w:hint="cs"/>
          <w:rtl/>
          <w:lang w:eastAsia="en-US"/>
        </w:rPr>
        <w:t>לה</w:t>
      </w:r>
      <w:r w:rsidRPr="003428CB">
        <w:rPr>
          <w:rFonts w:eastAsia="Batang" w:cs="David"/>
          <w:rtl/>
          <w:lang w:eastAsia="en-US"/>
        </w:rPr>
        <w:t>ספק</w:t>
      </w:r>
      <w:r w:rsidRPr="003428CB">
        <w:rPr>
          <w:rFonts w:eastAsia="Batang" w:cs="David" w:hint="cs"/>
          <w:rtl/>
          <w:lang w:eastAsia="en-US"/>
        </w:rPr>
        <w:t>ה</w:t>
      </w:r>
      <w:r w:rsidRPr="003428CB">
        <w:rPr>
          <w:rFonts w:eastAsia="Batang" w:cs="David"/>
          <w:rtl/>
          <w:lang w:eastAsia="en-US"/>
        </w:rPr>
        <w:t xml:space="preserve"> </w:t>
      </w:r>
      <w:r w:rsidRPr="003428CB">
        <w:rPr>
          <w:rFonts w:eastAsia="Batang" w:cs="David" w:hint="cs"/>
          <w:rtl/>
          <w:lang w:eastAsia="en-US"/>
        </w:rPr>
        <w:t xml:space="preserve">של </w:t>
      </w:r>
      <w:r w:rsidRPr="003428CB">
        <w:rPr>
          <w:rFonts w:eastAsia="Batang" w:cs="David"/>
          <w:rtl/>
          <w:lang w:eastAsia="en-US"/>
        </w:rPr>
        <w:t xml:space="preserve">תוצרת חקלאית ומוצרי מזון לחנויות, משטחי עץ להטענה, צמיגים העוברים חידוש וחוזרים לשוק, מחסניות </w:t>
      </w:r>
      <w:r w:rsidRPr="003428CB">
        <w:rPr>
          <w:rFonts w:eastAsia="Batang" w:cs="David" w:hint="cs"/>
          <w:rtl/>
          <w:lang w:eastAsia="en-US"/>
        </w:rPr>
        <w:t xml:space="preserve">של </w:t>
      </w:r>
      <w:r w:rsidRPr="003428CB">
        <w:rPr>
          <w:rFonts w:eastAsia="Batang" w:cs="David"/>
          <w:rtl/>
          <w:lang w:eastAsia="en-US"/>
        </w:rPr>
        <w:t xml:space="preserve">דיו וטונרים </w:t>
      </w:r>
      <w:r w:rsidRPr="003428CB">
        <w:rPr>
          <w:rFonts w:eastAsia="Batang" w:cs="David" w:hint="cs"/>
          <w:rtl/>
          <w:lang w:eastAsia="en-US"/>
        </w:rPr>
        <w:t>ל</w:t>
      </w:r>
      <w:r w:rsidRPr="003428CB">
        <w:rPr>
          <w:rFonts w:eastAsia="Batang" w:cs="David"/>
          <w:rtl/>
          <w:lang w:eastAsia="en-US"/>
        </w:rPr>
        <w:t>מדפסות.</w:t>
      </w:r>
    </w:p>
    <w:p w14:paraId="51C00D31" w14:textId="77777777" w:rsidR="003428CB" w:rsidRPr="003428CB" w:rsidRDefault="003428CB" w:rsidP="009D2E2D">
      <w:pPr>
        <w:spacing w:line="360" w:lineRule="auto"/>
        <w:jc w:val="both"/>
        <w:rPr>
          <w:rFonts w:eastAsia="Batang" w:cs="David"/>
          <w:rtl/>
          <w:lang w:eastAsia="en-US"/>
        </w:rPr>
      </w:pPr>
    </w:p>
    <w:p w14:paraId="4FC70324" w14:textId="77777777" w:rsidR="003428CB" w:rsidRPr="003428CB" w:rsidRDefault="003428CB" w:rsidP="009D2E2D">
      <w:pPr>
        <w:spacing w:before="120" w:line="360" w:lineRule="auto"/>
        <w:jc w:val="both"/>
        <w:rPr>
          <w:rFonts w:eastAsia="Batang" w:cs="David"/>
          <w:b/>
          <w:bCs/>
          <w:sz w:val="28"/>
          <w:szCs w:val="28"/>
          <w:rtl/>
          <w:lang w:eastAsia="en-US"/>
        </w:rPr>
      </w:pPr>
      <w:r w:rsidRPr="003428CB">
        <w:rPr>
          <w:rFonts w:eastAsia="Batang" w:cs="David"/>
          <w:b/>
          <w:bCs/>
          <w:sz w:val="28"/>
          <w:szCs w:val="28"/>
          <w:rtl/>
          <w:lang w:eastAsia="en-US"/>
        </w:rPr>
        <w:t>מִחזור</w:t>
      </w:r>
    </w:p>
    <w:p w14:paraId="20D05CF6" w14:textId="77777777" w:rsidR="003428CB" w:rsidRPr="003428CB" w:rsidRDefault="003428CB" w:rsidP="009D2E2D">
      <w:pPr>
        <w:spacing w:line="360" w:lineRule="auto"/>
        <w:jc w:val="both"/>
        <w:rPr>
          <w:rFonts w:eastAsia="Batang" w:cs="David"/>
          <w:rtl/>
          <w:lang w:eastAsia="en-US"/>
        </w:rPr>
      </w:pPr>
      <w:r w:rsidRPr="003428CB">
        <w:rPr>
          <w:rFonts w:eastAsia="Batang" w:cs="David"/>
          <w:rtl/>
          <w:lang w:eastAsia="en-US"/>
        </w:rPr>
        <w:t>המִחזור הוא תהליך הוצאתם של חומרים מתוך מוצרים שהושלכו לאשפה ושימוש בהם כחומרי-גלם לייצור מוצרים חדשים.</w:t>
      </w:r>
      <w:r w:rsidRPr="003428CB">
        <w:rPr>
          <w:rFonts w:eastAsia="Batang" w:cs="David" w:hint="cs"/>
          <w:rtl/>
          <w:lang w:eastAsia="en-US"/>
        </w:rPr>
        <w:t xml:space="preserve"> </w:t>
      </w:r>
      <w:r w:rsidRPr="003428CB">
        <w:rPr>
          <w:rFonts w:eastAsia="Batang" w:cs="David"/>
          <w:rtl/>
          <w:lang w:eastAsia="en-US"/>
        </w:rPr>
        <w:t>חומרים הניתנים למִחזור</w:t>
      </w:r>
      <w:r w:rsidRPr="003428CB">
        <w:rPr>
          <w:rFonts w:eastAsia="Batang" w:cs="David" w:hint="cs"/>
          <w:rtl/>
          <w:lang w:eastAsia="en-US"/>
        </w:rPr>
        <w:t xml:space="preserve"> הם, למשל</w:t>
      </w:r>
      <w:r w:rsidRPr="003428CB">
        <w:rPr>
          <w:rFonts w:eastAsia="Batang" w:cs="David"/>
          <w:rtl/>
          <w:lang w:eastAsia="en-US"/>
        </w:rPr>
        <w:t>: נייר לסוגיו השונים וקרטון</w:t>
      </w:r>
      <w:r w:rsidRPr="003428CB">
        <w:rPr>
          <w:rFonts w:eastAsia="Batang" w:cs="David" w:hint="cs"/>
          <w:rtl/>
          <w:lang w:eastAsia="en-US"/>
        </w:rPr>
        <w:t>;</w:t>
      </w:r>
      <w:r w:rsidRPr="003428CB">
        <w:rPr>
          <w:rFonts w:eastAsia="Batang" w:cs="David"/>
          <w:rtl/>
          <w:lang w:eastAsia="en-US"/>
        </w:rPr>
        <w:t xml:space="preserve"> פלסטיק</w:t>
      </w:r>
      <w:r w:rsidRPr="003428CB">
        <w:rPr>
          <w:rFonts w:eastAsia="Batang" w:cs="David" w:hint="cs"/>
          <w:rtl/>
          <w:lang w:eastAsia="en-US"/>
        </w:rPr>
        <w:t>;</w:t>
      </w:r>
      <w:r w:rsidRPr="003428CB">
        <w:rPr>
          <w:rFonts w:eastAsia="Batang" w:cs="David"/>
          <w:rtl/>
          <w:lang w:eastAsia="en-US"/>
        </w:rPr>
        <w:t xml:space="preserve"> צמיגים</w:t>
      </w:r>
      <w:r w:rsidRPr="003428CB">
        <w:rPr>
          <w:rFonts w:eastAsia="Batang" w:cs="David" w:hint="cs"/>
          <w:rtl/>
          <w:lang w:eastAsia="en-US"/>
        </w:rPr>
        <w:t>;</w:t>
      </w:r>
      <w:r w:rsidRPr="003428CB">
        <w:rPr>
          <w:rFonts w:eastAsia="Batang" w:cs="David"/>
          <w:rtl/>
          <w:lang w:eastAsia="en-US"/>
        </w:rPr>
        <w:t xml:space="preserve"> מתכות – ברזל, אלומיניום</w:t>
      </w:r>
      <w:r w:rsidRPr="003428CB">
        <w:rPr>
          <w:rFonts w:eastAsia="Batang" w:cs="David" w:hint="cs"/>
          <w:rtl/>
          <w:lang w:eastAsia="en-US"/>
        </w:rPr>
        <w:t>,</w:t>
      </w:r>
      <w:r w:rsidRPr="003428CB">
        <w:rPr>
          <w:rFonts w:eastAsia="Batang" w:cs="David"/>
          <w:rtl/>
          <w:lang w:eastAsia="en-US"/>
        </w:rPr>
        <w:t xml:space="preserve"> פלדה </w:t>
      </w:r>
      <w:r w:rsidRPr="003428CB">
        <w:rPr>
          <w:rFonts w:eastAsia="Batang" w:cs="David" w:hint="cs"/>
          <w:rtl/>
          <w:lang w:eastAsia="en-US"/>
        </w:rPr>
        <w:t>ו</w:t>
      </w:r>
      <w:r w:rsidRPr="003428CB">
        <w:rPr>
          <w:rFonts w:eastAsia="Batang" w:cs="David"/>
          <w:rtl/>
          <w:lang w:eastAsia="en-US"/>
        </w:rPr>
        <w:t>נחושת</w:t>
      </w:r>
      <w:r w:rsidRPr="003428CB">
        <w:rPr>
          <w:rFonts w:eastAsia="Batang" w:cs="David" w:hint="cs"/>
          <w:rtl/>
          <w:lang w:eastAsia="en-US"/>
        </w:rPr>
        <w:t>;</w:t>
      </w:r>
      <w:r w:rsidRPr="003428CB">
        <w:rPr>
          <w:rFonts w:eastAsia="Batang" w:cs="David"/>
          <w:rtl/>
          <w:lang w:eastAsia="en-US"/>
        </w:rPr>
        <w:t xml:space="preserve"> זכוכית</w:t>
      </w:r>
      <w:r w:rsidRPr="003428CB">
        <w:rPr>
          <w:rFonts w:eastAsia="Batang" w:cs="David" w:hint="cs"/>
          <w:rtl/>
          <w:lang w:eastAsia="en-US"/>
        </w:rPr>
        <w:t>;</w:t>
      </w:r>
      <w:r w:rsidRPr="003428CB">
        <w:rPr>
          <w:rFonts w:eastAsia="Batang" w:cs="David"/>
          <w:rtl/>
          <w:lang w:eastAsia="en-US"/>
        </w:rPr>
        <w:t xml:space="preserve"> אפר פחם</w:t>
      </w:r>
      <w:r w:rsidRPr="003428CB">
        <w:rPr>
          <w:rFonts w:eastAsia="Batang" w:cs="David" w:hint="cs"/>
          <w:rtl/>
          <w:lang w:eastAsia="en-US"/>
        </w:rPr>
        <w:t>;</w:t>
      </w:r>
      <w:r w:rsidRPr="003428CB">
        <w:rPr>
          <w:rFonts w:eastAsia="Batang" w:cs="David"/>
          <w:rtl/>
          <w:lang w:eastAsia="en-US"/>
        </w:rPr>
        <w:t xml:space="preserve"> כימיקלים ושמנים מסוימים</w:t>
      </w:r>
      <w:r w:rsidRPr="003428CB">
        <w:rPr>
          <w:rFonts w:eastAsia="Batang" w:cs="David" w:hint="cs"/>
          <w:rtl/>
          <w:lang w:eastAsia="en-US"/>
        </w:rPr>
        <w:t>,</w:t>
      </w:r>
      <w:r w:rsidRPr="003428CB">
        <w:rPr>
          <w:rFonts w:eastAsia="Batang" w:cs="David"/>
          <w:rtl/>
          <w:lang w:eastAsia="en-US"/>
        </w:rPr>
        <w:t xml:space="preserve"> </w:t>
      </w:r>
      <w:r w:rsidRPr="003428CB">
        <w:rPr>
          <w:rFonts w:eastAsia="Batang" w:cs="David" w:hint="cs"/>
          <w:rtl/>
          <w:lang w:eastAsia="en-US"/>
        </w:rPr>
        <w:t xml:space="preserve">כגון </w:t>
      </w:r>
      <w:r w:rsidRPr="003428CB">
        <w:rPr>
          <w:rFonts w:eastAsia="Batang" w:cs="David"/>
          <w:rtl/>
          <w:lang w:eastAsia="en-US"/>
        </w:rPr>
        <w:t>שמן בישול ושמן מכונות</w:t>
      </w:r>
      <w:r w:rsidRPr="003428CB">
        <w:rPr>
          <w:rFonts w:eastAsia="Batang" w:cs="David" w:hint="cs"/>
          <w:rtl/>
          <w:lang w:eastAsia="en-US"/>
        </w:rPr>
        <w:t>;</w:t>
      </w:r>
      <w:r w:rsidRPr="003428CB">
        <w:rPr>
          <w:rFonts w:eastAsia="Batang" w:cs="David"/>
          <w:rtl/>
          <w:lang w:eastAsia="en-US"/>
        </w:rPr>
        <w:t xml:space="preserve"> טקסטיל</w:t>
      </w:r>
      <w:r w:rsidRPr="003428CB">
        <w:rPr>
          <w:rFonts w:eastAsia="Batang" w:cs="David" w:hint="cs"/>
          <w:rtl/>
          <w:lang w:eastAsia="en-US"/>
        </w:rPr>
        <w:t>;</w:t>
      </w:r>
      <w:r w:rsidRPr="003428CB">
        <w:rPr>
          <w:rFonts w:eastAsia="Batang" w:cs="David"/>
          <w:rtl/>
          <w:lang w:eastAsia="en-US"/>
        </w:rPr>
        <w:t xml:space="preserve"> סוללות (לא בישראל) ומצברים</w:t>
      </w:r>
      <w:r w:rsidRPr="003428CB">
        <w:rPr>
          <w:rFonts w:eastAsia="Batang" w:cs="David" w:hint="cs"/>
          <w:rtl/>
          <w:lang w:eastAsia="en-US"/>
        </w:rPr>
        <w:t>;</w:t>
      </w:r>
      <w:r w:rsidRPr="003428CB">
        <w:rPr>
          <w:rFonts w:eastAsia="Batang" w:cs="David"/>
          <w:rtl/>
          <w:lang w:eastAsia="en-US"/>
        </w:rPr>
        <w:t xml:space="preserve"> חומר אורגני – אשפה ביתית הכוללת שאריות מזון מהחי ומהצומח – לצורך יצירת דשן טבעי (</w:t>
      </w:r>
      <w:proofErr w:type="spellStart"/>
      <w:r w:rsidRPr="003428CB">
        <w:rPr>
          <w:rFonts w:eastAsia="Batang" w:cs="David"/>
          <w:rtl/>
          <w:lang w:eastAsia="en-US"/>
        </w:rPr>
        <w:t>קומפוסט</w:t>
      </w:r>
      <w:proofErr w:type="spellEnd"/>
      <w:r w:rsidRPr="003428CB">
        <w:rPr>
          <w:rFonts w:eastAsia="Batang" w:cs="David"/>
          <w:rtl/>
          <w:lang w:eastAsia="en-US"/>
        </w:rPr>
        <w:t>)</w:t>
      </w:r>
      <w:r w:rsidRPr="003428CB">
        <w:rPr>
          <w:rFonts w:eastAsia="Batang" w:cs="David" w:hint="cs"/>
          <w:rtl/>
          <w:lang w:eastAsia="en-US"/>
        </w:rPr>
        <w:t>;</w:t>
      </w:r>
      <w:r w:rsidRPr="003428CB">
        <w:rPr>
          <w:rFonts w:eastAsia="Batang" w:cs="David"/>
          <w:rtl/>
          <w:lang w:eastAsia="en-US"/>
        </w:rPr>
        <w:t xml:space="preserve"> גזם ועץ</w:t>
      </w:r>
      <w:r w:rsidRPr="003428CB">
        <w:rPr>
          <w:rFonts w:eastAsia="Batang" w:cs="David" w:hint="cs"/>
          <w:rtl/>
          <w:lang w:eastAsia="en-US"/>
        </w:rPr>
        <w:t>;</w:t>
      </w:r>
      <w:r w:rsidRPr="003428CB">
        <w:rPr>
          <w:rFonts w:eastAsia="Batang" w:cs="David"/>
          <w:rtl/>
          <w:lang w:eastAsia="en-US"/>
        </w:rPr>
        <w:t xml:space="preserve"> פסולת אלקטרוניקה</w:t>
      </w:r>
    </w:p>
    <w:p w14:paraId="748B1DE2" w14:textId="77777777" w:rsidR="003428CB" w:rsidRPr="003428CB" w:rsidRDefault="003428CB" w:rsidP="009D2E2D">
      <w:pPr>
        <w:bidi w:val="0"/>
        <w:spacing w:after="200" w:line="276" w:lineRule="auto"/>
        <w:jc w:val="both"/>
        <w:rPr>
          <w:rFonts w:eastAsia="Batang" w:cs="David"/>
          <w:rtl/>
          <w:lang w:eastAsia="en-US"/>
        </w:rPr>
      </w:pPr>
      <w:r w:rsidRPr="003428CB">
        <w:rPr>
          <w:rFonts w:eastAsia="Batang" w:cs="David"/>
          <w:rtl/>
          <w:lang w:eastAsia="en-US"/>
        </w:rPr>
        <w:br w:type="page"/>
      </w:r>
    </w:p>
    <w:p w14:paraId="1806631C" w14:textId="77777777" w:rsidR="00BC172D" w:rsidRPr="009D2E2D" w:rsidRDefault="003428CB" w:rsidP="00075998">
      <w:pPr>
        <w:spacing w:line="360" w:lineRule="auto"/>
        <w:jc w:val="both"/>
        <w:rPr>
          <w:rFonts w:ascii="David" w:eastAsia="Calibri" w:hAnsi="David" w:cs="David"/>
          <w:b/>
          <w:bCs/>
          <w:sz w:val="28"/>
          <w:szCs w:val="28"/>
          <w:lang w:eastAsia="en-US"/>
        </w:rPr>
      </w:pPr>
      <w:r w:rsidRPr="003428CB">
        <w:rPr>
          <w:rFonts w:eastAsia="Batang" w:cs="David" w:hint="cs"/>
          <w:rtl/>
          <w:lang w:eastAsia="en-US"/>
        </w:rPr>
        <w:lastRenderedPageBreak/>
        <w:t xml:space="preserve"> </w:t>
      </w:r>
      <w:r w:rsidR="00BC172D" w:rsidRPr="009D2E2D">
        <w:rPr>
          <w:rFonts w:ascii="David" w:eastAsia="Calibri" w:hAnsi="David" w:cs="David" w:hint="cs"/>
          <w:b/>
          <w:bCs/>
          <w:sz w:val="28"/>
          <w:szCs w:val="28"/>
          <w:rtl/>
          <w:lang w:eastAsia="en-US"/>
        </w:rPr>
        <w:t>הפקת</w:t>
      </w:r>
      <w:r w:rsidR="00BC172D" w:rsidRPr="009D2E2D">
        <w:rPr>
          <w:rFonts w:ascii="David" w:eastAsia="Calibri" w:hAnsi="David" w:cs="David"/>
          <w:b/>
          <w:bCs/>
          <w:sz w:val="28"/>
          <w:szCs w:val="28"/>
          <w:rtl/>
          <w:lang w:eastAsia="en-US"/>
        </w:rPr>
        <w:t xml:space="preserve"> </w:t>
      </w:r>
      <w:r w:rsidR="00BC172D" w:rsidRPr="009D2E2D">
        <w:rPr>
          <w:rFonts w:ascii="David" w:eastAsia="Calibri" w:hAnsi="David" w:cs="David" w:hint="cs"/>
          <w:b/>
          <w:bCs/>
          <w:sz w:val="28"/>
          <w:szCs w:val="28"/>
          <w:rtl/>
          <w:lang w:eastAsia="en-US"/>
        </w:rPr>
        <w:t>אנרגיה</w:t>
      </w:r>
      <w:r w:rsidR="00BC172D" w:rsidRPr="009D2E2D">
        <w:rPr>
          <w:rFonts w:ascii="David" w:eastAsia="Calibri" w:hAnsi="David" w:cs="David"/>
          <w:b/>
          <w:bCs/>
          <w:sz w:val="28"/>
          <w:szCs w:val="28"/>
          <w:rtl/>
          <w:lang w:eastAsia="en-US"/>
        </w:rPr>
        <w:t xml:space="preserve"> </w:t>
      </w:r>
      <w:r w:rsidR="00BC172D" w:rsidRPr="009D2E2D">
        <w:rPr>
          <w:rFonts w:ascii="David" w:eastAsia="Calibri" w:hAnsi="David" w:cs="David" w:hint="cs"/>
          <w:b/>
          <w:bCs/>
          <w:sz w:val="28"/>
          <w:szCs w:val="28"/>
          <w:rtl/>
          <w:lang w:eastAsia="en-US"/>
        </w:rPr>
        <w:t>מפסולת</w:t>
      </w:r>
      <w:r w:rsidR="001F4DD6">
        <w:rPr>
          <w:rFonts w:ascii="David" w:eastAsia="Calibri" w:hAnsi="David" w:cs="David"/>
          <w:b/>
          <w:bCs/>
          <w:sz w:val="28"/>
          <w:szCs w:val="28"/>
          <w:rtl/>
          <w:lang w:eastAsia="en-US"/>
        </w:rPr>
        <w:t xml:space="preserve"> </w:t>
      </w:r>
    </w:p>
    <w:p w14:paraId="4814F453" w14:textId="77777777" w:rsidR="00122F3B" w:rsidRPr="003428CB" w:rsidRDefault="00122F3B" w:rsidP="00075998">
      <w:pPr>
        <w:spacing w:line="360" w:lineRule="auto"/>
        <w:jc w:val="both"/>
        <w:rPr>
          <w:rFonts w:eastAsia="Batang" w:cs="David"/>
          <w:rtl/>
          <w:lang w:eastAsia="en-US"/>
        </w:rPr>
      </w:pPr>
      <w:r w:rsidRPr="009D2E2D">
        <w:rPr>
          <w:rFonts w:eastAsia="Batang" w:cs="David"/>
          <w:rtl/>
          <w:lang w:eastAsia="en-US"/>
        </w:rPr>
        <w:t>המרכיבים האורגניים בפסולת ניתנים לניצול להפקת אנרגיה. קיימות כמה שיטות להפקת אנרגיה מפסולת, כגון שרפה</w:t>
      </w:r>
      <w:r w:rsidR="00075998">
        <w:rPr>
          <w:rFonts w:eastAsia="Batang" w:cs="David" w:hint="cs"/>
          <w:rtl/>
          <w:lang w:eastAsia="en-US"/>
        </w:rPr>
        <w:t xml:space="preserve"> ו</w:t>
      </w:r>
      <w:r>
        <w:rPr>
          <w:rFonts w:eastAsia="Batang" w:cs="David" w:hint="cs"/>
          <w:rtl/>
          <w:lang w:eastAsia="en-US"/>
        </w:rPr>
        <w:t>ייצור של ביו</w:t>
      </w:r>
      <w:r w:rsidR="00B22419">
        <w:rPr>
          <w:rFonts w:eastAsia="Batang" w:cs="David" w:hint="cs"/>
          <w:rtl/>
          <w:lang w:eastAsia="en-US"/>
        </w:rPr>
        <w:t>-</w:t>
      </w:r>
      <w:r>
        <w:rPr>
          <w:rFonts w:eastAsia="Batang" w:cs="David" w:hint="cs"/>
          <w:rtl/>
          <w:lang w:eastAsia="en-US"/>
        </w:rPr>
        <w:t>גז</w:t>
      </w:r>
      <w:r w:rsidR="00075998">
        <w:rPr>
          <w:rFonts w:eastAsia="Batang" w:cs="David" w:hint="cs"/>
          <w:rtl/>
          <w:lang w:eastAsia="en-US"/>
        </w:rPr>
        <w:t>.</w:t>
      </w:r>
      <w:r w:rsidR="001F4DD6">
        <w:rPr>
          <w:rFonts w:eastAsia="Batang" w:cs="David" w:hint="cs"/>
          <w:rtl/>
          <w:lang w:eastAsia="en-US"/>
        </w:rPr>
        <w:t xml:space="preserve"> </w:t>
      </w:r>
    </w:p>
    <w:p w14:paraId="66EDF51C" w14:textId="77777777" w:rsidR="009D2E2D" w:rsidRPr="00B22419" w:rsidRDefault="00BC172D" w:rsidP="00B22419">
      <w:pPr>
        <w:spacing w:after="200" w:line="360" w:lineRule="auto"/>
        <w:jc w:val="both"/>
        <w:rPr>
          <w:rFonts w:ascii="David" w:eastAsia="Calibri" w:hAnsi="David" w:cs="David"/>
          <w:color w:val="252525"/>
          <w:shd w:val="clear" w:color="auto" w:fill="FFFFFF"/>
          <w:rtl/>
          <w:lang w:eastAsia="en-US"/>
        </w:rPr>
      </w:pPr>
      <w:r w:rsidRPr="009D2E2D">
        <w:rPr>
          <w:rFonts w:ascii="David" w:eastAsia="Calibri" w:hAnsi="David" w:cs="David"/>
          <w:color w:val="252525"/>
          <w:shd w:val="clear" w:color="auto" w:fill="FFFFFF"/>
          <w:rtl/>
          <w:lang w:eastAsia="en-US"/>
        </w:rPr>
        <w:t xml:space="preserve">הפקת </w:t>
      </w:r>
      <w:r w:rsidR="00A6258E" w:rsidRPr="009D2E2D">
        <w:rPr>
          <w:rFonts w:ascii="David" w:eastAsia="Calibri" w:hAnsi="David" w:cs="David" w:hint="cs"/>
          <w:color w:val="252525"/>
          <w:shd w:val="clear" w:color="auto" w:fill="FFFFFF"/>
          <w:rtl/>
          <w:lang w:eastAsia="en-US"/>
        </w:rPr>
        <w:t>אנרגיה</w:t>
      </w:r>
      <w:r w:rsidR="00122F3B">
        <w:rPr>
          <w:rFonts w:ascii="David" w:eastAsia="Calibri" w:hAnsi="David" w:cs="David" w:hint="cs"/>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מפסולת</w:t>
      </w:r>
      <w:r w:rsidRPr="009D2E2D">
        <w:rPr>
          <w:rFonts w:ascii="David" w:eastAsia="Calibri" w:hAnsi="David" w:cs="David"/>
          <w:color w:val="252525"/>
          <w:shd w:val="clear" w:color="auto" w:fill="FFFFFF"/>
          <w:lang w:eastAsia="en-US"/>
        </w:rPr>
        <w:t> </w:t>
      </w:r>
      <w:r w:rsidRPr="009D2E2D">
        <w:rPr>
          <w:rFonts w:ascii="David" w:eastAsia="Calibri" w:hAnsi="David" w:cs="David"/>
          <w:color w:val="252525"/>
          <w:shd w:val="clear" w:color="auto" w:fill="FFFFFF"/>
          <w:rtl/>
          <w:lang w:eastAsia="en-US"/>
        </w:rPr>
        <w:t>מספקת מענה לשתי סוגיות</w:t>
      </w:r>
      <w:r w:rsidR="001F4DD6">
        <w:rPr>
          <w:rFonts w:ascii="David" w:eastAsia="Calibri" w:hAnsi="David" w:cs="David"/>
          <w:color w:val="252525"/>
          <w:shd w:val="clear" w:color="auto" w:fill="FFFFFF"/>
          <w:rtl/>
          <w:lang w:eastAsia="en-US"/>
        </w:rPr>
        <w:t xml:space="preserve"> </w:t>
      </w:r>
      <w:r w:rsidR="006128CF">
        <w:rPr>
          <w:rFonts w:ascii="David" w:eastAsia="Calibri" w:hAnsi="David" w:cs="David" w:hint="cs"/>
          <w:color w:val="252525"/>
          <w:shd w:val="clear" w:color="auto" w:fill="FFFFFF"/>
          <w:rtl/>
          <w:lang w:eastAsia="en-US"/>
        </w:rPr>
        <w:t xml:space="preserve">סביבתיות </w:t>
      </w:r>
      <w:r w:rsidR="006128CF" w:rsidRPr="009D2E2D">
        <w:rPr>
          <w:rFonts w:ascii="David" w:eastAsia="Calibri" w:hAnsi="David" w:cs="David"/>
          <w:color w:val="252525"/>
          <w:shd w:val="clear" w:color="auto" w:fill="FFFFFF"/>
          <w:rtl/>
          <w:lang w:eastAsia="en-US"/>
        </w:rPr>
        <w:t>המ</w:t>
      </w:r>
      <w:r w:rsidR="006128CF">
        <w:rPr>
          <w:rFonts w:ascii="David" w:eastAsia="Calibri" w:hAnsi="David" w:cs="David" w:hint="cs"/>
          <w:color w:val="252525"/>
          <w:shd w:val="clear" w:color="auto" w:fill="FFFFFF"/>
          <w:rtl/>
          <w:lang w:eastAsia="en-US"/>
        </w:rPr>
        <w:t>עסיקות</w:t>
      </w:r>
      <w:r w:rsidR="006128CF" w:rsidRPr="009D2E2D">
        <w:rPr>
          <w:rFonts w:ascii="David" w:eastAsia="Calibri" w:hAnsi="David" w:cs="David"/>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כיום את העולם. הראשונה, הינה הכמות האדירה של פסולת המיוצרת על ידי האדם בחיי </w:t>
      </w:r>
      <w:r w:rsidR="006128CF">
        <w:rPr>
          <w:rFonts w:ascii="David" w:eastAsia="Calibri" w:hAnsi="David" w:cs="David" w:hint="cs"/>
          <w:color w:val="252525"/>
          <w:shd w:val="clear" w:color="auto" w:fill="FFFFFF"/>
          <w:rtl/>
          <w:lang w:eastAsia="en-US"/>
        </w:rPr>
        <w:t>היומיום</w:t>
      </w:r>
      <w:r w:rsidRPr="009D2E2D">
        <w:rPr>
          <w:rFonts w:ascii="David" w:eastAsia="Calibri" w:hAnsi="David" w:cs="David"/>
          <w:color w:val="252525"/>
          <w:shd w:val="clear" w:color="auto" w:fill="FFFFFF"/>
          <w:rtl/>
          <w:lang w:eastAsia="en-US"/>
        </w:rPr>
        <w:t xml:space="preserve"> ובתעשייה</w:t>
      </w:r>
      <w:r w:rsidR="006128CF">
        <w:rPr>
          <w:rFonts w:ascii="David" w:eastAsia="Calibri" w:hAnsi="David" w:cs="David" w:hint="cs"/>
          <w:color w:val="252525"/>
          <w:shd w:val="clear" w:color="auto" w:fill="FFFFFF"/>
          <w:rtl/>
          <w:lang w:eastAsia="en-US"/>
        </w:rPr>
        <w:t>. שימוש</w:t>
      </w:r>
      <w:r w:rsidRPr="009D2E2D">
        <w:rPr>
          <w:rFonts w:ascii="David" w:eastAsia="Calibri" w:hAnsi="David" w:cs="David"/>
          <w:color w:val="252525"/>
          <w:shd w:val="clear" w:color="auto" w:fill="FFFFFF"/>
          <w:rtl/>
          <w:lang w:eastAsia="en-US"/>
        </w:rPr>
        <w:t xml:space="preserve"> </w:t>
      </w:r>
      <w:r w:rsidR="006128CF">
        <w:rPr>
          <w:rFonts w:ascii="David" w:eastAsia="Calibri" w:hAnsi="David" w:cs="David" w:hint="cs"/>
          <w:color w:val="252525"/>
          <w:shd w:val="clear" w:color="auto" w:fill="FFFFFF"/>
          <w:rtl/>
          <w:lang w:eastAsia="en-US"/>
        </w:rPr>
        <w:t>בשטחים נרחבים מאוד</w:t>
      </w:r>
      <w:r w:rsidRPr="009D2E2D">
        <w:rPr>
          <w:rFonts w:ascii="David" w:eastAsia="Calibri" w:hAnsi="David" w:cs="David"/>
          <w:color w:val="252525"/>
          <w:shd w:val="clear" w:color="auto" w:fill="FFFFFF"/>
          <w:rtl/>
          <w:lang w:eastAsia="en-US"/>
        </w:rPr>
        <w:t xml:space="preserve"> </w:t>
      </w:r>
      <w:r w:rsidR="006128CF">
        <w:rPr>
          <w:rFonts w:ascii="David" w:eastAsia="Calibri" w:hAnsi="David" w:cs="David" w:hint="cs"/>
          <w:color w:val="252525"/>
          <w:shd w:val="clear" w:color="auto" w:fill="FFFFFF"/>
          <w:rtl/>
          <w:lang w:eastAsia="en-US"/>
        </w:rPr>
        <w:t>ל</w:t>
      </w:r>
      <w:r w:rsidRPr="009D2E2D">
        <w:rPr>
          <w:rFonts w:ascii="David" w:eastAsia="Calibri" w:hAnsi="David" w:cs="David"/>
          <w:color w:val="252525"/>
          <w:shd w:val="clear" w:color="auto" w:fill="FFFFFF"/>
          <w:rtl/>
          <w:lang w:eastAsia="en-US"/>
        </w:rPr>
        <w:t>הטמנת</w:t>
      </w:r>
      <w:r w:rsidR="006128CF">
        <w:rPr>
          <w:rFonts w:ascii="David" w:eastAsia="Calibri" w:hAnsi="David" w:cs="David" w:hint="cs"/>
          <w:color w:val="252525"/>
          <w:shd w:val="clear" w:color="auto" w:fill="FFFFFF"/>
          <w:rtl/>
          <w:lang w:eastAsia="en-US"/>
        </w:rPr>
        <w:t>ה</w:t>
      </w:r>
      <w:r w:rsidRPr="009D2E2D">
        <w:rPr>
          <w:rFonts w:ascii="David" w:eastAsia="Calibri" w:hAnsi="David" w:cs="David"/>
          <w:color w:val="252525"/>
          <w:shd w:val="clear" w:color="auto" w:fill="FFFFFF"/>
          <w:rtl/>
          <w:lang w:eastAsia="en-US"/>
        </w:rPr>
        <w:t xml:space="preserve"> פסולת</w:t>
      </w:r>
      <w:r w:rsidR="006128CF">
        <w:rPr>
          <w:rFonts w:ascii="David" w:eastAsia="Calibri" w:hAnsi="David" w:cs="David" w:hint="cs"/>
          <w:color w:val="252525"/>
          <w:shd w:val="clear" w:color="auto" w:fill="FFFFFF"/>
          <w:rtl/>
          <w:lang w:eastAsia="en-US"/>
        </w:rPr>
        <w:t>,</w:t>
      </w:r>
      <w:r w:rsidRPr="009D2E2D">
        <w:rPr>
          <w:rFonts w:ascii="David" w:eastAsia="Calibri" w:hAnsi="David" w:cs="David"/>
          <w:color w:val="252525"/>
          <w:shd w:val="clear" w:color="auto" w:fill="FFFFFF"/>
          <w:rtl/>
          <w:lang w:eastAsia="en-US"/>
        </w:rPr>
        <w:t xml:space="preserve"> ועלויות לוגיסטיות יקרות לשינוע הפסולת למקומות </w:t>
      </w:r>
      <w:r w:rsidR="006128CF">
        <w:rPr>
          <w:rFonts w:ascii="David" w:eastAsia="Calibri" w:hAnsi="David" w:cs="David" w:hint="cs"/>
          <w:color w:val="252525"/>
          <w:shd w:val="clear" w:color="auto" w:fill="FFFFFF"/>
          <w:rtl/>
          <w:lang w:eastAsia="en-US"/>
        </w:rPr>
        <w:t>הטמנה</w:t>
      </w:r>
      <w:r w:rsidR="006128CF" w:rsidRPr="009D2E2D">
        <w:rPr>
          <w:rFonts w:ascii="David" w:eastAsia="Calibri" w:hAnsi="David" w:cs="David"/>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מרוחקים</w:t>
      </w:r>
      <w:r w:rsidRPr="009D2E2D">
        <w:rPr>
          <w:rFonts w:ascii="David" w:eastAsia="Calibri" w:hAnsi="David" w:cs="David"/>
          <w:color w:val="252525"/>
          <w:shd w:val="clear" w:color="auto" w:fill="FFFFFF"/>
          <w:lang w:eastAsia="en-US"/>
        </w:rPr>
        <w:t>.</w:t>
      </w:r>
      <w:r w:rsidR="00122F3B">
        <w:rPr>
          <w:rFonts w:ascii="David" w:eastAsia="Calibri" w:hAnsi="David" w:cs="David" w:hint="cs"/>
          <w:color w:val="252525"/>
          <w:shd w:val="clear" w:color="auto" w:fill="FFFFFF"/>
          <w:rtl/>
          <w:lang w:eastAsia="en-US"/>
        </w:rPr>
        <w:t xml:space="preserve"> </w:t>
      </w:r>
      <w:r w:rsidR="006128CF" w:rsidRPr="009D2E2D">
        <w:rPr>
          <w:rFonts w:ascii="David" w:eastAsia="Calibri" w:hAnsi="David" w:cs="David"/>
          <w:color w:val="252525"/>
          <w:shd w:val="clear" w:color="auto" w:fill="FFFFFF"/>
          <w:rtl/>
          <w:lang w:eastAsia="en-US"/>
        </w:rPr>
        <w:t>ה</w:t>
      </w:r>
      <w:r w:rsidR="006128CF">
        <w:rPr>
          <w:rFonts w:ascii="David" w:eastAsia="Calibri" w:hAnsi="David" w:cs="David" w:hint="cs"/>
          <w:color w:val="252525"/>
          <w:shd w:val="clear" w:color="auto" w:fill="FFFFFF"/>
          <w:rtl/>
          <w:lang w:eastAsia="en-US"/>
        </w:rPr>
        <w:t>סוגיה</w:t>
      </w:r>
      <w:r w:rsidR="006128CF" w:rsidRPr="009D2E2D">
        <w:rPr>
          <w:rFonts w:ascii="David" w:eastAsia="Calibri" w:hAnsi="David" w:cs="David"/>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השנייה, היא </w:t>
      </w:r>
      <w:r w:rsidR="006128CF">
        <w:rPr>
          <w:rFonts w:ascii="David" w:eastAsia="Calibri" w:hAnsi="David" w:cs="David" w:hint="cs"/>
          <w:color w:val="252525"/>
          <w:shd w:val="clear" w:color="auto" w:fill="FFFFFF"/>
          <w:rtl/>
          <w:lang w:eastAsia="en-US"/>
        </w:rPr>
        <w:t>ה</w:t>
      </w:r>
      <w:r w:rsidRPr="009D2E2D">
        <w:rPr>
          <w:rFonts w:ascii="David" w:eastAsia="Calibri" w:hAnsi="David" w:cs="David"/>
          <w:color w:val="252525"/>
          <w:shd w:val="clear" w:color="auto" w:fill="FFFFFF"/>
          <w:rtl/>
          <w:lang w:eastAsia="en-US"/>
        </w:rPr>
        <w:t xml:space="preserve">התכלות </w:t>
      </w:r>
      <w:r w:rsidR="006128CF">
        <w:rPr>
          <w:rFonts w:ascii="David" w:eastAsia="Calibri" w:hAnsi="David" w:cs="David" w:hint="cs"/>
          <w:color w:val="252525"/>
          <w:shd w:val="clear" w:color="auto" w:fill="FFFFFF"/>
          <w:rtl/>
          <w:lang w:eastAsia="en-US"/>
        </w:rPr>
        <w:t xml:space="preserve">הצפויה בחומרי דלק </w:t>
      </w:r>
      <w:proofErr w:type="spellStart"/>
      <w:r w:rsidR="006128CF">
        <w:rPr>
          <w:rFonts w:ascii="David" w:eastAsia="Calibri" w:hAnsi="David" w:cs="David" w:hint="cs"/>
          <w:color w:val="252525"/>
          <w:shd w:val="clear" w:color="auto" w:fill="FFFFFF"/>
          <w:rtl/>
          <w:lang w:eastAsia="en-US"/>
        </w:rPr>
        <w:t>פוסיליים</w:t>
      </w:r>
      <w:proofErr w:type="spellEnd"/>
      <w:r w:rsidR="00B22419">
        <w:rPr>
          <w:rFonts w:ascii="David" w:eastAsia="Calibri" w:hAnsi="David" w:cs="David" w:hint="cs"/>
          <w:color w:val="252525"/>
          <w:shd w:val="clear" w:color="auto" w:fill="FFFFFF"/>
          <w:rtl/>
          <w:lang w:eastAsia="en-US"/>
        </w:rPr>
        <w:t xml:space="preserve"> (פחם אבן, נפט גולמי, גז טבעי)</w:t>
      </w:r>
      <w:r w:rsidRPr="009D2E2D">
        <w:rPr>
          <w:rFonts w:ascii="David" w:eastAsia="Calibri" w:hAnsi="David" w:cs="David"/>
          <w:color w:val="252525"/>
          <w:shd w:val="clear" w:color="auto" w:fill="FFFFFF"/>
          <w:rtl/>
          <w:lang w:eastAsia="en-US"/>
        </w:rPr>
        <w:t xml:space="preserve"> והתלות הגבוהה שלנו בחומרי</w:t>
      </w:r>
      <w:r w:rsidRPr="009D2E2D">
        <w:rPr>
          <w:rFonts w:ascii="David" w:eastAsia="Calibri" w:hAnsi="David" w:cs="David" w:hint="cs"/>
          <w:color w:val="252525"/>
          <w:shd w:val="clear" w:color="auto" w:fill="FFFFFF"/>
          <w:rtl/>
          <w:lang w:eastAsia="en-US"/>
        </w:rPr>
        <w:t>ם</w:t>
      </w:r>
      <w:r w:rsidRPr="009D2E2D">
        <w:rPr>
          <w:rFonts w:ascii="David" w:eastAsia="Calibri" w:hAnsi="David" w:cs="David"/>
          <w:color w:val="252525"/>
          <w:shd w:val="clear" w:color="auto" w:fill="FFFFFF"/>
          <w:rtl/>
          <w:lang w:eastAsia="en-US"/>
        </w:rPr>
        <w:t xml:space="preserve"> אל</w:t>
      </w:r>
      <w:r w:rsidRPr="009D2E2D">
        <w:rPr>
          <w:rFonts w:ascii="David" w:eastAsia="Calibri" w:hAnsi="David" w:cs="David" w:hint="cs"/>
          <w:color w:val="252525"/>
          <w:shd w:val="clear" w:color="auto" w:fill="FFFFFF"/>
          <w:rtl/>
          <w:lang w:eastAsia="en-US"/>
        </w:rPr>
        <w:t>ה</w:t>
      </w:r>
      <w:r w:rsidRPr="009D2E2D">
        <w:rPr>
          <w:rFonts w:ascii="David" w:eastAsia="Calibri" w:hAnsi="David" w:cs="David"/>
          <w:color w:val="252525"/>
          <w:shd w:val="clear" w:color="auto" w:fill="FFFFFF"/>
          <w:rtl/>
          <w:lang w:eastAsia="en-US"/>
        </w:rPr>
        <w:t xml:space="preserve"> לצורך </w:t>
      </w:r>
      <w:r w:rsidR="006128CF">
        <w:rPr>
          <w:rFonts w:ascii="David" w:eastAsia="Calibri" w:hAnsi="David" w:cs="David" w:hint="cs"/>
          <w:color w:val="252525"/>
          <w:shd w:val="clear" w:color="auto" w:fill="FFFFFF"/>
          <w:rtl/>
          <w:lang w:eastAsia="en-US"/>
        </w:rPr>
        <w:t>הפקת</w:t>
      </w:r>
      <w:r w:rsidR="006128CF" w:rsidRPr="009D2E2D">
        <w:rPr>
          <w:rFonts w:ascii="David" w:eastAsia="Calibri" w:hAnsi="David" w:cs="David"/>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אנרגיה. </w:t>
      </w:r>
      <w:r w:rsidR="006128CF">
        <w:rPr>
          <w:rFonts w:ascii="David" w:eastAsia="Calibri" w:hAnsi="David" w:cs="David" w:hint="cs"/>
          <w:color w:val="252525"/>
          <w:shd w:val="clear" w:color="auto" w:fill="FFFFFF"/>
          <w:rtl/>
          <w:lang w:eastAsia="en-US"/>
        </w:rPr>
        <w:t xml:space="preserve">הפקת ביו-גז מפסולת אורגנית (מזון, גזם צמחים) יכולה לשמש כחלופה לחומרי דלק </w:t>
      </w:r>
      <w:proofErr w:type="spellStart"/>
      <w:r w:rsidR="006128CF">
        <w:rPr>
          <w:rFonts w:ascii="David" w:eastAsia="Calibri" w:hAnsi="David" w:cs="David" w:hint="cs"/>
          <w:color w:val="252525"/>
          <w:shd w:val="clear" w:color="auto" w:fill="FFFFFF"/>
          <w:rtl/>
          <w:lang w:eastAsia="en-US"/>
        </w:rPr>
        <w:t>פוסיליים</w:t>
      </w:r>
      <w:proofErr w:type="spellEnd"/>
      <w:r w:rsidR="00B22419">
        <w:rPr>
          <w:rFonts w:ascii="David" w:eastAsia="Calibri" w:hAnsi="David" w:cs="David" w:hint="cs"/>
          <w:color w:val="252525"/>
          <w:shd w:val="clear" w:color="auto" w:fill="FFFFFF"/>
          <w:rtl/>
          <w:lang w:eastAsia="en-US"/>
        </w:rPr>
        <w:t xml:space="preserve">. </w:t>
      </w:r>
      <w:r w:rsidR="00122F3B" w:rsidRPr="00B22419">
        <w:rPr>
          <w:rFonts w:ascii="David" w:eastAsia="Calibri" w:hAnsi="David" w:cs="David" w:hint="cs"/>
          <w:color w:val="252525"/>
          <w:shd w:val="clear" w:color="auto" w:fill="FFFFFF"/>
          <w:rtl/>
          <w:lang w:eastAsia="en-US"/>
        </w:rPr>
        <w:t xml:space="preserve">להלן </w:t>
      </w:r>
      <w:r w:rsidR="006128CF" w:rsidRPr="00B22419">
        <w:rPr>
          <w:rFonts w:ascii="David" w:eastAsia="Calibri" w:hAnsi="David" w:cs="David" w:hint="cs"/>
          <w:color w:val="252525"/>
          <w:shd w:val="clear" w:color="auto" w:fill="FFFFFF"/>
          <w:rtl/>
          <w:lang w:eastAsia="en-US"/>
        </w:rPr>
        <w:t>דרכים אחדות להפקת אנרגיה מפסולת</w:t>
      </w:r>
      <w:r w:rsidR="00122F3B" w:rsidRPr="00B22419">
        <w:rPr>
          <w:rFonts w:ascii="David" w:eastAsia="Calibri" w:hAnsi="David" w:cs="David" w:hint="cs"/>
          <w:color w:val="252525"/>
          <w:shd w:val="clear" w:color="auto" w:fill="FFFFFF"/>
          <w:rtl/>
          <w:lang w:eastAsia="en-US"/>
        </w:rPr>
        <w:t>:</w:t>
      </w:r>
    </w:p>
    <w:p w14:paraId="51E10EA9" w14:textId="77777777" w:rsidR="00075998" w:rsidRPr="00903260" w:rsidRDefault="009D2E2D" w:rsidP="00075998">
      <w:pPr>
        <w:spacing w:after="200" w:line="360" w:lineRule="auto"/>
        <w:jc w:val="both"/>
        <w:rPr>
          <w:rFonts w:ascii="David" w:eastAsia="Calibri" w:hAnsi="David" w:cs="David"/>
          <w:color w:val="252525"/>
          <w:shd w:val="clear" w:color="auto" w:fill="FFFFFF"/>
          <w:lang w:eastAsia="en-US"/>
        </w:rPr>
      </w:pPr>
      <w:r w:rsidRPr="009D2E2D">
        <w:rPr>
          <w:rFonts w:ascii="David" w:eastAsia="Calibri" w:hAnsi="David" w:cs="David" w:hint="cs"/>
          <w:b/>
          <w:bCs/>
          <w:color w:val="252525"/>
          <w:shd w:val="clear" w:color="auto" w:fill="FFFFFF"/>
          <w:rtl/>
          <w:lang w:eastAsia="en-US"/>
        </w:rPr>
        <w:t>שריפת הפסולת</w:t>
      </w:r>
      <w:r>
        <w:rPr>
          <w:rFonts w:ascii="David" w:eastAsia="Calibri" w:hAnsi="David" w:cs="David" w:hint="cs"/>
          <w:color w:val="252525"/>
          <w:shd w:val="clear" w:color="auto" w:fill="FFFFFF"/>
          <w:rtl/>
          <w:lang w:eastAsia="en-US"/>
        </w:rPr>
        <w:t xml:space="preserve">: </w:t>
      </w:r>
      <w:r w:rsidR="00BC172D" w:rsidRPr="009D2E2D">
        <w:rPr>
          <w:rFonts w:ascii="David" w:eastAsia="Calibri" w:hAnsi="David" w:cs="David"/>
          <w:color w:val="252525"/>
          <w:shd w:val="clear" w:color="auto" w:fill="FFFFFF"/>
          <w:rtl/>
          <w:lang w:eastAsia="en-US"/>
        </w:rPr>
        <w:t xml:space="preserve">על מנת לייצר חשמל מפסולת ניתן לנצל ביומסה כ"דלק" לתחנות </w:t>
      </w:r>
      <w:r w:rsidR="006128CF">
        <w:rPr>
          <w:rFonts w:ascii="David" w:eastAsia="Calibri" w:hAnsi="David" w:cs="David" w:hint="cs"/>
          <w:color w:val="252525"/>
          <w:shd w:val="clear" w:color="auto" w:fill="FFFFFF"/>
          <w:rtl/>
          <w:lang w:eastAsia="en-US"/>
        </w:rPr>
        <w:t>חשמל</w:t>
      </w:r>
      <w:r w:rsidR="006128CF" w:rsidRPr="009D2E2D">
        <w:rPr>
          <w:rFonts w:ascii="David" w:eastAsia="Calibri" w:hAnsi="David" w:cs="David"/>
          <w:color w:val="252525"/>
          <w:shd w:val="clear" w:color="auto" w:fill="FFFFFF"/>
          <w:rtl/>
          <w:lang w:eastAsia="en-US"/>
        </w:rPr>
        <w:t xml:space="preserve"> </w:t>
      </w:r>
      <w:r w:rsidR="00BC172D" w:rsidRPr="009D2E2D">
        <w:rPr>
          <w:rFonts w:ascii="David" w:eastAsia="Calibri" w:hAnsi="David" w:cs="David"/>
          <w:color w:val="252525"/>
          <w:shd w:val="clear" w:color="auto" w:fill="FFFFFF"/>
          <w:rtl/>
          <w:lang w:eastAsia="en-US"/>
        </w:rPr>
        <w:t xml:space="preserve">ועל ידי שריפת הפסולת להמיר את החום שנוצר לצורך חימום מים והפיכתם לקיטור שיניע טורבינה המייצרת חשמל. מקורות </w:t>
      </w:r>
      <w:r w:rsidR="00B22419">
        <w:rPr>
          <w:rFonts w:ascii="David" w:eastAsia="Calibri" w:hAnsi="David" w:cs="David" w:hint="cs"/>
          <w:color w:val="252525"/>
          <w:shd w:val="clear" w:color="auto" w:fill="FFFFFF"/>
          <w:rtl/>
          <w:lang w:eastAsia="en-US"/>
        </w:rPr>
        <w:t>אפשריים</w:t>
      </w:r>
      <w:r w:rsidR="00BC172D" w:rsidRPr="009D2E2D">
        <w:rPr>
          <w:rFonts w:ascii="David" w:eastAsia="Calibri" w:hAnsi="David" w:cs="David"/>
          <w:color w:val="252525"/>
          <w:shd w:val="clear" w:color="auto" w:fill="FFFFFF"/>
          <w:rtl/>
          <w:lang w:eastAsia="en-US"/>
        </w:rPr>
        <w:t xml:space="preserve"> לפסולת שיכולה לשמש למטרה זו הם פסולת עירונית, חקלאית, תעשייתית, בוצה ממפעלים לטיהור מי שפכים ועוד</w:t>
      </w:r>
      <w:r w:rsidR="00BC172D" w:rsidRPr="009D2E2D">
        <w:rPr>
          <w:rFonts w:ascii="David" w:eastAsia="Calibri" w:hAnsi="David" w:cs="David"/>
          <w:color w:val="252525"/>
          <w:shd w:val="clear" w:color="auto" w:fill="FFFFFF"/>
          <w:lang w:eastAsia="en-US"/>
        </w:rPr>
        <w:t>.</w:t>
      </w:r>
      <w:r w:rsidR="00075998" w:rsidRPr="00075998">
        <w:rPr>
          <w:rFonts w:ascii="David" w:eastAsia="Calibri" w:hAnsi="David" w:cs="David"/>
          <w:color w:val="252525"/>
          <w:shd w:val="clear" w:color="auto" w:fill="FFFFFF"/>
          <w:rtl/>
          <w:lang w:eastAsia="en-US"/>
        </w:rPr>
        <w:t xml:space="preserve"> </w:t>
      </w:r>
      <w:r w:rsidR="00075998" w:rsidRPr="009D2E2D">
        <w:rPr>
          <w:rFonts w:ascii="David" w:eastAsia="Calibri" w:hAnsi="David" w:cs="David"/>
          <w:color w:val="252525"/>
          <w:shd w:val="clear" w:color="auto" w:fill="FFFFFF"/>
          <w:rtl/>
          <w:lang w:eastAsia="en-US"/>
        </w:rPr>
        <w:t>לשיטה זו שני חסרונות בולטים: השרפה עלולה לזהם את האוויר כתוצאה מפליטת חומרים רעילים שאינם מתפרקים בשרפה</w:t>
      </w:r>
      <w:r w:rsidR="00075998">
        <w:rPr>
          <w:rFonts w:ascii="David" w:eastAsia="Calibri" w:hAnsi="David" w:cs="David" w:hint="cs"/>
          <w:color w:val="252525"/>
          <w:shd w:val="clear" w:color="auto" w:fill="FFFFFF"/>
          <w:rtl/>
          <w:lang w:eastAsia="en-US"/>
        </w:rPr>
        <w:t xml:space="preserve"> </w:t>
      </w:r>
      <w:r w:rsidR="00075998" w:rsidRPr="009D2E2D">
        <w:rPr>
          <w:rFonts w:ascii="David" w:eastAsia="Calibri" w:hAnsi="David" w:cs="David"/>
          <w:color w:val="252525"/>
          <w:shd w:val="clear" w:color="auto" w:fill="FFFFFF"/>
          <w:rtl/>
          <w:lang w:eastAsia="en-US"/>
        </w:rPr>
        <w:t>והיא</w:t>
      </w:r>
      <w:r w:rsidR="00075998">
        <w:rPr>
          <w:rFonts w:ascii="David" w:eastAsia="Calibri" w:hAnsi="David" w:cs="David" w:hint="cs"/>
          <w:color w:val="252525"/>
          <w:shd w:val="clear" w:color="auto" w:fill="FFFFFF"/>
          <w:rtl/>
          <w:lang w:eastAsia="en-US"/>
        </w:rPr>
        <w:t xml:space="preserve"> </w:t>
      </w:r>
      <w:r w:rsidR="00075998" w:rsidRPr="009D2E2D">
        <w:rPr>
          <w:rFonts w:ascii="David" w:eastAsia="Calibri" w:hAnsi="David" w:cs="David"/>
          <w:color w:val="252525"/>
          <w:shd w:val="clear" w:color="auto" w:fill="FFFFFF"/>
          <w:rtl/>
          <w:lang w:eastAsia="en-US"/>
        </w:rPr>
        <w:t>מותירה אחריה אפר מזהם הפוגע בנוף</w:t>
      </w:r>
      <w:r w:rsidR="00075998" w:rsidRPr="009D2E2D">
        <w:rPr>
          <w:rFonts w:ascii="David" w:eastAsia="Calibri" w:hAnsi="David" w:cs="David"/>
          <w:color w:val="252525"/>
          <w:shd w:val="clear" w:color="auto" w:fill="FFFFFF"/>
          <w:lang w:eastAsia="en-US"/>
        </w:rPr>
        <w:t>.</w:t>
      </w:r>
    </w:p>
    <w:p w14:paraId="41FC3AEB" w14:textId="77777777" w:rsidR="00BC172D" w:rsidRPr="00903260" w:rsidRDefault="00BC172D" w:rsidP="00075998">
      <w:pPr>
        <w:spacing w:after="200" w:line="360" w:lineRule="auto"/>
        <w:jc w:val="both"/>
        <w:rPr>
          <w:rFonts w:ascii="David" w:eastAsia="Calibri" w:hAnsi="David" w:cs="David"/>
          <w:color w:val="252525"/>
          <w:shd w:val="clear" w:color="auto" w:fill="FFFFFF"/>
          <w:lang w:eastAsia="en-US"/>
        </w:rPr>
      </w:pPr>
      <w:r w:rsidRPr="009D2E2D">
        <w:rPr>
          <w:rFonts w:ascii="David" w:eastAsia="Calibri" w:hAnsi="David" w:cs="David"/>
          <w:b/>
          <w:bCs/>
          <w:color w:val="252525"/>
          <w:shd w:val="clear" w:color="auto" w:fill="FFFFFF"/>
          <w:rtl/>
          <w:lang w:eastAsia="en-US"/>
        </w:rPr>
        <w:t>ייצור של ביו-גז</w:t>
      </w:r>
      <w:r w:rsidR="009D2E2D">
        <w:rPr>
          <w:rFonts w:ascii="David" w:eastAsia="Calibri" w:hAnsi="David" w:cs="David" w:hint="cs"/>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ממחקרים שנערכו באתרי הטמנה גדולים (אתרים שאליהם מובילים פסולת מוצקה), גילו שיש כמויות גדולות של גזים הנפלטים מריכוזי האשפה. אחד הגזים הוא </w:t>
      </w:r>
      <w:proofErr w:type="spellStart"/>
      <w:r w:rsidRPr="009D2E2D">
        <w:rPr>
          <w:rFonts w:ascii="David" w:eastAsia="Calibri" w:hAnsi="David" w:cs="David"/>
          <w:color w:val="252525"/>
          <w:shd w:val="clear" w:color="auto" w:fill="FFFFFF"/>
          <w:rtl/>
          <w:lang w:eastAsia="en-US"/>
        </w:rPr>
        <w:t>המתאן</w:t>
      </w:r>
      <w:proofErr w:type="spellEnd"/>
      <w:r w:rsidRPr="009D2E2D">
        <w:rPr>
          <w:rFonts w:ascii="David" w:eastAsia="Calibri" w:hAnsi="David" w:cs="David"/>
          <w:color w:val="252525"/>
          <w:shd w:val="clear" w:color="auto" w:fill="FFFFFF"/>
          <w:rtl/>
          <w:lang w:eastAsia="en-US"/>
        </w:rPr>
        <w:t xml:space="preserve"> </w:t>
      </w:r>
      <w:r w:rsidR="00B22419">
        <w:rPr>
          <w:rFonts w:ascii="David" w:eastAsia="Calibri" w:hAnsi="David" w:cs="David" w:hint="cs"/>
          <w:color w:val="252525"/>
          <w:shd w:val="clear" w:color="auto" w:fill="FFFFFF"/>
          <w:rtl/>
          <w:lang w:eastAsia="en-US"/>
        </w:rPr>
        <w:t>שנוצר</w:t>
      </w:r>
      <w:r w:rsidRPr="009D2E2D">
        <w:rPr>
          <w:rFonts w:ascii="David" w:eastAsia="Calibri" w:hAnsi="David" w:cs="David"/>
          <w:color w:val="252525"/>
          <w:shd w:val="clear" w:color="auto" w:fill="FFFFFF"/>
          <w:rtl/>
          <w:lang w:eastAsia="en-US"/>
        </w:rPr>
        <w:t xml:space="preserve"> </w:t>
      </w:r>
      <w:r w:rsidR="00B22419">
        <w:rPr>
          <w:rFonts w:ascii="David" w:eastAsia="Calibri" w:hAnsi="David" w:cs="David" w:hint="cs"/>
          <w:color w:val="252525"/>
          <w:shd w:val="clear" w:color="auto" w:fill="FFFFFF"/>
          <w:rtl/>
          <w:lang w:eastAsia="en-US"/>
        </w:rPr>
        <w:t xml:space="preserve">מפירוק של </w:t>
      </w:r>
      <w:r w:rsidRPr="009D2E2D">
        <w:rPr>
          <w:rFonts w:ascii="David" w:eastAsia="Calibri" w:hAnsi="David" w:cs="David"/>
          <w:color w:val="252525"/>
          <w:shd w:val="clear" w:color="auto" w:fill="FFFFFF"/>
          <w:rtl/>
          <w:lang w:eastAsia="en-US"/>
        </w:rPr>
        <w:t xml:space="preserve">פסולת אורגנית בתנאים אנאירוביים (ללא חמצן). את גז </w:t>
      </w:r>
      <w:r w:rsidR="00A6258E" w:rsidRPr="009D2E2D">
        <w:rPr>
          <w:rFonts w:ascii="David" w:eastAsia="Calibri" w:hAnsi="David" w:cs="David" w:hint="cs"/>
          <w:color w:val="252525"/>
          <w:shd w:val="clear" w:color="auto" w:fill="FFFFFF"/>
          <w:rtl/>
          <w:lang w:eastAsia="en-US"/>
        </w:rPr>
        <w:t>המתאן</w:t>
      </w:r>
      <w:r w:rsidR="00A6258E" w:rsidRPr="009D2E2D">
        <w:rPr>
          <w:rFonts w:ascii="David" w:eastAsia="Calibri" w:hAnsi="David" w:cs="David"/>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ניתן </w:t>
      </w:r>
      <w:r w:rsidR="00B22419">
        <w:rPr>
          <w:rFonts w:ascii="David" w:eastAsia="Calibri" w:hAnsi="David" w:cs="David" w:hint="cs"/>
          <w:color w:val="252525"/>
          <w:shd w:val="clear" w:color="auto" w:fill="FFFFFF"/>
          <w:rtl/>
          <w:lang w:eastAsia="en-US"/>
        </w:rPr>
        <w:t>להפיק באמצעות</w:t>
      </w:r>
      <w:r w:rsidRPr="009D2E2D">
        <w:rPr>
          <w:rFonts w:ascii="David" w:eastAsia="Calibri" w:hAnsi="David" w:cs="David"/>
          <w:color w:val="252525"/>
          <w:shd w:val="clear" w:color="auto" w:fill="FFFFFF"/>
          <w:rtl/>
          <w:lang w:eastAsia="en-US"/>
        </w:rPr>
        <w:t xml:space="preserve"> החדרת צינורות </w:t>
      </w:r>
      <w:r w:rsidR="00A6258E" w:rsidRPr="009D2E2D">
        <w:rPr>
          <w:rFonts w:ascii="David" w:eastAsia="Calibri" w:hAnsi="David" w:cs="David" w:hint="cs"/>
          <w:color w:val="252525"/>
          <w:shd w:val="clear" w:color="auto" w:fill="FFFFFF"/>
          <w:rtl/>
          <w:lang w:eastAsia="en-US"/>
        </w:rPr>
        <w:t>אל</w:t>
      </w:r>
      <w:r w:rsidR="00A6258E" w:rsidRPr="009D2E2D">
        <w:rPr>
          <w:rFonts w:ascii="David" w:eastAsia="Calibri" w:hAnsi="David" w:cs="David"/>
          <w:color w:val="252525"/>
          <w:shd w:val="clear" w:color="auto" w:fill="FFFFFF"/>
          <w:rtl/>
          <w:lang w:eastAsia="en-US"/>
        </w:rPr>
        <w:t xml:space="preserve"> </w:t>
      </w:r>
      <w:r w:rsidR="00A6258E" w:rsidRPr="009D2E2D">
        <w:rPr>
          <w:rFonts w:ascii="David" w:eastAsia="Calibri" w:hAnsi="David" w:cs="David" w:hint="cs"/>
          <w:color w:val="252525"/>
          <w:shd w:val="clear" w:color="auto" w:fill="FFFFFF"/>
          <w:rtl/>
          <w:lang w:eastAsia="en-US"/>
        </w:rPr>
        <w:t>תוך</w:t>
      </w:r>
      <w:r w:rsidR="00A6258E" w:rsidRPr="009D2E2D">
        <w:rPr>
          <w:rFonts w:ascii="David" w:eastAsia="Calibri" w:hAnsi="David" w:cs="David"/>
          <w:color w:val="252525"/>
          <w:shd w:val="clear" w:color="auto" w:fill="FFFFFF"/>
          <w:rtl/>
          <w:lang w:eastAsia="en-US"/>
        </w:rPr>
        <w:t xml:space="preserve"> </w:t>
      </w:r>
      <w:r w:rsidR="00A6258E" w:rsidRPr="009D2E2D">
        <w:rPr>
          <w:rFonts w:ascii="David" w:eastAsia="Calibri" w:hAnsi="David" w:cs="David" w:hint="cs"/>
          <w:color w:val="252525"/>
          <w:shd w:val="clear" w:color="auto" w:fill="FFFFFF"/>
          <w:rtl/>
          <w:lang w:eastAsia="en-US"/>
        </w:rPr>
        <w:t>הפסולת</w:t>
      </w:r>
      <w:r w:rsidR="00A6258E" w:rsidRPr="009D2E2D">
        <w:rPr>
          <w:rFonts w:ascii="David" w:eastAsia="Calibri" w:hAnsi="David" w:cs="David"/>
          <w:color w:val="252525"/>
          <w:shd w:val="clear" w:color="auto" w:fill="FFFFFF"/>
          <w:rtl/>
          <w:lang w:eastAsia="en-US"/>
        </w:rPr>
        <w:t xml:space="preserve"> </w:t>
      </w:r>
      <w:r w:rsidR="00A6258E" w:rsidRPr="009D2E2D">
        <w:rPr>
          <w:rFonts w:ascii="David" w:eastAsia="Calibri" w:hAnsi="David" w:cs="David" w:hint="cs"/>
          <w:color w:val="252525"/>
          <w:shd w:val="clear" w:color="auto" w:fill="FFFFFF"/>
          <w:rtl/>
          <w:lang w:eastAsia="en-US"/>
        </w:rPr>
        <w:t>האורגנית</w:t>
      </w:r>
      <w:r w:rsidR="009D2E2D">
        <w:rPr>
          <w:rFonts w:ascii="David" w:eastAsia="Calibri" w:hAnsi="David" w:cs="David" w:hint="cs"/>
          <w:color w:val="252525"/>
          <w:shd w:val="clear" w:color="auto" w:fill="FFFFFF"/>
          <w:rtl/>
          <w:lang w:eastAsia="en-US"/>
        </w:rPr>
        <w:t>,</w:t>
      </w:r>
      <w:r w:rsidR="00A6258E" w:rsidRPr="009D2E2D">
        <w:rPr>
          <w:rFonts w:ascii="David" w:eastAsia="Calibri" w:hAnsi="David" w:cs="David"/>
          <w:color w:val="252525"/>
          <w:shd w:val="clear" w:color="auto" w:fill="FFFFFF"/>
          <w:rtl/>
          <w:lang w:eastAsia="en-US"/>
        </w:rPr>
        <w:t xml:space="preserve"> ל</w:t>
      </w:r>
      <w:r w:rsidR="00A6258E" w:rsidRPr="009D2E2D">
        <w:rPr>
          <w:rFonts w:ascii="David" w:eastAsia="Calibri" w:hAnsi="David" w:cs="David" w:hint="cs"/>
          <w:color w:val="252525"/>
          <w:shd w:val="clear" w:color="auto" w:fill="FFFFFF"/>
          <w:rtl/>
          <w:lang w:eastAsia="en-US"/>
        </w:rPr>
        <w:t>העביר</w:t>
      </w:r>
      <w:r w:rsidR="00A6258E" w:rsidRPr="009D2E2D">
        <w:rPr>
          <w:rFonts w:ascii="David" w:eastAsia="Calibri" w:hAnsi="David" w:cs="David"/>
          <w:color w:val="252525"/>
          <w:shd w:val="clear" w:color="auto" w:fill="FFFFFF"/>
          <w:rtl/>
          <w:lang w:eastAsia="en-US"/>
        </w:rPr>
        <w:t xml:space="preserve"> אותו </w:t>
      </w:r>
      <w:r w:rsidRPr="009D2E2D">
        <w:rPr>
          <w:rFonts w:ascii="David" w:eastAsia="Calibri" w:hAnsi="David" w:cs="David"/>
          <w:color w:val="252525"/>
          <w:shd w:val="clear" w:color="auto" w:fill="FFFFFF"/>
          <w:rtl/>
          <w:lang w:eastAsia="en-US"/>
        </w:rPr>
        <w:t>למתקנים ייעודיים</w:t>
      </w:r>
      <w:r w:rsidR="009D2E2D">
        <w:rPr>
          <w:rFonts w:ascii="David" w:eastAsia="Calibri" w:hAnsi="David" w:cs="David" w:hint="cs"/>
          <w:color w:val="252525"/>
          <w:shd w:val="clear" w:color="auto" w:fill="FFFFFF"/>
          <w:rtl/>
          <w:lang w:eastAsia="en-US"/>
        </w:rPr>
        <w:t>,</w:t>
      </w:r>
      <w:r w:rsidRPr="009D2E2D">
        <w:rPr>
          <w:rFonts w:ascii="David" w:eastAsia="Calibri" w:hAnsi="David" w:cs="David"/>
          <w:color w:val="252525"/>
          <w:shd w:val="clear" w:color="auto" w:fill="FFFFFF"/>
          <w:rtl/>
          <w:lang w:eastAsia="en-US"/>
        </w:rPr>
        <w:t xml:space="preserve"> </w:t>
      </w:r>
      <w:r w:rsidR="00A6258E" w:rsidRPr="009D2E2D">
        <w:rPr>
          <w:rFonts w:ascii="David" w:eastAsia="Calibri" w:hAnsi="David" w:cs="David" w:hint="cs"/>
          <w:color w:val="252525"/>
          <w:shd w:val="clear" w:color="auto" w:fill="FFFFFF"/>
          <w:rtl/>
          <w:lang w:eastAsia="en-US"/>
        </w:rPr>
        <w:t>לשרוף</w:t>
      </w:r>
      <w:r w:rsidR="00A6258E" w:rsidRPr="009D2E2D">
        <w:rPr>
          <w:rFonts w:ascii="David" w:eastAsia="Calibri" w:hAnsi="David" w:cs="David"/>
          <w:color w:val="252525"/>
          <w:shd w:val="clear" w:color="auto" w:fill="FFFFFF"/>
          <w:rtl/>
          <w:lang w:eastAsia="en-US"/>
        </w:rPr>
        <w:t xml:space="preserve"> אותו</w:t>
      </w:r>
      <w:r w:rsidR="00B22419">
        <w:rPr>
          <w:rFonts w:ascii="David" w:eastAsia="Calibri" w:hAnsi="David" w:cs="David" w:hint="cs"/>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ו</w:t>
      </w:r>
      <w:r w:rsidRPr="009D2E2D">
        <w:rPr>
          <w:rFonts w:ascii="David" w:eastAsia="Calibri" w:hAnsi="David" w:cs="David" w:hint="cs"/>
          <w:color w:val="252525"/>
          <w:shd w:val="clear" w:color="auto" w:fill="FFFFFF"/>
          <w:rtl/>
          <w:lang w:eastAsia="en-US"/>
        </w:rPr>
        <w:t>ל</w:t>
      </w:r>
      <w:r w:rsidRPr="009D2E2D">
        <w:rPr>
          <w:rFonts w:ascii="David" w:eastAsia="Calibri" w:hAnsi="David" w:cs="David"/>
          <w:color w:val="252525"/>
          <w:shd w:val="clear" w:color="auto" w:fill="FFFFFF"/>
          <w:rtl/>
          <w:lang w:eastAsia="en-US"/>
        </w:rPr>
        <w:t>הפ</w:t>
      </w:r>
      <w:r w:rsidR="00A6258E" w:rsidRPr="009D2E2D">
        <w:rPr>
          <w:rFonts w:ascii="David" w:eastAsia="Calibri" w:hAnsi="David" w:cs="David" w:hint="cs"/>
          <w:color w:val="252525"/>
          <w:shd w:val="clear" w:color="auto" w:fill="FFFFFF"/>
          <w:rtl/>
          <w:lang w:eastAsia="en-US"/>
        </w:rPr>
        <w:t>י</w:t>
      </w:r>
      <w:r w:rsidRPr="009D2E2D">
        <w:rPr>
          <w:rFonts w:ascii="David" w:eastAsia="Calibri" w:hAnsi="David" w:cs="David"/>
          <w:color w:val="252525"/>
          <w:shd w:val="clear" w:color="auto" w:fill="FFFFFF"/>
          <w:rtl/>
          <w:lang w:eastAsia="en-US"/>
        </w:rPr>
        <w:t xml:space="preserve">ק חום או </w:t>
      </w:r>
      <w:r w:rsidR="00A6258E" w:rsidRPr="009D2E2D">
        <w:rPr>
          <w:rFonts w:ascii="David" w:eastAsia="Calibri" w:hAnsi="David" w:cs="David" w:hint="cs"/>
          <w:color w:val="252525"/>
          <w:shd w:val="clear" w:color="auto" w:fill="FFFFFF"/>
          <w:rtl/>
          <w:lang w:eastAsia="en-US"/>
        </w:rPr>
        <w:t>אנרגיה</w:t>
      </w:r>
      <w:r w:rsidR="00A6258E" w:rsidRPr="009D2E2D">
        <w:rPr>
          <w:rFonts w:ascii="David" w:eastAsia="Calibri" w:hAnsi="David" w:cs="David"/>
          <w:color w:val="252525"/>
          <w:shd w:val="clear" w:color="auto" w:fill="FFFFFF"/>
          <w:rtl/>
          <w:lang w:eastAsia="en-US"/>
        </w:rPr>
        <w:t xml:space="preserve"> </w:t>
      </w:r>
      <w:r w:rsidR="00A6258E" w:rsidRPr="009D2E2D">
        <w:rPr>
          <w:rFonts w:ascii="David" w:eastAsia="Calibri" w:hAnsi="David" w:cs="David" w:hint="cs"/>
          <w:color w:val="252525"/>
          <w:shd w:val="clear" w:color="auto" w:fill="FFFFFF"/>
          <w:rtl/>
          <w:lang w:eastAsia="en-US"/>
        </w:rPr>
        <w:t>חשמלית</w:t>
      </w:r>
      <w:r w:rsidR="00B22419">
        <w:rPr>
          <w:rFonts w:ascii="David" w:eastAsia="Calibri" w:hAnsi="David" w:cs="David" w:hint="cs"/>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החישובים מראים שניתן להפיק כ-200 ליטר גז מתאן </w:t>
      </w:r>
      <w:r w:rsidR="00B22419">
        <w:rPr>
          <w:rFonts w:ascii="David" w:eastAsia="Calibri" w:hAnsi="David" w:cs="David" w:hint="cs"/>
          <w:color w:val="252525"/>
          <w:shd w:val="clear" w:color="auto" w:fill="FFFFFF"/>
          <w:rtl/>
          <w:lang w:eastAsia="en-US"/>
        </w:rPr>
        <w:t>מקילוגרם אחד של</w:t>
      </w:r>
      <w:r w:rsidR="001F4DD6">
        <w:rPr>
          <w:rFonts w:ascii="David" w:eastAsia="Calibri" w:hAnsi="David" w:cs="David" w:hint="cs"/>
          <w:color w:val="252525"/>
          <w:shd w:val="clear" w:color="auto" w:fill="FFFFFF"/>
          <w:rtl/>
          <w:lang w:eastAsia="en-US"/>
        </w:rPr>
        <w:t xml:space="preserve"> </w:t>
      </w:r>
      <w:r w:rsidRPr="009D2E2D">
        <w:rPr>
          <w:rFonts w:ascii="David" w:eastAsia="Calibri" w:hAnsi="David" w:cs="David"/>
          <w:color w:val="252525"/>
          <w:shd w:val="clear" w:color="auto" w:fill="FFFFFF"/>
          <w:rtl/>
          <w:lang w:eastAsia="en-US"/>
        </w:rPr>
        <w:t xml:space="preserve">פסולת מוטמנת. </w:t>
      </w:r>
      <w:r w:rsidR="00A46506" w:rsidRPr="00A46506">
        <w:rPr>
          <w:rFonts w:ascii="David" w:eastAsia="Calibri" w:hAnsi="David" w:cs="David"/>
          <w:color w:val="252525"/>
          <w:shd w:val="clear" w:color="auto" w:fill="FFFFFF"/>
          <w:rtl/>
          <w:lang w:eastAsia="en-US"/>
        </w:rPr>
        <w:t xml:space="preserve">גז </w:t>
      </w:r>
      <w:proofErr w:type="spellStart"/>
      <w:r w:rsidR="00A46506" w:rsidRPr="00A46506">
        <w:rPr>
          <w:rFonts w:ascii="David" w:eastAsia="Calibri" w:hAnsi="David" w:cs="David"/>
          <w:color w:val="252525"/>
          <w:shd w:val="clear" w:color="auto" w:fill="FFFFFF"/>
          <w:rtl/>
          <w:lang w:eastAsia="en-US"/>
        </w:rPr>
        <w:t>המתאן</w:t>
      </w:r>
      <w:proofErr w:type="spellEnd"/>
      <w:r w:rsidR="00A46506" w:rsidRPr="00A46506">
        <w:rPr>
          <w:rFonts w:ascii="David" w:eastAsia="Calibri" w:hAnsi="David" w:cs="David"/>
          <w:color w:val="252525"/>
          <w:shd w:val="clear" w:color="auto" w:fill="FFFFFF"/>
          <w:rtl/>
          <w:lang w:eastAsia="en-US"/>
        </w:rPr>
        <w:t xml:space="preserve"> הוא אחד המרכיבים הבולטים של הביו-גז. הוא נחשב למקור לאנרגיה </w:t>
      </w:r>
      <w:r w:rsidR="00B22419">
        <w:rPr>
          <w:rFonts w:ascii="David" w:eastAsia="Calibri" w:hAnsi="David" w:cs="David" w:hint="cs"/>
          <w:color w:val="252525"/>
          <w:shd w:val="clear" w:color="auto" w:fill="FFFFFF"/>
          <w:rtl/>
          <w:lang w:eastAsia="en-US"/>
        </w:rPr>
        <w:t>"</w:t>
      </w:r>
      <w:r w:rsidR="00A46506" w:rsidRPr="00A46506">
        <w:rPr>
          <w:rFonts w:ascii="David" w:eastAsia="Calibri" w:hAnsi="David" w:cs="David"/>
          <w:color w:val="252525"/>
          <w:shd w:val="clear" w:color="auto" w:fill="FFFFFF"/>
          <w:rtl/>
          <w:lang w:eastAsia="en-US"/>
        </w:rPr>
        <w:t>ירוקה</w:t>
      </w:r>
      <w:r w:rsidR="00B22419">
        <w:rPr>
          <w:rFonts w:ascii="David" w:eastAsia="Calibri" w:hAnsi="David" w:cs="David" w:hint="cs"/>
          <w:color w:val="252525"/>
          <w:shd w:val="clear" w:color="auto" w:fill="FFFFFF"/>
          <w:rtl/>
          <w:lang w:eastAsia="en-US"/>
        </w:rPr>
        <w:t>"</w:t>
      </w:r>
      <w:r w:rsidR="00A46506" w:rsidRPr="00A46506">
        <w:rPr>
          <w:rFonts w:ascii="David" w:eastAsia="Calibri" w:hAnsi="David" w:cs="David"/>
          <w:color w:val="252525"/>
          <w:shd w:val="clear" w:color="auto" w:fill="FFFFFF"/>
          <w:rtl/>
          <w:lang w:eastAsia="en-US"/>
        </w:rPr>
        <w:t>, משמש ליצירת חשמל, ומהווה תחליף נקי ל</w:t>
      </w:r>
      <w:r w:rsidR="00B22419">
        <w:rPr>
          <w:rFonts w:ascii="David" w:eastAsia="Calibri" w:hAnsi="David" w:cs="David" w:hint="cs"/>
          <w:color w:val="252525"/>
          <w:shd w:val="clear" w:color="auto" w:fill="FFFFFF"/>
          <w:rtl/>
          <w:lang w:eastAsia="en-US"/>
        </w:rPr>
        <w:t>חומרי דלק לשימוש בתעשייה וגם</w:t>
      </w:r>
      <w:r w:rsidRPr="009D2E2D">
        <w:rPr>
          <w:rFonts w:ascii="David" w:eastAsia="Calibri" w:hAnsi="David" w:cs="David"/>
          <w:color w:val="252525"/>
          <w:shd w:val="clear" w:color="auto" w:fill="FFFFFF"/>
          <w:rtl/>
          <w:lang w:eastAsia="en-US"/>
        </w:rPr>
        <w:t xml:space="preserve"> </w:t>
      </w:r>
      <w:r w:rsidR="00B22419">
        <w:rPr>
          <w:rFonts w:ascii="David" w:eastAsia="Calibri" w:hAnsi="David" w:cs="David" w:hint="cs"/>
          <w:color w:val="252525"/>
          <w:shd w:val="clear" w:color="auto" w:fill="FFFFFF"/>
          <w:rtl/>
          <w:lang w:eastAsia="en-US"/>
        </w:rPr>
        <w:t>לתחבורה</w:t>
      </w:r>
      <w:r w:rsidRPr="009D2E2D">
        <w:rPr>
          <w:rFonts w:ascii="David" w:eastAsia="Calibri" w:hAnsi="David" w:cs="David"/>
          <w:color w:val="252525"/>
          <w:shd w:val="clear" w:color="auto" w:fill="FFFFFF"/>
          <w:lang w:eastAsia="en-US"/>
        </w:rPr>
        <w:t>.</w:t>
      </w:r>
      <w:r w:rsidR="009D2E2D">
        <w:rPr>
          <w:rFonts w:ascii="David" w:eastAsia="Calibri" w:hAnsi="David" w:cs="David" w:hint="cs"/>
          <w:color w:val="252525"/>
          <w:shd w:val="clear" w:color="auto" w:fill="FFFFFF"/>
          <w:rtl/>
          <w:lang w:eastAsia="en-US"/>
        </w:rPr>
        <w:t xml:space="preserve"> </w:t>
      </w:r>
    </w:p>
    <w:p w14:paraId="046D14D4" w14:textId="77777777" w:rsidR="003428CB" w:rsidRPr="00A46506" w:rsidRDefault="003428CB" w:rsidP="00A01C35">
      <w:pPr>
        <w:spacing w:after="200" w:line="360" w:lineRule="auto"/>
        <w:jc w:val="both"/>
        <w:rPr>
          <w:rFonts w:ascii="David" w:eastAsia="Calibri" w:hAnsi="David" w:cs="David"/>
          <w:b/>
          <w:bCs/>
          <w:sz w:val="28"/>
          <w:szCs w:val="28"/>
          <w:rtl/>
          <w:lang w:eastAsia="en-US"/>
        </w:rPr>
      </w:pPr>
      <w:r w:rsidRPr="00A46506">
        <w:rPr>
          <w:rFonts w:ascii="David" w:eastAsia="Calibri" w:hAnsi="David" w:cs="David"/>
          <w:b/>
          <w:bCs/>
          <w:sz w:val="28"/>
          <w:szCs w:val="28"/>
          <w:rtl/>
          <w:lang w:eastAsia="en-US"/>
        </w:rPr>
        <w:t>הטמנ</w:t>
      </w:r>
      <w:r w:rsidR="00A01C35">
        <w:rPr>
          <w:rFonts w:ascii="David" w:eastAsia="Calibri" w:hAnsi="David" w:cs="David" w:hint="cs"/>
          <w:b/>
          <w:bCs/>
          <w:sz w:val="28"/>
          <w:szCs w:val="28"/>
          <w:rtl/>
          <w:lang w:eastAsia="en-US"/>
        </w:rPr>
        <w:t>ת פסולת</w:t>
      </w:r>
    </w:p>
    <w:p w14:paraId="67C4B91E" w14:textId="77777777" w:rsidR="002626F8" w:rsidRPr="002626F8" w:rsidRDefault="003428CB" w:rsidP="00E21DC6">
      <w:pPr>
        <w:spacing w:line="360" w:lineRule="auto"/>
        <w:jc w:val="both"/>
        <w:rPr>
          <w:rFonts w:ascii="David" w:eastAsia="Calibri" w:hAnsi="David" w:cs="David"/>
          <w:color w:val="252525"/>
          <w:shd w:val="clear" w:color="auto" w:fill="FFFFFF"/>
          <w:lang w:eastAsia="en-US"/>
        </w:rPr>
      </w:pPr>
      <w:r w:rsidRPr="009D2E2D">
        <w:rPr>
          <w:rFonts w:ascii="David" w:eastAsia="Batang" w:hAnsi="David" w:cs="David"/>
          <w:rtl/>
          <w:lang w:eastAsia="en-US"/>
        </w:rPr>
        <w:t>הטמנה היא המוצא האחרון</w:t>
      </w:r>
      <w:r w:rsidR="00A46506">
        <w:rPr>
          <w:rFonts w:ascii="David" w:eastAsia="Batang" w:hAnsi="David" w:cs="David" w:hint="cs"/>
          <w:rtl/>
          <w:lang w:eastAsia="en-US"/>
        </w:rPr>
        <w:t xml:space="preserve"> לטיפול בפסולת</w:t>
      </w:r>
      <w:r w:rsidRPr="009D2E2D">
        <w:rPr>
          <w:rFonts w:ascii="David" w:eastAsia="Batang" w:hAnsi="David" w:cs="David"/>
          <w:rtl/>
          <w:lang w:eastAsia="en-US"/>
        </w:rPr>
        <w:t xml:space="preserve">. </w:t>
      </w:r>
      <w:r w:rsidR="002626F8" w:rsidRPr="002626F8">
        <w:rPr>
          <w:rFonts w:ascii="David" w:eastAsia="Calibri" w:hAnsi="David" w:cs="David"/>
          <w:color w:val="252525"/>
          <w:shd w:val="clear" w:color="auto" w:fill="FFFFFF"/>
          <w:rtl/>
          <w:lang w:eastAsia="en-US"/>
        </w:rPr>
        <w:t>מטמנה (או "מטמנת אשפה" או "מזבלה" או "מדמנה") היא אתר המשמש להטמנת פסולת</w:t>
      </w:r>
      <w:r w:rsidR="002626F8" w:rsidRPr="002626F8">
        <w:rPr>
          <w:rFonts w:ascii="David" w:eastAsia="Calibri" w:hAnsi="David" w:cs="David"/>
          <w:color w:val="252525"/>
          <w:shd w:val="clear" w:color="auto" w:fill="FFFFFF"/>
          <w:lang w:eastAsia="en-US"/>
        </w:rPr>
        <w:t> </w:t>
      </w:r>
      <w:r w:rsidR="002626F8" w:rsidRPr="002626F8">
        <w:rPr>
          <w:rFonts w:ascii="David" w:eastAsia="Calibri" w:hAnsi="David" w:cs="David"/>
          <w:color w:val="252525"/>
          <w:shd w:val="clear" w:color="auto" w:fill="FFFFFF"/>
          <w:rtl/>
          <w:lang w:eastAsia="en-US"/>
        </w:rPr>
        <w:t>לאחר שסולקה מהמקום שבו נוצרה.</w:t>
      </w:r>
      <w:r w:rsidR="00A01C35" w:rsidRPr="00A01C35">
        <w:rPr>
          <w:rtl/>
        </w:rPr>
        <w:t xml:space="preserve"> </w:t>
      </w:r>
      <w:r w:rsidR="00A01C35" w:rsidRPr="00A01C35">
        <w:rPr>
          <w:rFonts w:ascii="David" w:eastAsia="Calibri" w:hAnsi="David" w:cs="David"/>
          <w:color w:val="252525"/>
          <w:shd w:val="clear" w:color="auto" w:fill="FFFFFF"/>
          <w:rtl/>
          <w:lang w:eastAsia="en-US"/>
        </w:rPr>
        <w:t>הטמנת פסולת היא שיטת הטיפול האחרונה המועדפת במעגל הטיפול המשולב בפסולת. מטרתו של הטיפול המשולב בפסולת היא להפחית עד כמה שניתן את כמויות הפסולת שמגיעות לאתרי ההטמנה, כדי לצמצם את הנזקים הסביבתיים שנגרמים מריכוזי הפסולת</w:t>
      </w:r>
      <w:r w:rsidR="00A01C35">
        <w:rPr>
          <w:rFonts w:ascii="David" w:eastAsia="Calibri" w:hAnsi="David" w:cs="David" w:hint="cs"/>
          <w:color w:val="252525"/>
          <w:shd w:val="clear" w:color="auto" w:fill="FFFFFF"/>
          <w:rtl/>
          <w:lang w:eastAsia="en-US"/>
        </w:rPr>
        <w:t xml:space="preserve"> </w:t>
      </w:r>
      <w:r w:rsidR="00A01C35" w:rsidRPr="00A01C35">
        <w:rPr>
          <w:rFonts w:ascii="David" w:eastAsia="Calibri" w:hAnsi="David" w:cs="David"/>
          <w:color w:val="252525"/>
          <w:shd w:val="clear" w:color="auto" w:fill="FFFFFF"/>
          <w:rtl/>
          <w:lang w:eastAsia="en-US"/>
        </w:rPr>
        <w:t>לרבות זיהום אוויר ופליטת גזי חממה, זיהום קרקע ומי תהום ותפיסת שטחי קרקע המהווים משאב במחסור.</w:t>
      </w:r>
      <w:r w:rsidR="00A01C35">
        <w:rPr>
          <w:rFonts w:ascii="David" w:eastAsia="Calibri" w:hAnsi="David" w:cs="David" w:hint="cs"/>
          <w:color w:val="252525"/>
          <w:shd w:val="clear" w:color="auto" w:fill="FFFFFF"/>
          <w:rtl/>
          <w:lang w:eastAsia="en-US"/>
        </w:rPr>
        <w:t xml:space="preserve"> </w:t>
      </w:r>
      <w:r w:rsidR="00A01C35" w:rsidRPr="00A01C35">
        <w:rPr>
          <w:rFonts w:ascii="David" w:eastAsia="Calibri" w:hAnsi="David" w:cs="David"/>
          <w:color w:val="252525"/>
          <w:shd w:val="clear" w:color="auto" w:fill="FFFFFF"/>
          <w:rtl/>
          <w:lang w:eastAsia="en-US"/>
        </w:rPr>
        <w:t>בנוסף, להטמנה ישנן השלכות על בריאות הציבור והשלכות כלכליות רחבות היקף. בעולם המערבי המתקדם השימוש בהטמנה הולך וקטן.</w:t>
      </w:r>
      <w:r w:rsidR="001F4DD6">
        <w:rPr>
          <w:rFonts w:ascii="David" w:eastAsia="Calibri" w:hAnsi="David" w:cs="David" w:hint="cs"/>
          <w:color w:val="252525"/>
          <w:shd w:val="clear" w:color="auto" w:fill="FFFFFF"/>
          <w:rtl/>
          <w:lang w:eastAsia="en-US"/>
        </w:rPr>
        <w:t xml:space="preserve"> </w:t>
      </w:r>
      <w:r w:rsidR="002626F8" w:rsidRPr="002626F8">
        <w:rPr>
          <w:rFonts w:ascii="David" w:eastAsia="Calibri" w:hAnsi="David" w:cs="David"/>
          <w:color w:val="252525"/>
          <w:shd w:val="clear" w:color="auto" w:fill="FFFFFF"/>
          <w:rtl/>
          <w:lang w:eastAsia="en-US"/>
        </w:rPr>
        <w:t>קיימים מספר סוגים</w:t>
      </w:r>
      <w:r w:rsidR="00A46506">
        <w:rPr>
          <w:rFonts w:ascii="David" w:eastAsia="Calibri" w:hAnsi="David" w:cs="David" w:hint="cs"/>
          <w:color w:val="252525"/>
          <w:shd w:val="clear" w:color="auto" w:fill="FFFFFF"/>
          <w:rtl/>
          <w:lang w:eastAsia="en-US"/>
        </w:rPr>
        <w:t xml:space="preserve"> של</w:t>
      </w:r>
      <w:r w:rsidR="001F4DD6">
        <w:rPr>
          <w:rFonts w:ascii="David" w:eastAsia="Calibri" w:hAnsi="David" w:cs="David" w:hint="cs"/>
          <w:color w:val="252525"/>
          <w:shd w:val="clear" w:color="auto" w:fill="FFFFFF"/>
          <w:rtl/>
          <w:lang w:eastAsia="en-US"/>
        </w:rPr>
        <w:t xml:space="preserve"> </w:t>
      </w:r>
      <w:r w:rsidR="002626F8" w:rsidRPr="002626F8">
        <w:rPr>
          <w:rFonts w:ascii="David" w:eastAsia="Calibri" w:hAnsi="David" w:cs="David"/>
          <w:color w:val="252525"/>
          <w:shd w:val="clear" w:color="auto" w:fill="FFFFFF"/>
          <w:rtl/>
          <w:lang w:eastAsia="en-US"/>
        </w:rPr>
        <w:t>מטמנות אשפה</w:t>
      </w:r>
      <w:r w:rsidR="002626F8" w:rsidRPr="002626F8">
        <w:rPr>
          <w:rFonts w:ascii="David" w:eastAsia="Calibri" w:hAnsi="David" w:cs="David"/>
          <w:color w:val="252525"/>
          <w:shd w:val="clear" w:color="auto" w:fill="FFFFFF"/>
          <w:lang w:eastAsia="en-US"/>
        </w:rPr>
        <w:t>:</w:t>
      </w:r>
      <w:r w:rsidR="00E21DC6">
        <w:rPr>
          <w:rFonts w:ascii="David" w:eastAsia="Calibri" w:hAnsi="David" w:cs="David" w:hint="cs"/>
          <w:color w:val="252525"/>
          <w:shd w:val="clear" w:color="auto" w:fill="FFFFFF"/>
          <w:rtl/>
          <w:lang w:eastAsia="en-US"/>
        </w:rPr>
        <w:t xml:space="preserve"> </w:t>
      </w:r>
      <w:r w:rsidR="002626F8" w:rsidRPr="002626F8">
        <w:rPr>
          <w:rFonts w:ascii="David" w:eastAsia="Calibri" w:hAnsi="David" w:cs="David"/>
          <w:color w:val="252525"/>
          <w:shd w:val="clear" w:color="auto" w:fill="FFFFFF"/>
          <w:rtl/>
          <w:lang w:eastAsia="en-US"/>
        </w:rPr>
        <w:t>מטמנה לפסולת מעורבת - מיועדת לקליטת פסולת</w:t>
      </w:r>
      <w:r w:rsidR="001F4DD6">
        <w:rPr>
          <w:rFonts w:ascii="David" w:eastAsia="Calibri" w:hAnsi="David" w:cs="David"/>
          <w:color w:val="252525"/>
          <w:shd w:val="clear" w:color="auto" w:fill="FFFFFF"/>
          <w:rtl/>
          <w:lang w:eastAsia="en-US"/>
        </w:rPr>
        <w:t xml:space="preserve"> </w:t>
      </w:r>
      <w:r w:rsidR="002626F8" w:rsidRPr="002626F8">
        <w:rPr>
          <w:rFonts w:ascii="David" w:eastAsia="Calibri" w:hAnsi="David" w:cs="David"/>
          <w:color w:val="252525"/>
          <w:shd w:val="clear" w:color="auto" w:fill="FFFFFF"/>
          <w:rtl/>
          <w:lang w:eastAsia="en-US"/>
        </w:rPr>
        <w:t>עירונית, ביתית, משרדית ותעשייתית</w:t>
      </w:r>
      <w:r w:rsidR="00E21DC6">
        <w:rPr>
          <w:rFonts w:ascii="David" w:eastAsia="Calibri" w:hAnsi="David" w:cs="David" w:hint="cs"/>
          <w:color w:val="252525"/>
          <w:shd w:val="clear" w:color="auto" w:fill="FFFFFF"/>
          <w:rtl/>
          <w:lang w:eastAsia="en-US"/>
        </w:rPr>
        <w:t>; מ</w:t>
      </w:r>
      <w:r w:rsidR="002626F8" w:rsidRPr="002626F8">
        <w:rPr>
          <w:rFonts w:ascii="David" w:eastAsia="Calibri" w:hAnsi="David" w:cs="David"/>
          <w:color w:val="252525"/>
          <w:shd w:val="clear" w:color="auto" w:fill="FFFFFF"/>
          <w:rtl/>
          <w:lang w:eastAsia="en-US"/>
        </w:rPr>
        <w:t>טמנה לפסולת יבשה - מיועדת בדרך כלל להטמנת פסולת בניין</w:t>
      </w:r>
      <w:r w:rsidR="00E21DC6">
        <w:rPr>
          <w:rFonts w:ascii="David" w:eastAsia="Calibri" w:hAnsi="David" w:cs="David" w:hint="cs"/>
          <w:color w:val="252525"/>
          <w:shd w:val="clear" w:color="auto" w:fill="FFFFFF"/>
          <w:rtl/>
          <w:lang w:eastAsia="en-US"/>
        </w:rPr>
        <w:t xml:space="preserve">; </w:t>
      </w:r>
      <w:r w:rsidR="002626F8" w:rsidRPr="002626F8">
        <w:rPr>
          <w:rFonts w:ascii="David" w:eastAsia="Calibri" w:hAnsi="David" w:cs="David"/>
          <w:color w:val="252525"/>
          <w:shd w:val="clear" w:color="auto" w:fill="FFFFFF"/>
          <w:rtl/>
          <w:lang w:eastAsia="en-US"/>
        </w:rPr>
        <w:t>מטמנה לחומרים מסוכנים - מיועדת להטמנה של נוזלים רעילים רדיואקטיביים.</w:t>
      </w:r>
    </w:p>
    <w:p w14:paraId="00FEA545" w14:textId="77777777" w:rsidR="002626F8" w:rsidRPr="001F4DD6" w:rsidRDefault="002626F8" w:rsidP="00E21DC6">
      <w:pPr>
        <w:spacing w:after="200" w:line="360" w:lineRule="auto"/>
        <w:jc w:val="both"/>
        <w:rPr>
          <w:rFonts w:ascii="David" w:eastAsia="Calibri" w:hAnsi="David" w:cs="David"/>
          <w:color w:val="252525"/>
          <w:shd w:val="clear" w:color="auto" w:fill="FFFFFF"/>
          <w:lang w:eastAsia="en-US"/>
        </w:rPr>
      </w:pPr>
      <w:r w:rsidRPr="001F4DD6">
        <w:rPr>
          <w:rFonts w:ascii="David" w:eastAsia="Calibri" w:hAnsi="David" w:cs="David"/>
          <w:color w:val="252525"/>
          <w:shd w:val="clear" w:color="auto" w:fill="FFFFFF"/>
          <w:rtl/>
          <w:lang w:eastAsia="en-US"/>
        </w:rPr>
        <w:t>הכשרת אתר הטמנה לפסולת מעורבת כוללת מספר פעולות: חפירת בור גדול</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כיסוי קרקעית הבור בחומרים שאטומים לנוזלים למניעת חלחול נוזלים מזוהמים למי התהום</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ניקוז נוזלים</w:t>
      </w:r>
      <w:r w:rsidRPr="001F4DD6">
        <w:rPr>
          <w:rFonts w:ascii="David" w:eastAsia="Calibri" w:hAnsi="David" w:cs="David"/>
          <w:color w:val="252525"/>
          <w:shd w:val="clear" w:color="auto" w:fill="FFFFFF"/>
          <w:lang w:eastAsia="en-US"/>
        </w:rPr>
        <w:t> </w:t>
      </w:r>
      <w:r w:rsidRPr="001F4DD6">
        <w:rPr>
          <w:rFonts w:ascii="David" w:eastAsia="Calibri" w:hAnsi="David" w:cs="David"/>
          <w:color w:val="252525"/>
          <w:shd w:val="clear" w:color="auto" w:fill="FFFFFF"/>
          <w:rtl/>
          <w:lang w:eastAsia="en-US"/>
        </w:rPr>
        <w:t>ושאיבתם מתחתית המטמנה באופן סדיר</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הנחת צינורות</w:t>
      </w:r>
      <w:r w:rsidRPr="001F4DD6">
        <w:rPr>
          <w:rFonts w:ascii="David" w:eastAsia="Calibri" w:hAnsi="David" w:cs="David"/>
          <w:color w:val="252525"/>
          <w:shd w:val="clear" w:color="auto" w:fill="FFFFFF"/>
          <w:lang w:eastAsia="en-US"/>
        </w:rPr>
        <w:t> </w:t>
      </w:r>
      <w:r w:rsidRPr="001F4DD6">
        <w:rPr>
          <w:rFonts w:ascii="David" w:eastAsia="Calibri" w:hAnsi="David" w:cs="David"/>
          <w:color w:val="252525"/>
          <w:shd w:val="clear" w:color="auto" w:fill="FFFFFF"/>
          <w:rtl/>
          <w:lang w:eastAsia="en-US"/>
        </w:rPr>
        <w:t>לשחרור מבוקר של " גז מטמנה"</w:t>
      </w:r>
      <w:r w:rsidRPr="001F4DD6">
        <w:rPr>
          <w:rFonts w:ascii="David" w:eastAsia="Calibri" w:hAnsi="David" w:cs="David"/>
          <w:color w:val="252525"/>
          <w:shd w:val="clear" w:color="auto" w:fill="FFFFFF"/>
          <w:lang w:eastAsia="en-US"/>
        </w:rPr>
        <w:t xml:space="preserve"> </w:t>
      </w:r>
      <w:r w:rsidRPr="001F4DD6">
        <w:rPr>
          <w:rFonts w:ascii="David" w:eastAsia="Calibri" w:hAnsi="David" w:cs="David"/>
          <w:color w:val="252525"/>
          <w:shd w:val="clear" w:color="auto" w:fill="FFFFFF"/>
          <w:rtl/>
          <w:lang w:eastAsia="en-US"/>
        </w:rPr>
        <w:t>המורכב ברובו מגז מתאן</w:t>
      </w:r>
      <w:r w:rsidR="001F4DD6" w:rsidRPr="001F4DD6">
        <w:rPr>
          <w:rFonts w:ascii="David" w:eastAsia="Calibri" w:hAnsi="David" w:cs="David"/>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הנוצר עקב פירוק הפסולת</w:t>
      </w:r>
      <w:r w:rsidR="001F4DD6" w:rsidRPr="001F4DD6">
        <w:rPr>
          <w:rFonts w:ascii="David" w:eastAsia="Calibri" w:hAnsi="David" w:cs="David"/>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האורגנית על ידי חיידקים</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 xml:space="preserve">פיזור הפסולת בשטח המטמנה (שפיכת פסולת על הקרקעית, כיסויה </w:t>
      </w:r>
      <w:r w:rsidRPr="001F4DD6">
        <w:rPr>
          <w:rFonts w:ascii="David" w:eastAsia="Calibri" w:hAnsi="David" w:cs="David"/>
          <w:color w:val="252525"/>
          <w:shd w:val="clear" w:color="auto" w:fill="FFFFFF"/>
          <w:rtl/>
          <w:lang w:eastAsia="en-US"/>
        </w:rPr>
        <w:lastRenderedPageBreak/>
        <w:t xml:space="preserve">בקרקע וחוזר </w:t>
      </w:r>
      <w:r w:rsidR="00EE3B02" w:rsidRPr="001F4DD6">
        <w:rPr>
          <w:rFonts w:ascii="David" w:eastAsia="Calibri" w:hAnsi="David" w:cs="David" w:hint="cs"/>
          <w:color w:val="252525"/>
          <w:shd w:val="clear" w:color="auto" w:fill="FFFFFF"/>
          <w:rtl/>
          <w:lang w:eastAsia="en-US"/>
        </w:rPr>
        <w:t>חלילה</w:t>
      </w:r>
      <w:r w:rsidRPr="001F4DD6">
        <w:rPr>
          <w:rFonts w:ascii="David" w:eastAsia="Calibri" w:hAnsi="David" w:cs="David"/>
          <w:color w:val="252525"/>
          <w:shd w:val="clear" w:color="auto" w:fill="FFFFFF"/>
          <w:rtl/>
          <w:lang w:eastAsia="en-US"/>
        </w:rPr>
        <w:t>), דחיסת</w:t>
      </w:r>
      <w:r w:rsidR="00A01C35" w:rsidRPr="001F4DD6">
        <w:rPr>
          <w:rFonts w:ascii="David" w:eastAsia="Calibri" w:hAnsi="David" w:cs="David" w:hint="cs"/>
          <w:color w:val="252525"/>
          <w:shd w:val="clear" w:color="auto" w:fill="FFFFFF"/>
          <w:rtl/>
          <w:lang w:eastAsia="en-US"/>
        </w:rPr>
        <w:t xml:space="preserve">ה </w:t>
      </w:r>
      <w:r w:rsidRPr="001F4DD6">
        <w:rPr>
          <w:rFonts w:ascii="David" w:eastAsia="Calibri" w:hAnsi="David" w:cs="David"/>
          <w:color w:val="252525"/>
          <w:shd w:val="clear" w:color="auto" w:fill="FFFFFF"/>
          <w:rtl/>
          <w:lang w:eastAsia="en-US"/>
        </w:rPr>
        <w:t>באמצעות מכבש עפר</w:t>
      </w:r>
      <w:r w:rsidRPr="001F4DD6">
        <w:rPr>
          <w:rFonts w:ascii="David" w:eastAsia="Calibri" w:hAnsi="David" w:cs="David"/>
          <w:color w:val="252525"/>
          <w:shd w:val="clear" w:color="auto" w:fill="FFFFFF"/>
          <w:lang w:eastAsia="en-US"/>
        </w:rPr>
        <w:t> </w:t>
      </w:r>
      <w:r w:rsidRPr="001F4DD6">
        <w:rPr>
          <w:rFonts w:ascii="David" w:eastAsia="Calibri" w:hAnsi="David" w:cs="David"/>
          <w:color w:val="252525"/>
          <w:shd w:val="clear" w:color="auto" w:fill="FFFFFF"/>
          <w:rtl/>
          <w:lang w:eastAsia="en-US"/>
        </w:rPr>
        <w:t>ייחודי, וכיסוי</w:t>
      </w:r>
      <w:r w:rsidR="00A01C35" w:rsidRPr="001F4DD6">
        <w:rPr>
          <w:rFonts w:ascii="David" w:eastAsia="Calibri" w:hAnsi="David" w:cs="David" w:hint="cs"/>
          <w:color w:val="252525"/>
          <w:shd w:val="clear" w:color="auto" w:fill="FFFFFF"/>
          <w:rtl/>
          <w:lang w:eastAsia="en-US"/>
        </w:rPr>
        <w:t>ה</w:t>
      </w:r>
      <w:r w:rsidRPr="001F4DD6">
        <w:rPr>
          <w:rFonts w:ascii="David" w:eastAsia="Calibri" w:hAnsi="David" w:cs="David"/>
          <w:color w:val="252525"/>
          <w:shd w:val="clear" w:color="auto" w:fill="FFFFFF"/>
          <w:rtl/>
          <w:lang w:eastAsia="en-US"/>
        </w:rPr>
        <w:t xml:space="preserve"> בעפר</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ביצוע פעולות שיקום לאתר הכוללות כיסוי בשכבת עפר עבה ונטיעת עצים ושתילים</w:t>
      </w:r>
      <w:r w:rsidRPr="001F4DD6">
        <w:rPr>
          <w:rFonts w:ascii="David" w:eastAsia="Calibri" w:hAnsi="David" w:cs="David"/>
          <w:color w:val="252525"/>
          <w:shd w:val="clear" w:color="auto" w:fill="FFFFFF"/>
          <w:lang w:eastAsia="en-US"/>
        </w:rPr>
        <w:t>.</w:t>
      </w:r>
    </w:p>
    <w:p w14:paraId="4416F4B9" w14:textId="77777777" w:rsidR="002626F8" w:rsidRPr="001F4DD6" w:rsidRDefault="002626F8" w:rsidP="00E21DC6">
      <w:pPr>
        <w:spacing w:after="200" w:line="360" w:lineRule="auto"/>
        <w:jc w:val="both"/>
        <w:rPr>
          <w:rFonts w:ascii="David" w:eastAsia="Calibri" w:hAnsi="David" w:cs="David"/>
          <w:color w:val="252525"/>
          <w:shd w:val="clear" w:color="auto" w:fill="FFFFFF"/>
          <w:rtl/>
          <w:lang w:eastAsia="en-US"/>
        </w:rPr>
      </w:pPr>
      <w:r w:rsidRPr="001F4DD6">
        <w:rPr>
          <w:rFonts w:ascii="David" w:eastAsia="Calibri" w:hAnsi="David" w:cs="David"/>
          <w:color w:val="252525"/>
          <w:shd w:val="clear" w:color="auto" w:fill="FFFFFF"/>
          <w:rtl/>
          <w:lang w:eastAsia="en-US"/>
        </w:rPr>
        <w:t xml:space="preserve">באתרים מוסדרים מטפלים בפסולת במספר </w:t>
      </w:r>
      <w:r w:rsidR="00A01C35" w:rsidRPr="001F4DD6">
        <w:rPr>
          <w:rFonts w:ascii="David" w:eastAsia="Calibri" w:hAnsi="David" w:cs="David" w:hint="cs"/>
          <w:color w:val="252525"/>
          <w:shd w:val="clear" w:color="auto" w:fill="FFFFFF"/>
          <w:rtl/>
          <w:lang w:eastAsia="en-US"/>
        </w:rPr>
        <w:t>צעדים</w:t>
      </w:r>
      <w:r w:rsidRPr="001F4DD6">
        <w:rPr>
          <w:rFonts w:ascii="David" w:eastAsia="Calibri" w:hAnsi="David" w:cs="David"/>
          <w:color w:val="252525"/>
          <w:shd w:val="clear" w:color="auto" w:fill="FFFFFF"/>
          <w:rtl/>
          <w:lang w:eastAsia="en-US"/>
        </w:rPr>
        <w:t>:</w:t>
      </w:r>
      <w:r w:rsidR="00A01C35"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מפרידים את הפסולת על פי סוגים וחומרים שונים.</w:t>
      </w:r>
      <w:r w:rsidR="00A01C35"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מרסקים את הפסולת ודוחסים אותה על מנת לצמצם את הנפח שהיא תופסת וכך מקטינים את הפגיעה בשטחים הפתוחים.</w:t>
      </w:r>
      <w:r w:rsidR="00A01C35"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 xml:space="preserve">משתמשים </w:t>
      </w:r>
      <w:r w:rsidR="00A01C35" w:rsidRPr="001F4DD6">
        <w:rPr>
          <w:rFonts w:ascii="David" w:eastAsia="Calibri" w:hAnsi="David" w:cs="David" w:hint="cs"/>
          <w:color w:val="252525"/>
          <w:shd w:val="clear" w:color="auto" w:fill="FFFFFF"/>
          <w:rtl/>
          <w:lang w:eastAsia="en-US"/>
        </w:rPr>
        <w:t>במיקרואורגניזמים</w:t>
      </w:r>
      <w:r w:rsidRPr="001F4DD6">
        <w:rPr>
          <w:rFonts w:ascii="David" w:eastAsia="Calibri" w:hAnsi="David" w:cs="David"/>
          <w:color w:val="252525"/>
          <w:shd w:val="clear" w:color="auto" w:fill="FFFFFF"/>
          <w:rtl/>
          <w:lang w:eastAsia="en-US"/>
        </w:rPr>
        <w:t xml:space="preserve"> כדי לפרק פסולת אורגנית כמו שאריות מזון שאריות מזון, גזם עץ, קרטון וכדומה. מכניסים את </w:t>
      </w:r>
      <w:r w:rsidR="00A01C35" w:rsidRPr="001F4DD6">
        <w:rPr>
          <w:rFonts w:ascii="David" w:eastAsia="Calibri" w:hAnsi="David" w:cs="David" w:hint="cs"/>
          <w:color w:val="252525"/>
          <w:shd w:val="clear" w:color="auto" w:fill="FFFFFF"/>
          <w:rtl/>
          <w:lang w:eastAsia="en-US"/>
        </w:rPr>
        <w:t>ה</w:t>
      </w:r>
      <w:r w:rsidR="00A01C35" w:rsidRPr="001F4DD6">
        <w:rPr>
          <w:rFonts w:ascii="David" w:eastAsia="Calibri" w:hAnsi="David" w:cs="David"/>
          <w:color w:val="252525"/>
          <w:shd w:val="clear" w:color="auto" w:fill="FFFFFF"/>
          <w:rtl/>
          <w:lang w:eastAsia="en-US"/>
        </w:rPr>
        <w:t>מיקרואורגנ</w:t>
      </w:r>
      <w:r w:rsidR="00A01C35" w:rsidRPr="001F4DD6">
        <w:rPr>
          <w:rFonts w:ascii="David" w:eastAsia="Calibri" w:hAnsi="David" w:cs="David" w:hint="cs"/>
          <w:color w:val="252525"/>
          <w:shd w:val="clear" w:color="auto" w:fill="FFFFFF"/>
          <w:rtl/>
          <w:lang w:eastAsia="en-US"/>
        </w:rPr>
        <w:t>י</w:t>
      </w:r>
      <w:r w:rsidR="00A01C35" w:rsidRPr="001F4DD6">
        <w:rPr>
          <w:rFonts w:ascii="David" w:eastAsia="Calibri" w:hAnsi="David" w:cs="David"/>
          <w:color w:val="252525"/>
          <w:shd w:val="clear" w:color="auto" w:fill="FFFFFF"/>
          <w:rtl/>
          <w:lang w:eastAsia="en-US"/>
        </w:rPr>
        <w:t xml:space="preserve">זמים </w:t>
      </w:r>
      <w:r w:rsidRPr="001F4DD6">
        <w:rPr>
          <w:rFonts w:ascii="David" w:eastAsia="Calibri" w:hAnsi="David" w:cs="David"/>
          <w:color w:val="252525"/>
          <w:shd w:val="clear" w:color="auto" w:fill="FFFFFF"/>
          <w:rtl/>
          <w:lang w:eastAsia="en-US"/>
        </w:rPr>
        <w:t>לתוך</w:t>
      </w:r>
      <w:r w:rsidR="00E21DC6" w:rsidRPr="001F4DD6">
        <w:rPr>
          <w:rFonts w:ascii="David" w:eastAsia="Calibri" w:hAnsi="David" w:cs="David" w:hint="cs"/>
          <w:color w:val="252525"/>
          <w:shd w:val="clear" w:color="auto" w:fill="FFFFFF"/>
          <w:rtl/>
          <w:lang w:eastAsia="en-US"/>
        </w:rPr>
        <w:t xml:space="preserve"> </w:t>
      </w:r>
      <w:r w:rsidRPr="001F4DD6">
        <w:rPr>
          <w:rFonts w:ascii="David" w:eastAsia="Calibri" w:hAnsi="David" w:cs="David"/>
          <w:color w:val="252525"/>
          <w:shd w:val="clear" w:color="auto" w:fill="FFFFFF"/>
          <w:rtl/>
          <w:lang w:eastAsia="en-US"/>
        </w:rPr>
        <w:t>מכלים גדולים של פסולת אורגנית, ובתהליך ממושך הפסולת מתפרקת. בתהליכי הפירוק נוצר גז מתאן שניתן לנצל אותו לצורך הפקת אנרגיה</w:t>
      </w:r>
      <w:r w:rsidRPr="001F4DD6">
        <w:rPr>
          <w:rFonts w:ascii="David" w:eastAsia="Calibri" w:hAnsi="David" w:cs="David"/>
          <w:color w:val="252525"/>
          <w:shd w:val="clear" w:color="auto" w:fill="FFFFFF"/>
          <w:lang w:eastAsia="en-US"/>
        </w:rPr>
        <w:t>.</w:t>
      </w:r>
    </w:p>
    <w:p w14:paraId="3FB740F0" w14:textId="77777777" w:rsidR="000B17B2" w:rsidRPr="001F4DD6" w:rsidRDefault="000B17B2" w:rsidP="009D2E2D">
      <w:pPr>
        <w:spacing w:line="360" w:lineRule="auto"/>
        <w:jc w:val="both"/>
        <w:rPr>
          <w:rFonts w:ascii="David" w:eastAsia="Times New Roman" w:hAnsi="David" w:cs="David"/>
          <w:lang w:eastAsia="en-US"/>
        </w:rPr>
      </w:pPr>
    </w:p>
    <w:p w14:paraId="7443136C" w14:textId="77777777" w:rsidR="002572DA" w:rsidRPr="001F4DD6" w:rsidRDefault="002572DA" w:rsidP="009D2E2D">
      <w:pPr>
        <w:pStyle w:val="aa"/>
        <w:jc w:val="both"/>
        <w:rPr>
          <w:rFonts w:asciiTheme="minorBidi" w:hAnsiTheme="minorBidi" w:cs="Arial"/>
          <w:rtl/>
          <w:lang w:eastAsia="en-US"/>
        </w:rPr>
      </w:pPr>
    </w:p>
    <w:p w14:paraId="4C4D0713" w14:textId="77777777" w:rsidR="00D522D1" w:rsidRPr="001F4DD6" w:rsidRDefault="00D522D1" w:rsidP="009D2E2D">
      <w:pPr>
        <w:pStyle w:val="aa"/>
        <w:jc w:val="both"/>
        <w:rPr>
          <w:rFonts w:asciiTheme="minorBidi" w:hAnsiTheme="minorBidi" w:cs="Arial"/>
          <w:rtl/>
          <w:lang w:eastAsia="en-US"/>
        </w:rPr>
      </w:pPr>
    </w:p>
    <w:p w14:paraId="42155305" w14:textId="77777777" w:rsidR="00D522D1" w:rsidRPr="001F4DD6" w:rsidRDefault="00D522D1" w:rsidP="009D2E2D">
      <w:pPr>
        <w:pStyle w:val="aa"/>
        <w:jc w:val="both"/>
        <w:rPr>
          <w:rFonts w:asciiTheme="minorBidi" w:hAnsiTheme="minorBidi" w:cs="Arial"/>
          <w:rtl/>
          <w:lang w:eastAsia="en-US"/>
        </w:rPr>
      </w:pPr>
    </w:p>
    <w:p w14:paraId="471ECEF7" w14:textId="77777777" w:rsidR="00D522D1" w:rsidRPr="001F4DD6" w:rsidRDefault="00D522D1" w:rsidP="009D2E2D">
      <w:pPr>
        <w:pStyle w:val="aa"/>
        <w:jc w:val="both"/>
        <w:rPr>
          <w:rFonts w:asciiTheme="minorBidi" w:hAnsiTheme="minorBidi" w:cs="Arial"/>
          <w:rtl/>
          <w:lang w:eastAsia="en-US"/>
        </w:rPr>
      </w:pPr>
    </w:p>
    <w:p w14:paraId="03F6C601" w14:textId="77777777" w:rsidR="00D522D1" w:rsidRPr="001F4DD6" w:rsidRDefault="00D522D1" w:rsidP="009D2E2D">
      <w:pPr>
        <w:pStyle w:val="aa"/>
        <w:jc w:val="both"/>
        <w:rPr>
          <w:rFonts w:asciiTheme="minorBidi" w:hAnsiTheme="minorBidi" w:cs="Arial"/>
          <w:rtl/>
          <w:lang w:eastAsia="en-US"/>
        </w:rPr>
      </w:pPr>
    </w:p>
    <w:p w14:paraId="2D16D9E6" w14:textId="77777777" w:rsidR="00D522D1" w:rsidRPr="001F4DD6" w:rsidRDefault="00D522D1" w:rsidP="009D2E2D">
      <w:pPr>
        <w:pStyle w:val="aa"/>
        <w:jc w:val="both"/>
        <w:rPr>
          <w:rFonts w:asciiTheme="minorBidi" w:hAnsiTheme="minorBidi" w:cs="Arial"/>
          <w:rtl/>
          <w:lang w:eastAsia="en-US"/>
        </w:rPr>
      </w:pPr>
    </w:p>
    <w:p w14:paraId="60B2159C" w14:textId="77777777" w:rsidR="00D522D1" w:rsidRPr="001F4DD6" w:rsidRDefault="00D522D1" w:rsidP="009D2E2D">
      <w:pPr>
        <w:pStyle w:val="aa"/>
        <w:jc w:val="both"/>
        <w:rPr>
          <w:rFonts w:asciiTheme="minorBidi" w:hAnsiTheme="minorBidi" w:cs="Arial"/>
          <w:rtl/>
          <w:lang w:eastAsia="en-US"/>
        </w:rPr>
      </w:pPr>
    </w:p>
    <w:p w14:paraId="2AF3DF55" w14:textId="77777777" w:rsidR="002572DA" w:rsidRPr="001F4DD6" w:rsidRDefault="002572DA" w:rsidP="009D2E2D">
      <w:pPr>
        <w:jc w:val="both"/>
        <w:rPr>
          <w:rFonts w:asciiTheme="minorBidi" w:hAnsiTheme="minorBidi" w:cs="Arial"/>
          <w:rtl/>
          <w:lang w:eastAsia="en-US"/>
        </w:rPr>
      </w:pPr>
    </w:p>
    <w:sectPr w:rsidR="002572DA" w:rsidRPr="001F4DD6" w:rsidSect="004E5E81">
      <w:headerReference w:type="even" r:id="rId8"/>
      <w:headerReference w:type="default" r:id="rId9"/>
      <w:footerReference w:type="even" r:id="rId10"/>
      <w:footerReference w:type="default" r:id="rId11"/>
      <w:headerReference w:type="first" r:id="rId12"/>
      <w:footerReference w:type="first" r:id="rId13"/>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2FEA" w14:textId="77777777" w:rsidR="00E422C4" w:rsidRDefault="00E422C4">
      <w:r>
        <w:separator/>
      </w:r>
    </w:p>
  </w:endnote>
  <w:endnote w:type="continuationSeparator" w:id="0">
    <w:p w14:paraId="3AAB2193" w14:textId="77777777" w:rsidR="00E422C4" w:rsidRDefault="00E4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1953" w14:textId="77777777" w:rsidR="00514A0E" w:rsidRDefault="00514A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E394" w14:textId="77777777"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0458" w14:textId="77777777" w:rsidR="00514A0E" w:rsidRDefault="00514A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B627" w14:textId="77777777" w:rsidR="00E422C4" w:rsidRDefault="00E422C4">
      <w:r>
        <w:separator/>
      </w:r>
    </w:p>
  </w:footnote>
  <w:footnote w:type="continuationSeparator" w:id="0">
    <w:p w14:paraId="1AA72178" w14:textId="77777777" w:rsidR="00E422C4" w:rsidRDefault="00E4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D1C6" w14:textId="77777777" w:rsidR="00514A0E" w:rsidRDefault="00514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CC90" w14:textId="21268FE1" w:rsidR="003A3900" w:rsidRDefault="003A3900" w:rsidP="00E40E00">
    <w:pPr>
      <w:pStyle w:val="a3"/>
      <w:tabs>
        <w:tab w:val="clear" w:pos="8306"/>
        <w:tab w:val="left" w:pos="3679"/>
        <w:tab w:val="center" w:pos="4737"/>
        <w:tab w:val="left" w:pos="6345"/>
        <w:tab w:val="right" w:pos="8210"/>
      </w:tabs>
      <w:ind w:left="-437"/>
      <w:jc w:val="right"/>
    </w:pPr>
    <w:r>
      <w:tab/>
    </w:r>
    <w:r w:rsidR="001F4DD6">
      <w:rPr>
        <w:rtl/>
      </w:rPr>
      <w:t xml:space="preserve"> </w:t>
    </w:r>
  </w:p>
  <w:p w14:paraId="45756D85" w14:textId="42875B62" w:rsidR="005B1771" w:rsidRPr="00353BF6" w:rsidRDefault="005B1771" w:rsidP="005B1771">
    <w:pPr>
      <w:pStyle w:val="a3"/>
      <w:tabs>
        <w:tab w:val="clear" w:pos="8306"/>
        <w:tab w:val="left" w:pos="3679"/>
        <w:tab w:val="center" w:pos="4737"/>
        <w:tab w:val="left" w:pos="6345"/>
        <w:tab w:val="right" w:pos="8210"/>
      </w:tabs>
      <w:ind w:left="-437"/>
      <w:jc w:val="center"/>
      <w:rPr>
        <w:rFonts w:ascii="Tahoma" w:hAnsi="Tahoma" w:cs="Tahoma"/>
        <w:sz w:val="14"/>
        <w:szCs w:val="14"/>
      </w:rPr>
    </w:pPr>
    <w:r>
      <w:rPr>
        <w:noProof/>
      </w:rPr>
      <w:drawing>
        <wp:inline distT="0" distB="0" distL="0" distR="0" wp14:anchorId="464F45D2" wp14:editId="6A366752">
          <wp:extent cx="3774440" cy="629107"/>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467" cy="629612"/>
                  </a:xfrm>
                  <a:prstGeom prst="rect">
                    <a:avLst/>
                  </a:prstGeom>
                  <a:noFill/>
                  <a:ln>
                    <a:noFill/>
                  </a:ln>
                </pic:spPr>
              </pic:pic>
            </a:graphicData>
          </a:graphic>
        </wp:inline>
      </w:drawing>
    </w:r>
  </w:p>
  <w:p w14:paraId="638D53B9" w14:textId="5934E993" w:rsidR="003A3900" w:rsidRPr="00353BF6" w:rsidRDefault="003A3900" w:rsidP="00573259">
    <w:pPr>
      <w:tabs>
        <w:tab w:val="left" w:pos="7643"/>
        <w:tab w:val="left" w:pos="9485"/>
      </w:tabs>
      <w:spacing w:line="168" w:lineRule="auto"/>
      <w:jc w:val="center"/>
      <w:rPr>
        <w:rFonts w:ascii="Tahoma" w:hAnsi="Tahoma" w:cs="Tahoma"/>
        <w:sz w:val="14"/>
        <w:szCs w:val="14"/>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D74D3" w14:textId="77777777" w:rsidR="00514A0E" w:rsidRDefault="00514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6E30"/>
    <w:multiLevelType w:val="hybridMultilevel"/>
    <w:tmpl w:val="FE3E2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73ACA"/>
    <w:multiLevelType w:val="hybridMultilevel"/>
    <w:tmpl w:val="D362F386"/>
    <w:lvl w:ilvl="0" w:tplc="04090001">
      <w:start w:val="1"/>
      <w:numFmt w:val="bullet"/>
      <w:lvlText w:val=""/>
      <w:lvlJc w:val="left"/>
      <w:pPr>
        <w:tabs>
          <w:tab w:val="num" w:pos="360"/>
        </w:tabs>
        <w:ind w:left="360" w:hanging="360"/>
      </w:pPr>
      <w:rPr>
        <w:rFonts w:ascii="Symbol" w:hAnsi="Symbol" w:hint="default"/>
        <w:i/>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03983"/>
    <w:multiLevelType w:val="multilevel"/>
    <w:tmpl w:val="3E02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13ED2"/>
    <w:multiLevelType w:val="hybridMultilevel"/>
    <w:tmpl w:val="9A4CD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C64E2"/>
    <w:multiLevelType w:val="hybridMultilevel"/>
    <w:tmpl w:val="FB4E6D08"/>
    <w:lvl w:ilvl="0" w:tplc="04090001">
      <w:start w:val="1"/>
      <w:numFmt w:val="bullet"/>
      <w:lvlText w:val=""/>
      <w:lvlJc w:val="left"/>
      <w:pPr>
        <w:tabs>
          <w:tab w:val="num" w:pos="720"/>
        </w:tabs>
        <w:ind w:left="720" w:hanging="360"/>
      </w:pPr>
      <w:rPr>
        <w:rFonts w:ascii="Symbol" w:hAnsi="Symbol" w:hint="default"/>
        <w:i/>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3C7F1F"/>
    <w:multiLevelType w:val="hybridMultilevel"/>
    <w:tmpl w:val="37F6650C"/>
    <w:lvl w:ilvl="0" w:tplc="04EE6ACA">
      <w:start w:val="1"/>
      <w:numFmt w:val="bullet"/>
      <w:lvlText w:val=""/>
      <w:lvlJc w:val="left"/>
      <w:pPr>
        <w:tabs>
          <w:tab w:val="num" w:pos="720"/>
        </w:tabs>
        <w:ind w:left="720" w:hanging="360"/>
      </w:pPr>
      <w:rPr>
        <w:rFonts w:ascii="Symbol" w:hAnsi="Symbol" w:hint="default"/>
        <w:i/>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0C1E92"/>
    <w:multiLevelType w:val="multilevel"/>
    <w:tmpl w:val="D9D8E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970E8"/>
    <w:multiLevelType w:val="multilevel"/>
    <w:tmpl w:val="79A2B644"/>
    <w:lvl w:ilvl="0">
      <w:start w:val="1"/>
      <w:numFmt w:val="bullet"/>
      <w:lvlText w:val=""/>
      <w:lvlJc w:val="left"/>
      <w:pPr>
        <w:tabs>
          <w:tab w:val="num" w:pos="720"/>
        </w:tabs>
        <w:ind w:left="720" w:hanging="360"/>
      </w:pPr>
      <w:rPr>
        <w:rFonts w:ascii="Symbol" w:hAnsi="Symbol" w:hint="default"/>
        <w:i/>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708811">
    <w:abstractNumId w:val="6"/>
  </w:num>
  <w:num w:numId="2" w16cid:durableId="1783651900">
    <w:abstractNumId w:val="20"/>
  </w:num>
  <w:num w:numId="3" w16cid:durableId="1581139751">
    <w:abstractNumId w:val="34"/>
  </w:num>
  <w:num w:numId="4" w16cid:durableId="1211117627">
    <w:abstractNumId w:val="24"/>
  </w:num>
  <w:num w:numId="5" w16cid:durableId="809979530">
    <w:abstractNumId w:val="41"/>
  </w:num>
  <w:num w:numId="6" w16cid:durableId="1421679086">
    <w:abstractNumId w:val="14"/>
  </w:num>
  <w:num w:numId="7" w16cid:durableId="1510949329">
    <w:abstractNumId w:val="28"/>
  </w:num>
  <w:num w:numId="8" w16cid:durableId="1925990886">
    <w:abstractNumId w:val="38"/>
  </w:num>
  <w:num w:numId="9" w16cid:durableId="2107074375">
    <w:abstractNumId w:val="0"/>
  </w:num>
  <w:num w:numId="10" w16cid:durableId="1434670080">
    <w:abstractNumId w:val="1"/>
  </w:num>
  <w:num w:numId="11" w16cid:durableId="2059813545">
    <w:abstractNumId w:val="32"/>
  </w:num>
  <w:num w:numId="12" w16cid:durableId="88235196">
    <w:abstractNumId w:val="7"/>
  </w:num>
  <w:num w:numId="13" w16cid:durableId="1531334907">
    <w:abstractNumId w:val="4"/>
  </w:num>
  <w:num w:numId="14" w16cid:durableId="1311248828">
    <w:abstractNumId w:val="39"/>
  </w:num>
  <w:num w:numId="15" w16cid:durableId="175576688">
    <w:abstractNumId w:val="36"/>
  </w:num>
  <w:num w:numId="16" w16cid:durableId="2137868039">
    <w:abstractNumId w:val="26"/>
  </w:num>
  <w:num w:numId="17" w16cid:durableId="779420841">
    <w:abstractNumId w:val="25"/>
  </w:num>
  <w:num w:numId="18" w16cid:durableId="340863484">
    <w:abstractNumId w:val="37"/>
  </w:num>
  <w:num w:numId="19" w16cid:durableId="371005125">
    <w:abstractNumId w:val="33"/>
  </w:num>
  <w:num w:numId="20" w16cid:durableId="1482426563">
    <w:abstractNumId w:val="19"/>
  </w:num>
  <w:num w:numId="21" w16cid:durableId="1901668958">
    <w:abstractNumId w:val="9"/>
  </w:num>
  <w:num w:numId="22" w16cid:durableId="1140462783">
    <w:abstractNumId w:val="15"/>
  </w:num>
  <w:num w:numId="23" w16cid:durableId="1356273837">
    <w:abstractNumId w:val="12"/>
  </w:num>
  <w:num w:numId="24" w16cid:durableId="774787629">
    <w:abstractNumId w:val="40"/>
  </w:num>
  <w:num w:numId="25" w16cid:durableId="1248271710">
    <w:abstractNumId w:val="35"/>
  </w:num>
  <w:num w:numId="26" w16cid:durableId="2048137174">
    <w:abstractNumId w:val="5"/>
  </w:num>
  <w:num w:numId="27" w16cid:durableId="961351761">
    <w:abstractNumId w:val="22"/>
  </w:num>
  <w:num w:numId="28" w16cid:durableId="429735704">
    <w:abstractNumId w:val="13"/>
  </w:num>
  <w:num w:numId="29" w16cid:durableId="815758400">
    <w:abstractNumId w:val="18"/>
  </w:num>
  <w:num w:numId="30" w16cid:durableId="550073263">
    <w:abstractNumId w:val="21"/>
  </w:num>
  <w:num w:numId="31" w16cid:durableId="1940408371">
    <w:abstractNumId w:val="10"/>
  </w:num>
  <w:num w:numId="32" w16cid:durableId="930550165">
    <w:abstractNumId w:val="8"/>
  </w:num>
  <w:num w:numId="33" w16cid:durableId="1824466119">
    <w:abstractNumId w:val="31"/>
  </w:num>
  <w:num w:numId="34" w16cid:durableId="1450127982">
    <w:abstractNumId w:val="29"/>
  </w:num>
  <w:num w:numId="35" w16cid:durableId="1429230163">
    <w:abstractNumId w:val="23"/>
  </w:num>
  <w:num w:numId="36" w16cid:durableId="832380922">
    <w:abstractNumId w:val="43"/>
  </w:num>
  <w:num w:numId="37" w16cid:durableId="1824544703">
    <w:abstractNumId w:val="16"/>
  </w:num>
  <w:num w:numId="38" w16cid:durableId="2112892397">
    <w:abstractNumId w:val="30"/>
  </w:num>
  <w:num w:numId="39" w16cid:durableId="514609351">
    <w:abstractNumId w:val="42"/>
  </w:num>
  <w:num w:numId="40" w16cid:durableId="653535918">
    <w:abstractNumId w:val="17"/>
  </w:num>
  <w:num w:numId="41" w16cid:durableId="1627420244">
    <w:abstractNumId w:val="11"/>
  </w:num>
  <w:num w:numId="42" w16cid:durableId="1370884304">
    <w:abstractNumId w:val="44"/>
  </w:num>
  <w:num w:numId="43" w16cid:durableId="1722172194">
    <w:abstractNumId w:val="3"/>
  </w:num>
  <w:num w:numId="44" w16cid:durableId="1504278756">
    <w:abstractNumId w:val="27"/>
  </w:num>
  <w:num w:numId="45" w16cid:durableId="113587845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AE"/>
    <w:rsid w:val="000030A0"/>
    <w:rsid w:val="0000745B"/>
    <w:rsid w:val="000108C0"/>
    <w:rsid w:val="000117EB"/>
    <w:rsid w:val="00011F84"/>
    <w:rsid w:val="00023B0F"/>
    <w:rsid w:val="000257BD"/>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5998"/>
    <w:rsid w:val="00076762"/>
    <w:rsid w:val="00080C3A"/>
    <w:rsid w:val="00084D21"/>
    <w:rsid w:val="0009135A"/>
    <w:rsid w:val="00095241"/>
    <w:rsid w:val="000A027E"/>
    <w:rsid w:val="000A76DF"/>
    <w:rsid w:val="000B15D7"/>
    <w:rsid w:val="000B17B2"/>
    <w:rsid w:val="000B6D14"/>
    <w:rsid w:val="000C57D8"/>
    <w:rsid w:val="000C58FA"/>
    <w:rsid w:val="000C5D3E"/>
    <w:rsid w:val="000C7492"/>
    <w:rsid w:val="000D4B9D"/>
    <w:rsid w:val="000D6A9C"/>
    <w:rsid w:val="000E6098"/>
    <w:rsid w:val="000F178A"/>
    <w:rsid w:val="000F60FF"/>
    <w:rsid w:val="0010365B"/>
    <w:rsid w:val="00104418"/>
    <w:rsid w:val="001104AB"/>
    <w:rsid w:val="0011059E"/>
    <w:rsid w:val="00111C40"/>
    <w:rsid w:val="0011226B"/>
    <w:rsid w:val="0011647B"/>
    <w:rsid w:val="00116BC1"/>
    <w:rsid w:val="00122F3B"/>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4E73"/>
    <w:rsid w:val="001D4FFC"/>
    <w:rsid w:val="001D6D44"/>
    <w:rsid w:val="001E4DF5"/>
    <w:rsid w:val="001E6FD4"/>
    <w:rsid w:val="001F4B3B"/>
    <w:rsid w:val="001F4DD6"/>
    <w:rsid w:val="001F6B6E"/>
    <w:rsid w:val="001F6E71"/>
    <w:rsid w:val="001F7562"/>
    <w:rsid w:val="002018F1"/>
    <w:rsid w:val="002023C9"/>
    <w:rsid w:val="00202A62"/>
    <w:rsid w:val="00204231"/>
    <w:rsid w:val="00205236"/>
    <w:rsid w:val="00205ACD"/>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26F8"/>
    <w:rsid w:val="00263A8E"/>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30CC3"/>
    <w:rsid w:val="00335262"/>
    <w:rsid w:val="00336703"/>
    <w:rsid w:val="003416EA"/>
    <w:rsid w:val="003428CB"/>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0B22"/>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B6B3B"/>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4143"/>
    <w:rsid w:val="00585D62"/>
    <w:rsid w:val="00592DF3"/>
    <w:rsid w:val="00592EB4"/>
    <w:rsid w:val="00592F2B"/>
    <w:rsid w:val="00593EB1"/>
    <w:rsid w:val="00595273"/>
    <w:rsid w:val="005A09B9"/>
    <w:rsid w:val="005A1721"/>
    <w:rsid w:val="005A18D8"/>
    <w:rsid w:val="005A4788"/>
    <w:rsid w:val="005B1771"/>
    <w:rsid w:val="005C10AC"/>
    <w:rsid w:val="005C1CC8"/>
    <w:rsid w:val="005C1EAB"/>
    <w:rsid w:val="005C598F"/>
    <w:rsid w:val="005D1E02"/>
    <w:rsid w:val="005D1E26"/>
    <w:rsid w:val="005D3A03"/>
    <w:rsid w:val="005D4799"/>
    <w:rsid w:val="005D63CD"/>
    <w:rsid w:val="005E0180"/>
    <w:rsid w:val="005E1034"/>
    <w:rsid w:val="005E1F80"/>
    <w:rsid w:val="005E3A6E"/>
    <w:rsid w:val="005E6A53"/>
    <w:rsid w:val="005E6C0E"/>
    <w:rsid w:val="005F0EC1"/>
    <w:rsid w:val="005F1961"/>
    <w:rsid w:val="005F372A"/>
    <w:rsid w:val="005F752A"/>
    <w:rsid w:val="0060108A"/>
    <w:rsid w:val="00611D87"/>
    <w:rsid w:val="006128CF"/>
    <w:rsid w:val="006145D5"/>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16A0"/>
    <w:rsid w:val="00795FF4"/>
    <w:rsid w:val="007A45C1"/>
    <w:rsid w:val="007B1E4A"/>
    <w:rsid w:val="007C1544"/>
    <w:rsid w:val="007C1DA2"/>
    <w:rsid w:val="007C49E7"/>
    <w:rsid w:val="007C6DD3"/>
    <w:rsid w:val="007D1263"/>
    <w:rsid w:val="007D358E"/>
    <w:rsid w:val="007D544B"/>
    <w:rsid w:val="007E1B74"/>
    <w:rsid w:val="007E2F46"/>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260"/>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85E"/>
    <w:rsid w:val="00992D48"/>
    <w:rsid w:val="00994F89"/>
    <w:rsid w:val="009A5799"/>
    <w:rsid w:val="009B1C7C"/>
    <w:rsid w:val="009C188A"/>
    <w:rsid w:val="009C50C5"/>
    <w:rsid w:val="009C585B"/>
    <w:rsid w:val="009C6F47"/>
    <w:rsid w:val="009C7748"/>
    <w:rsid w:val="009D0C44"/>
    <w:rsid w:val="009D2E2D"/>
    <w:rsid w:val="009D3A0F"/>
    <w:rsid w:val="009D60AF"/>
    <w:rsid w:val="009D6814"/>
    <w:rsid w:val="009D76A2"/>
    <w:rsid w:val="009E0D72"/>
    <w:rsid w:val="009E1A6B"/>
    <w:rsid w:val="009E1B04"/>
    <w:rsid w:val="009E3F1A"/>
    <w:rsid w:val="00A01C35"/>
    <w:rsid w:val="00A07DD2"/>
    <w:rsid w:val="00A117E4"/>
    <w:rsid w:val="00A14A8F"/>
    <w:rsid w:val="00A152AC"/>
    <w:rsid w:val="00A15D5D"/>
    <w:rsid w:val="00A23BDC"/>
    <w:rsid w:val="00A24DDD"/>
    <w:rsid w:val="00A27768"/>
    <w:rsid w:val="00A43BC1"/>
    <w:rsid w:val="00A46506"/>
    <w:rsid w:val="00A50D26"/>
    <w:rsid w:val="00A50E33"/>
    <w:rsid w:val="00A50E34"/>
    <w:rsid w:val="00A51F32"/>
    <w:rsid w:val="00A53D7F"/>
    <w:rsid w:val="00A54278"/>
    <w:rsid w:val="00A5512A"/>
    <w:rsid w:val="00A60A64"/>
    <w:rsid w:val="00A62447"/>
    <w:rsid w:val="00A6258E"/>
    <w:rsid w:val="00A6267A"/>
    <w:rsid w:val="00A62DC4"/>
    <w:rsid w:val="00A6308B"/>
    <w:rsid w:val="00A67019"/>
    <w:rsid w:val="00A6795F"/>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2419"/>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72D"/>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62F2"/>
    <w:rsid w:val="00C17AE0"/>
    <w:rsid w:val="00C26A75"/>
    <w:rsid w:val="00C26EB5"/>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8B2"/>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27966"/>
    <w:rsid w:val="00D31C21"/>
    <w:rsid w:val="00D32186"/>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0675"/>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1DC6"/>
    <w:rsid w:val="00E24B18"/>
    <w:rsid w:val="00E25BC5"/>
    <w:rsid w:val="00E301BD"/>
    <w:rsid w:val="00E335C1"/>
    <w:rsid w:val="00E3447B"/>
    <w:rsid w:val="00E35314"/>
    <w:rsid w:val="00E3646D"/>
    <w:rsid w:val="00E37CCA"/>
    <w:rsid w:val="00E40E00"/>
    <w:rsid w:val="00E422C4"/>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B02"/>
    <w:rsid w:val="00EE3E12"/>
    <w:rsid w:val="00EE5640"/>
    <w:rsid w:val="00EE7DB4"/>
    <w:rsid w:val="00EF1919"/>
    <w:rsid w:val="00EF6CE7"/>
    <w:rsid w:val="00F0025F"/>
    <w:rsid w:val="00F0102A"/>
    <w:rsid w:val="00F014EC"/>
    <w:rsid w:val="00F02EAE"/>
    <w:rsid w:val="00F130C1"/>
    <w:rsid w:val="00F15FC1"/>
    <w:rsid w:val="00F212F8"/>
    <w:rsid w:val="00F233CC"/>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D1FE4"/>
    <w:rsid w:val="00FD41FC"/>
    <w:rsid w:val="00FD4542"/>
    <w:rsid w:val="00FD4D84"/>
    <w:rsid w:val="00FE0EFB"/>
    <w:rsid w:val="00FE16B2"/>
    <w:rsid w:val="00FE262C"/>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F729F6"/>
  <w15:docId w15:val="{F25EF54A-BDCD-45C2-8630-D23E3DBF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uiPriority w:val="99"/>
    <w:semiHidden/>
    <w:unhideWhenUsed/>
    <w:rsid w:val="008976CF"/>
    <w:rPr>
      <w:vertAlign w:val="superscript"/>
    </w:rPr>
  </w:style>
  <w:style w:type="character" w:customStyle="1" w:styleId="a5">
    <w:name w:val="כותרת תחתונה תו"/>
    <w:basedOn w:val="a0"/>
    <w:link w:val="a4"/>
    <w:uiPriority w:val="99"/>
    <w:rsid w:val="000257BD"/>
    <w:rPr>
      <w:sz w:val="24"/>
      <w:szCs w:val="24"/>
      <w:lang w:eastAsia="zh-CN"/>
    </w:rPr>
  </w:style>
  <w:style w:type="character" w:styleId="ae">
    <w:name w:val="annotation reference"/>
    <w:basedOn w:val="a0"/>
    <w:uiPriority w:val="99"/>
    <w:semiHidden/>
    <w:unhideWhenUsed/>
    <w:rsid w:val="00A6258E"/>
    <w:rPr>
      <w:sz w:val="16"/>
      <w:szCs w:val="16"/>
    </w:rPr>
  </w:style>
  <w:style w:type="paragraph" w:styleId="af">
    <w:name w:val="annotation text"/>
    <w:basedOn w:val="a"/>
    <w:link w:val="af0"/>
    <w:uiPriority w:val="99"/>
    <w:semiHidden/>
    <w:unhideWhenUsed/>
    <w:rsid w:val="00A6258E"/>
    <w:rPr>
      <w:sz w:val="20"/>
      <w:szCs w:val="20"/>
    </w:rPr>
  </w:style>
  <w:style w:type="character" w:customStyle="1" w:styleId="af0">
    <w:name w:val="טקסט הערה תו"/>
    <w:basedOn w:val="a0"/>
    <w:link w:val="af"/>
    <w:uiPriority w:val="99"/>
    <w:semiHidden/>
    <w:rsid w:val="00A6258E"/>
    <w:rPr>
      <w:lang w:eastAsia="zh-CN"/>
    </w:rPr>
  </w:style>
  <w:style w:type="paragraph" w:styleId="af1">
    <w:name w:val="annotation subject"/>
    <w:basedOn w:val="af"/>
    <w:next w:val="af"/>
    <w:link w:val="af2"/>
    <w:uiPriority w:val="99"/>
    <w:semiHidden/>
    <w:unhideWhenUsed/>
    <w:rsid w:val="00A6258E"/>
    <w:rPr>
      <w:b/>
      <w:bCs/>
    </w:rPr>
  </w:style>
  <w:style w:type="character" w:customStyle="1" w:styleId="af2">
    <w:name w:val="נושא הערה תו"/>
    <w:basedOn w:val="af0"/>
    <w:link w:val="af1"/>
    <w:uiPriority w:val="99"/>
    <w:semiHidden/>
    <w:rsid w:val="00A6258E"/>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2462">
      <w:bodyDiv w:val="1"/>
      <w:marLeft w:val="0"/>
      <w:marRight w:val="0"/>
      <w:marTop w:val="0"/>
      <w:marBottom w:val="0"/>
      <w:divBdr>
        <w:top w:val="none" w:sz="0" w:space="0" w:color="auto"/>
        <w:left w:val="none" w:sz="0" w:space="0" w:color="auto"/>
        <w:bottom w:val="none" w:sz="0" w:space="0" w:color="auto"/>
        <w:right w:val="none" w:sz="0" w:space="0" w:color="auto"/>
      </w:divBdr>
    </w:div>
    <w:div w:id="1596401104">
      <w:bodyDiv w:val="1"/>
      <w:marLeft w:val="0"/>
      <w:marRight w:val="0"/>
      <w:marTop w:val="0"/>
      <w:marBottom w:val="0"/>
      <w:divBdr>
        <w:top w:val="none" w:sz="0" w:space="0" w:color="auto"/>
        <w:left w:val="none" w:sz="0" w:space="0" w:color="auto"/>
        <w:bottom w:val="none" w:sz="0" w:space="0" w:color="auto"/>
        <w:right w:val="none" w:sz="0" w:space="0" w:color="auto"/>
      </w:divBdr>
    </w:div>
    <w:div w:id="18864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C44D-4A50-4B73-8EB4-3DE3799B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4</Pages>
  <Words>1121</Words>
  <Characters>5913</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noga mishan</cp:lastModifiedBy>
  <cp:revision>4</cp:revision>
  <cp:lastPrinted>2016-01-27T11:25:00Z</cp:lastPrinted>
  <dcterms:created xsi:type="dcterms:W3CDTF">2025-08-24T03:32:00Z</dcterms:created>
  <dcterms:modified xsi:type="dcterms:W3CDTF">2025-08-24T08:05:00Z</dcterms:modified>
</cp:coreProperties>
</file>