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4DB10E3C" w:rsidR="00F013BC" w:rsidRDefault="00221FEF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שני: מים</w:t>
      </w:r>
      <w:r w:rsidR="00631D25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חומר לחיים</w:t>
      </w:r>
    </w:p>
    <w:p w14:paraId="2D919CE9" w14:textId="17BE10CD" w:rsidR="00221FEF" w:rsidRPr="00BB62CB" w:rsidRDefault="00221FEF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המים בגופנו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3DD9D326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21FEF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591092BB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21FEF">
        <w:rPr>
          <w:rFonts w:ascii="David" w:eastAsia="SimSun" w:hAnsi="David" w:cs="David" w:hint="cs"/>
          <w:sz w:val="28"/>
          <w:szCs w:val="28"/>
          <w:rtl/>
          <w:lang w:eastAsia="zh-CN"/>
        </w:rPr>
        <w:t>244 - 249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1C5DBAAF" w14:textId="77777777" w:rsidR="00221FEF" w:rsidRPr="00A63C13" w:rsidRDefault="00221FEF" w:rsidP="00221FEF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>לתאר את חשיבות המים לתפקוד הגוף.</w:t>
      </w:r>
    </w:p>
    <w:p w14:paraId="52CF9C59" w14:textId="77777777" w:rsidR="00221FEF" w:rsidRPr="00A63C13" w:rsidRDefault="00221FEF" w:rsidP="00221FEF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>לתאר כמה מים יש בגוף והיכן נמצאים המים בגוף .</w:t>
      </w:r>
    </w:p>
    <w:p w14:paraId="01ADD4D5" w14:textId="77777777" w:rsidR="00221FEF" w:rsidRPr="00A63C13" w:rsidRDefault="00221FEF" w:rsidP="00221FEF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>לתאר את תכונות המים ואת חשיבותם לגוף.</w:t>
      </w:r>
    </w:p>
    <w:p w14:paraId="04CAA256" w14:textId="77777777" w:rsidR="00221FEF" w:rsidRPr="00A63C13" w:rsidRDefault="00221FEF" w:rsidP="00221FEF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 xml:space="preserve">לנסח בעיה ופתרון. </w:t>
      </w:r>
    </w:p>
    <w:p w14:paraId="0C28610A" w14:textId="7FCD9557" w:rsidR="004165E1" w:rsidRPr="00221FEF" w:rsidRDefault="00221FEF" w:rsidP="00221FEF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A63C13">
        <w:rPr>
          <w:rFonts w:ascii="David" w:hAnsi="David" w:cs="David" w:hint="cs"/>
          <w:rtl/>
        </w:rPr>
        <w:t>לנתח ניסוי מדעי.</w:t>
      </w:r>
      <w:r w:rsidR="004165E1" w:rsidRPr="00221FE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221FEF">
      <w:pPr>
        <w:pStyle w:val="1"/>
        <w:spacing w:before="240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5C1F82EE" w14:textId="77777777" w:rsidR="00221FEF" w:rsidRPr="00A63C13" w:rsidRDefault="00221FEF" w:rsidP="00221FEF">
      <w:pPr>
        <w:spacing w:line="360" w:lineRule="auto"/>
        <w:rPr>
          <w:rFonts w:ascii="David" w:hAnsi="David" w:cs="David"/>
          <w:rtl/>
        </w:rPr>
      </w:pPr>
      <w:r w:rsidRPr="00A63C13">
        <w:rPr>
          <w:rFonts w:ascii="David" w:hAnsi="David" w:cs="David"/>
          <w:rtl/>
        </w:rPr>
        <w:t>מתחילים</w:t>
      </w:r>
      <w:r w:rsidRPr="00A63C13">
        <w:rPr>
          <w:rFonts w:ascii="David" w:hAnsi="David" w:cs="David" w:hint="cs"/>
          <w:rtl/>
        </w:rPr>
        <w:t xml:space="preserve"> בקריאת קטע הפתיחה </w:t>
      </w:r>
      <w:r w:rsidRPr="00A63C13">
        <w:rPr>
          <w:rFonts w:ascii="David" w:hAnsi="David" w:cs="David" w:hint="cs"/>
          <w:b/>
          <w:bCs/>
          <w:rtl/>
        </w:rPr>
        <w:t xml:space="preserve">מים </w:t>
      </w:r>
      <w:proofErr w:type="spellStart"/>
      <w:r w:rsidRPr="00A63C13">
        <w:rPr>
          <w:rFonts w:ascii="David" w:hAnsi="David" w:cs="David" w:hint="cs"/>
          <w:b/>
          <w:bCs/>
          <w:rtl/>
        </w:rPr>
        <w:t>מים</w:t>
      </w:r>
      <w:proofErr w:type="spellEnd"/>
      <w:r w:rsidRPr="00A63C13">
        <w:rPr>
          <w:rFonts w:ascii="David" w:hAnsi="David" w:cs="David" w:hint="cs"/>
          <w:rtl/>
        </w:rPr>
        <w:t xml:space="preserve"> בעמוד 244 ושואלים:</w:t>
      </w:r>
    </w:p>
    <w:p w14:paraId="3FEEC0EC" w14:textId="77777777" w:rsidR="00221FEF" w:rsidRPr="00A63C13" w:rsidRDefault="00221FEF" w:rsidP="00221FEF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A63C13">
        <w:rPr>
          <w:rFonts w:ascii="David" w:hAnsi="David" w:cs="David" w:hint="cs"/>
          <w:rtl/>
        </w:rPr>
        <w:t>מה מתואר בקטע זה?</w:t>
      </w:r>
    </w:p>
    <w:p w14:paraId="456BFD1E" w14:textId="77777777" w:rsidR="00221FEF" w:rsidRPr="00A63C13" w:rsidRDefault="00221FEF" w:rsidP="00221FEF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A63C13">
        <w:rPr>
          <w:rFonts w:ascii="David" w:hAnsi="David" w:cs="David" w:hint="cs"/>
          <w:rtl/>
        </w:rPr>
        <w:t>איזה צורך קיומי מתואר בקטע זה?</w:t>
      </w:r>
    </w:p>
    <w:p w14:paraId="5ADA4A81" w14:textId="77777777" w:rsidR="00221FEF" w:rsidRPr="00A63C13" w:rsidRDefault="00221FEF" w:rsidP="00221FEF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A63C13">
        <w:rPr>
          <w:rFonts w:ascii="David" w:hAnsi="David" w:cs="David" w:hint="cs"/>
          <w:rtl/>
        </w:rPr>
        <w:t xml:space="preserve">איזו מערכת מספקת את הצורך הזה? </w:t>
      </w:r>
    </w:p>
    <w:p w14:paraId="03691234" w14:textId="77777777" w:rsidR="00221FEF" w:rsidRPr="00A63C13" w:rsidRDefault="00221FEF" w:rsidP="00221FEF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A63C13">
        <w:rPr>
          <w:rFonts w:ascii="David" w:hAnsi="David" w:cs="David" w:hint="cs"/>
          <w:rtl/>
        </w:rPr>
        <w:t>מהי החשיבות של המים לגוף?</w:t>
      </w:r>
    </w:p>
    <w:p w14:paraId="2239D53F" w14:textId="70EC1879" w:rsidR="001C1AE0" w:rsidRPr="004165E1" w:rsidRDefault="00221FEF" w:rsidP="00221FEF">
      <w:pPr>
        <w:spacing w:line="360" w:lineRule="auto"/>
        <w:rPr>
          <w:rFonts w:ascii="David" w:hAnsi="David" w:cs="David"/>
          <w:rtl/>
        </w:rPr>
      </w:pPr>
      <w:r w:rsidRPr="00A63C13">
        <w:rPr>
          <w:rFonts w:ascii="David" w:hAnsi="David" w:cs="David" w:hint="cs"/>
          <w:rtl/>
        </w:rPr>
        <w:t>שאלות אלה מובילות לתובנה אודות הצורך הקיומי של כל היצורים החיים במים.</w:t>
      </w:r>
    </w:p>
    <w:p w14:paraId="4BB45D70" w14:textId="580C37F8" w:rsidR="004165E1" w:rsidRPr="004165E1" w:rsidRDefault="000E7259" w:rsidP="00221FEF">
      <w:pPr>
        <w:pStyle w:val="2"/>
        <w:shd w:val="clear" w:color="auto" w:fill="EAF1DD" w:themeFill="accent3" w:themeFillTint="33"/>
        <w:spacing w:before="240"/>
        <w:rPr>
          <w:rtl/>
        </w:rPr>
      </w:pPr>
      <w:r>
        <w:rPr>
          <w:rtl/>
        </w:rPr>
        <w:t>התנסות</w:t>
      </w:r>
    </w:p>
    <w:p w14:paraId="42118EDE" w14:textId="52CE2D54" w:rsidR="00221FEF" w:rsidRPr="00A63C13" w:rsidRDefault="00221FEF" w:rsidP="00221FEF">
      <w:pPr>
        <w:spacing w:before="120" w:line="360" w:lineRule="auto"/>
        <w:rPr>
          <w:rFonts w:ascii="David" w:hAnsi="David" w:cs="David"/>
        </w:rPr>
      </w:pPr>
      <w:r w:rsidRPr="00A63C13">
        <w:rPr>
          <w:rFonts w:ascii="David" w:hAnsi="David" w:cs="David"/>
          <w:rtl/>
        </w:rPr>
        <w:t>מבצעים את המשימה</w:t>
      </w:r>
      <w:r>
        <w:rPr>
          <w:rFonts w:ascii="David" w:hAnsi="David" w:cs="David"/>
          <w:rtl/>
        </w:rPr>
        <w:t xml:space="preserve"> </w:t>
      </w:r>
      <w:r w:rsidRPr="00A63C13">
        <w:rPr>
          <w:rFonts w:ascii="David" w:hAnsi="David" w:cs="David" w:hint="cs"/>
          <w:b/>
          <w:bCs/>
          <w:rtl/>
        </w:rPr>
        <w:t xml:space="preserve">כמה מים יש בגופנו והיכן הם נמצאים? </w:t>
      </w:r>
      <w:r w:rsidRPr="00A63C13">
        <w:rPr>
          <w:rFonts w:ascii="David" w:hAnsi="David" w:cs="David" w:hint="cs"/>
          <w:rtl/>
        </w:rPr>
        <w:t xml:space="preserve">עמודים 247-246. במשימה התלמידים נדרשים לחשב את כמות המים בגופם (שני שליש ממשקל גופם) וכן את כמות המים בגוף של יאיר (מתוך קטע ההעשרה). </w:t>
      </w:r>
    </w:p>
    <w:p w14:paraId="6776B205" w14:textId="7BD29E72" w:rsidR="001C1AE0" w:rsidRPr="00221FEF" w:rsidRDefault="00221FEF" w:rsidP="00221FEF">
      <w:pPr>
        <w:pStyle w:val="af0"/>
        <w:numPr>
          <w:ilvl w:val="0"/>
          <w:numId w:val="27"/>
        </w:numPr>
        <w:spacing w:before="240" w:line="360" w:lineRule="auto"/>
        <w:rPr>
          <w:rFonts w:ascii="David" w:hAnsi="David" w:cs="David"/>
          <w:rtl/>
        </w:rPr>
      </w:pPr>
      <w:r w:rsidRPr="00221FEF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" w:history="1">
        <w:r w:rsidRPr="00221FE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21FEF">
        <w:rPr>
          <w:rFonts w:ascii="David" w:hAnsi="David" w:cs="David" w:hint="cs"/>
          <w:rtl/>
        </w:rPr>
        <w:t xml:space="preserve"> (מנויים), לספר הדיגיטלי לפעילות </w:t>
      </w:r>
      <w:r w:rsidRPr="00221FEF">
        <w:rPr>
          <w:rFonts w:ascii="David" w:hAnsi="David" w:cs="David" w:hint="cs"/>
          <w:b/>
          <w:bCs/>
          <w:rtl/>
        </w:rPr>
        <w:t xml:space="preserve">המים בגופנו (הרחבה) </w:t>
      </w:r>
      <w:r w:rsidRPr="00221FEF">
        <w:rPr>
          <w:rFonts w:ascii="David" w:hAnsi="David" w:cs="David" w:hint="cs"/>
          <w:rtl/>
        </w:rPr>
        <w:t>עמוד 247. פעילות זו היא גרסה דיגיטלית של הפעילות בספר בגרסת נייר.</w:t>
      </w:r>
    </w:p>
    <w:p w14:paraId="4D32EEF9" w14:textId="18A6A0FF" w:rsidR="000E7259" w:rsidRPr="000E7259" w:rsidRDefault="000E7259" w:rsidP="00221FEF">
      <w:pPr>
        <w:pStyle w:val="2"/>
        <w:shd w:val="clear" w:color="auto" w:fill="DAEEF3" w:themeFill="accent5" w:themeFillTint="33"/>
        <w:spacing w:before="240"/>
        <w:rPr>
          <w:rtl/>
        </w:rPr>
      </w:pPr>
      <w:r w:rsidRPr="000E7259">
        <w:rPr>
          <w:rFonts w:hint="cs"/>
          <w:rtl/>
        </w:rPr>
        <w:t>המשגה</w:t>
      </w:r>
    </w:p>
    <w:p w14:paraId="49580462" w14:textId="7AC41446" w:rsidR="00221FEF" w:rsidRPr="00A63C13" w:rsidRDefault="00221FEF" w:rsidP="00221FEF">
      <w:p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 xml:space="preserve">מבצעים את המשימה </w:t>
      </w:r>
      <w:r w:rsidRPr="00A63C13">
        <w:rPr>
          <w:rFonts w:ascii="David" w:hAnsi="David" w:cs="David" w:hint="cs"/>
          <w:b/>
          <w:bCs/>
          <w:rtl/>
        </w:rPr>
        <w:t xml:space="preserve">חשיבות המים לקיום הגוף </w:t>
      </w:r>
      <w:r w:rsidRPr="00A63C13">
        <w:rPr>
          <w:rFonts w:ascii="David" w:hAnsi="David" w:cs="David" w:hint="cs"/>
          <w:rtl/>
        </w:rPr>
        <w:t>(עמודים 249-248).</w:t>
      </w:r>
      <w:r w:rsidRPr="00A63C13">
        <w:rPr>
          <w:rFonts w:ascii="David" w:hAnsi="David" w:cs="David" w:hint="cs"/>
          <w:b/>
          <w:bCs/>
          <w:rtl/>
        </w:rPr>
        <w:t xml:space="preserve"> </w:t>
      </w:r>
      <w:r w:rsidRPr="00A63C13">
        <w:rPr>
          <w:rFonts w:ascii="David" w:hAnsi="David" w:cs="David" w:hint="cs"/>
          <w:rtl/>
        </w:rPr>
        <w:t xml:space="preserve">במשימה זו התלמידים מתוודעים לשתי תכונות של המים שחשובות לקיום הגוף ותפקודו: זרימה והמסה. כדי להסיק על הקשר בין תכונות </w:t>
      </w:r>
      <w:r w:rsidRPr="00A63C13">
        <w:rPr>
          <w:rFonts w:ascii="David" w:hAnsi="David" w:cs="David" w:hint="cs"/>
          <w:rtl/>
        </w:rPr>
        <w:lastRenderedPageBreak/>
        <w:t>המים לתפקידם בגוף, התלמידים מתנסים בהשוואה בין גוף האדם</w:t>
      </w:r>
      <w:r>
        <w:rPr>
          <w:rFonts w:ascii="David" w:hAnsi="David" w:cs="David" w:hint="cs"/>
          <w:rtl/>
        </w:rPr>
        <w:t xml:space="preserve"> </w:t>
      </w:r>
      <w:r w:rsidRPr="00A63C13">
        <w:rPr>
          <w:rFonts w:ascii="David" w:hAnsi="David" w:cs="David" w:hint="cs"/>
          <w:rtl/>
        </w:rPr>
        <w:t>(שאלה 3) לסיפור מקרה. כאן יש גם יישום של</w:t>
      </w:r>
      <w:r>
        <w:rPr>
          <w:rFonts w:ascii="David" w:hAnsi="David" w:cs="David" w:hint="cs"/>
          <w:rtl/>
        </w:rPr>
        <w:t xml:space="preserve"> </w:t>
      </w:r>
      <w:r w:rsidRPr="00A63C13">
        <w:rPr>
          <w:rFonts w:ascii="David" w:hAnsi="David" w:cs="David" w:hint="cs"/>
          <w:rtl/>
        </w:rPr>
        <w:t xml:space="preserve">שפה טכנולוגית: בעיה, פתרון בעיה. </w:t>
      </w:r>
    </w:p>
    <w:p w14:paraId="06860402" w14:textId="7B2D8C4B" w:rsidR="001C1AE0" w:rsidRPr="00221FEF" w:rsidRDefault="00221FEF" w:rsidP="00221FEF">
      <w:pPr>
        <w:pStyle w:val="af0"/>
        <w:numPr>
          <w:ilvl w:val="0"/>
          <w:numId w:val="27"/>
        </w:numPr>
        <w:spacing w:before="240" w:line="360" w:lineRule="auto"/>
        <w:rPr>
          <w:rFonts w:ascii="David" w:hAnsi="David" w:cs="David"/>
          <w:rtl/>
        </w:rPr>
      </w:pPr>
      <w:r w:rsidRPr="00221FEF">
        <w:rPr>
          <w:rFonts w:ascii="David" w:hAnsi="David" w:cs="David" w:hint="cs"/>
          <w:rtl/>
        </w:rPr>
        <w:t xml:space="preserve">צופים בסרטון </w:t>
      </w:r>
      <w:hyperlink r:id="rId9" w:tooltip="אתר יוטיוב" w:history="1">
        <w:r w:rsidRPr="00221FEF">
          <w:rPr>
            <w:rStyle w:val="Hyperlink"/>
            <w:rFonts w:ascii="David" w:hAnsi="David" w:cs="David" w:hint="cs"/>
            <w:b/>
            <w:bCs/>
            <w:rtl/>
          </w:rPr>
          <w:t>מאזן מים</w:t>
        </w:r>
      </w:hyperlink>
      <w:r w:rsidRPr="00221FEF">
        <w:rPr>
          <w:rFonts w:ascii="David" w:hAnsi="David" w:cs="David" w:hint="cs"/>
          <w:rtl/>
        </w:rPr>
        <w:t xml:space="preserve"> ודנים בחשיבות המים לגוף.</w:t>
      </w:r>
    </w:p>
    <w:p w14:paraId="0D96FFA3" w14:textId="2F48807A" w:rsidR="000E7259" w:rsidRPr="000E7259" w:rsidRDefault="000E7259" w:rsidP="00221FEF">
      <w:pPr>
        <w:pStyle w:val="2"/>
        <w:shd w:val="clear" w:color="auto" w:fill="F2DBDB" w:themeFill="accent2" w:themeFillTint="33"/>
        <w:spacing w:before="240"/>
        <w:rPr>
          <w:rtl/>
        </w:rPr>
      </w:pPr>
      <w:r w:rsidRPr="000E7259">
        <w:rPr>
          <w:rFonts w:hint="cs"/>
          <w:rtl/>
        </w:rPr>
        <w:t>יישום</w:t>
      </w:r>
    </w:p>
    <w:p w14:paraId="61587C2D" w14:textId="36CAE18C" w:rsidR="00221FEF" w:rsidRPr="00A63C13" w:rsidRDefault="00221FEF" w:rsidP="00221FEF">
      <w:p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>בשאלות 5-4 בעמוד 249, התלמידים מנתחים ניסוי מדעי ומסיקים ממנו על תכונות המים. במשימה הם נדרשים ליישם מיומנויות של חקר מדעי (אלה המודגשים בשאלות)</w:t>
      </w:r>
      <w:r>
        <w:rPr>
          <w:rFonts w:ascii="David" w:hAnsi="David" w:cs="David" w:hint="cs"/>
          <w:rtl/>
        </w:rPr>
        <w:t xml:space="preserve"> </w:t>
      </w:r>
      <w:r w:rsidRPr="00A63C13">
        <w:rPr>
          <w:rFonts w:ascii="David" w:hAnsi="David" w:cs="David" w:hint="cs"/>
          <w:rtl/>
        </w:rPr>
        <w:t>ולהסיק מהניסוי</w:t>
      </w:r>
      <w:r>
        <w:rPr>
          <w:rFonts w:ascii="David" w:hAnsi="David" w:cs="David" w:hint="cs"/>
          <w:rtl/>
        </w:rPr>
        <w:t xml:space="preserve"> </w:t>
      </w:r>
      <w:r w:rsidRPr="00A63C13">
        <w:rPr>
          <w:rFonts w:ascii="David" w:hAnsi="David" w:cs="David" w:hint="cs"/>
          <w:rtl/>
        </w:rPr>
        <w:t>על חשיבות המים בגוף. אפשר גם לבצע את הניסוי הלכה למעשה בכתה</w:t>
      </w:r>
      <w:r>
        <w:rPr>
          <w:rFonts w:ascii="David" w:hAnsi="David" w:cs="David" w:hint="cs"/>
          <w:rtl/>
        </w:rPr>
        <w:t xml:space="preserve"> </w:t>
      </w:r>
      <w:r w:rsidRPr="00A63C13">
        <w:rPr>
          <w:rFonts w:ascii="David" w:hAnsi="David" w:cs="David" w:hint="cs"/>
          <w:rtl/>
        </w:rPr>
        <w:t>ולערוך תצפית על מה שקורה בשני האגרטלים.</w:t>
      </w:r>
      <w:r>
        <w:rPr>
          <w:rFonts w:ascii="David" w:hAnsi="David" w:cs="David" w:hint="cs"/>
          <w:rtl/>
        </w:rPr>
        <w:t xml:space="preserve"> </w:t>
      </w:r>
    </w:p>
    <w:p w14:paraId="1AA0C60F" w14:textId="17AFF33E" w:rsidR="00221FEF" w:rsidRPr="00A63C13" w:rsidRDefault="00221FEF" w:rsidP="00221FEF">
      <w:pPr>
        <w:numPr>
          <w:ilvl w:val="0"/>
          <w:numId w:val="27"/>
        </w:numPr>
        <w:spacing w:before="120"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 xml:space="preserve">מומלץ להיכנס לאתר </w:t>
      </w:r>
      <w:hyperlink r:id="rId10" w:tooltip="אתר במבט מקוון" w:history="1">
        <w:r w:rsidRPr="00A63C1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A63C13">
        <w:rPr>
          <w:rFonts w:ascii="David" w:hAnsi="David" w:cs="David" w:hint="cs"/>
          <w:rtl/>
        </w:rPr>
        <w:t xml:space="preserve"> (מנויים), לספר הדיגיטלי לפעילות </w:t>
      </w:r>
      <w:r w:rsidRPr="00A63C13">
        <w:rPr>
          <w:rFonts w:ascii="David" w:hAnsi="David" w:cs="David" w:hint="cs"/>
          <w:b/>
          <w:bCs/>
          <w:rtl/>
        </w:rPr>
        <w:t xml:space="preserve">חשיבות המים בצמח- ניסוי </w:t>
      </w:r>
      <w:r w:rsidRPr="00A63C13">
        <w:rPr>
          <w:rFonts w:ascii="David" w:hAnsi="David" w:cs="David" w:hint="cs"/>
          <w:rtl/>
        </w:rPr>
        <w:t>עמוד 249 . פעילות זו היא גרסה דיגיטלית של הפעילות בספר בגרסת נייר.</w:t>
      </w:r>
    </w:p>
    <w:p w14:paraId="1BD439B3" w14:textId="77777777" w:rsidR="00221FEF" w:rsidRDefault="00221FEF" w:rsidP="00221FEF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" w:history="1">
        <w:r w:rsidRPr="00A63C13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A63C13">
        <w:rPr>
          <w:rFonts w:ascii="David" w:hAnsi="David" w:cs="David" w:hint="cs"/>
          <w:rtl/>
        </w:rPr>
        <w:t xml:space="preserve"> (מנויים) למשימה </w:t>
      </w:r>
      <w:r w:rsidRPr="00A63C13">
        <w:rPr>
          <w:rFonts w:ascii="David" w:hAnsi="David" w:cs="David" w:hint="cs"/>
          <w:b/>
          <w:bCs/>
          <w:rtl/>
        </w:rPr>
        <w:t xml:space="preserve">מים </w:t>
      </w:r>
      <w:r w:rsidRPr="00A63C13">
        <w:rPr>
          <w:rFonts w:ascii="David" w:hAnsi="David" w:cs="David"/>
          <w:b/>
          <w:bCs/>
          <w:rtl/>
        </w:rPr>
        <w:t>–</w:t>
      </w:r>
      <w:r w:rsidRPr="00A63C13">
        <w:rPr>
          <w:rFonts w:ascii="David" w:hAnsi="David" w:cs="David" w:hint="cs"/>
          <w:b/>
          <w:bCs/>
          <w:rtl/>
        </w:rPr>
        <w:t xml:space="preserve"> לבריאות!!</w:t>
      </w:r>
      <w:r>
        <w:rPr>
          <w:rFonts w:ascii="David" w:hAnsi="David" w:cs="David" w:hint="cs"/>
          <w:b/>
          <w:bCs/>
          <w:rtl/>
        </w:rPr>
        <w:t xml:space="preserve"> </w:t>
      </w:r>
      <w:r w:rsidRPr="00A63C13">
        <w:rPr>
          <w:rFonts w:ascii="David" w:hAnsi="David" w:cs="David"/>
          <w:rtl/>
        </w:rPr>
        <w:t>התלמידים קוראים קטעי מידע וטבלה ומסיקים מסקנות, מתעדים מידע על הרגלי שתייה ומציגים אותו בלוח כיתתי, משתתפים במשחק טריוויה</w:t>
      </w:r>
      <w:r w:rsidRPr="00A63C13">
        <w:rPr>
          <w:rFonts w:ascii="David" w:hAnsi="David" w:cs="David" w:hint="cs"/>
          <w:rtl/>
        </w:rPr>
        <w:t>.</w:t>
      </w:r>
    </w:p>
    <w:p w14:paraId="322481AA" w14:textId="5D658CB7" w:rsidR="001C1AE0" w:rsidRPr="00221FEF" w:rsidRDefault="00221FEF" w:rsidP="00221FEF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221FEF">
        <w:rPr>
          <w:rFonts w:ascii="David" w:hAnsi="David" w:cs="David" w:hint="cs"/>
          <w:rtl/>
        </w:rPr>
        <w:t xml:space="preserve">ועוד באתר </w:t>
      </w:r>
      <w:hyperlink r:id="rId12" w:history="1">
        <w:r w:rsidRPr="00221FEF">
          <w:rPr>
            <w:rStyle w:val="Hyperlink"/>
            <w:rFonts w:ascii="David" w:hAnsi="David" w:cs="David" w:hint="cs"/>
            <w:b/>
            <w:bCs/>
            <w:rtl/>
          </w:rPr>
          <w:t>מבט מקוון</w:t>
        </w:r>
      </w:hyperlink>
      <w:r w:rsidRPr="00221FEF">
        <w:rPr>
          <w:rFonts w:ascii="David" w:hAnsi="David" w:cs="David" w:hint="cs"/>
          <w:rtl/>
        </w:rPr>
        <w:t xml:space="preserve"> (מנויים) למשימה (לתלמידים מתקשים), </w:t>
      </w:r>
      <w:r w:rsidRPr="00221FEF">
        <w:rPr>
          <w:rFonts w:ascii="David" w:hAnsi="David" w:cs="David" w:hint="cs"/>
          <w:b/>
          <w:bCs/>
          <w:rtl/>
        </w:rPr>
        <w:t xml:space="preserve">האם שתיתם מים היום? </w:t>
      </w:r>
      <w:r w:rsidRPr="00221FEF">
        <w:rPr>
          <w:rFonts w:ascii="David" w:hAnsi="David" w:cs="David" w:hint="cs"/>
          <w:rtl/>
        </w:rPr>
        <w:t xml:space="preserve">(כיתה א). </w:t>
      </w:r>
      <w:r w:rsidRPr="00221FEF">
        <w:rPr>
          <w:rFonts w:ascii="David" w:hAnsi="David" w:cs="David"/>
          <w:rtl/>
        </w:rPr>
        <w:t>המשימה עוסקת בחשיבות השתייה, מביאה למודעות אודות כמות המים שהם שותים ולשינוי הרגלים</w:t>
      </w:r>
      <w:r w:rsidRPr="00221FEF">
        <w:rPr>
          <w:rFonts w:ascii="David" w:hAnsi="David" w:cs="David"/>
        </w:rPr>
        <w:t>.</w:t>
      </w:r>
    </w:p>
    <w:p w14:paraId="6BE4448F" w14:textId="2F05BBCA" w:rsidR="000E7259" w:rsidRDefault="000E7259" w:rsidP="00221FEF">
      <w:pPr>
        <w:pStyle w:val="2"/>
        <w:shd w:val="clear" w:color="auto" w:fill="E5DFEC" w:themeFill="accent4" w:themeFillTint="33"/>
        <w:spacing w:before="240"/>
        <w:rPr>
          <w:rtl/>
        </w:rPr>
      </w:pPr>
      <w:r w:rsidRPr="000E7259">
        <w:rPr>
          <w:rtl/>
        </w:rPr>
        <w:t>סיכום ורפלקציה</w:t>
      </w:r>
    </w:p>
    <w:p w14:paraId="18765CA4" w14:textId="77777777" w:rsidR="00221FEF" w:rsidRPr="00A63C13" w:rsidRDefault="00221FEF" w:rsidP="00221FEF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/>
          <w:rtl/>
        </w:rPr>
        <w:t xml:space="preserve">איזה ידע נוסף רכשתי על </w:t>
      </w:r>
      <w:r w:rsidRPr="00A63C13">
        <w:rPr>
          <w:rFonts w:ascii="David" w:hAnsi="David" w:cs="David" w:hint="cs"/>
          <w:rtl/>
        </w:rPr>
        <w:t xml:space="preserve">חשיבות המים </w:t>
      </w:r>
      <w:r w:rsidRPr="00A63C13">
        <w:rPr>
          <w:rFonts w:ascii="David" w:hAnsi="David" w:cs="David"/>
          <w:rtl/>
        </w:rPr>
        <w:t xml:space="preserve">שלא ידעתי לפני השיעור? </w:t>
      </w:r>
    </w:p>
    <w:p w14:paraId="0FCCC8C9" w14:textId="77777777" w:rsidR="00221FEF" w:rsidRPr="00A63C13" w:rsidRDefault="00221FEF" w:rsidP="00221FEF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 xml:space="preserve">כיצד עזרו המיומנויות שהפעלתם להבנת החשיבות של המים בגוף? הסביר/י </w:t>
      </w:r>
      <w:proofErr w:type="spellStart"/>
      <w:r w:rsidRPr="00A63C13">
        <w:rPr>
          <w:rFonts w:ascii="David" w:hAnsi="David" w:cs="David" w:hint="cs"/>
          <w:rtl/>
        </w:rPr>
        <w:t>ותנ</w:t>
      </w:r>
      <w:proofErr w:type="spellEnd"/>
      <w:r w:rsidRPr="00A63C13">
        <w:rPr>
          <w:rFonts w:ascii="David" w:hAnsi="David" w:cs="David" w:hint="cs"/>
          <w:rtl/>
        </w:rPr>
        <w:t xml:space="preserve">/י דוגמה. </w:t>
      </w:r>
    </w:p>
    <w:p w14:paraId="3E3F8C41" w14:textId="77777777" w:rsidR="00221FEF" w:rsidRPr="00A63C13" w:rsidRDefault="00221FEF" w:rsidP="00221FEF">
      <w:pPr>
        <w:spacing w:line="360" w:lineRule="auto"/>
        <w:ind w:left="720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 xml:space="preserve">חישוב: </w:t>
      </w:r>
    </w:p>
    <w:p w14:paraId="26F46D29" w14:textId="77777777" w:rsidR="00221FEF" w:rsidRPr="00A63C13" w:rsidRDefault="00221FEF" w:rsidP="00221FEF">
      <w:pPr>
        <w:spacing w:line="360" w:lineRule="auto"/>
        <w:ind w:left="720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 xml:space="preserve">השוואה: </w:t>
      </w:r>
    </w:p>
    <w:p w14:paraId="0A0C85AE" w14:textId="77777777" w:rsidR="00221FEF" w:rsidRPr="00A63C13" w:rsidRDefault="00221FEF" w:rsidP="00221FEF">
      <w:pPr>
        <w:spacing w:line="360" w:lineRule="auto"/>
        <w:ind w:left="720"/>
        <w:rPr>
          <w:rFonts w:ascii="David" w:hAnsi="David" w:cs="David"/>
        </w:rPr>
      </w:pPr>
      <w:r w:rsidRPr="00A63C13">
        <w:rPr>
          <w:rFonts w:ascii="David" w:hAnsi="David" w:cs="David" w:hint="cs"/>
          <w:rtl/>
        </w:rPr>
        <w:t xml:space="preserve">ניתוח ניסוי: </w:t>
      </w:r>
    </w:p>
    <w:p w14:paraId="5BDCA298" w14:textId="48D50BFC" w:rsidR="004165E1" w:rsidRPr="00221FEF" w:rsidRDefault="00221FEF" w:rsidP="00221FEF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A63C13">
        <w:rPr>
          <w:rFonts w:ascii="David" w:hAnsi="David" w:cs="David"/>
          <w:rtl/>
        </w:rPr>
        <w:t>נסח/י משפט אחד או שניים על מה שלמדת בשיעור.</w:t>
      </w:r>
    </w:p>
    <w:sectPr w:rsidR="004165E1" w:rsidRPr="00221FEF" w:rsidSect="000E7259">
      <w:headerReference w:type="default" r:id="rId13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E173" w14:textId="77777777" w:rsidR="00660F7B" w:rsidRDefault="00660F7B">
      <w:r>
        <w:separator/>
      </w:r>
    </w:p>
  </w:endnote>
  <w:endnote w:type="continuationSeparator" w:id="0">
    <w:p w14:paraId="0133C819" w14:textId="77777777" w:rsidR="00660F7B" w:rsidRDefault="0066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B087" w14:textId="77777777" w:rsidR="00660F7B" w:rsidRDefault="00660F7B">
      <w:r>
        <w:separator/>
      </w:r>
    </w:p>
  </w:footnote>
  <w:footnote w:type="continuationSeparator" w:id="0">
    <w:p w14:paraId="3E530CD8" w14:textId="77777777" w:rsidR="00660F7B" w:rsidRDefault="0066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06E34"/>
    <w:multiLevelType w:val="hybridMultilevel"/>
    <w:tmpl w:val="21D2D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33D6"/>
    <w:multiLevelType w:val="hybridMultilevel"/>
    <w:tmpl w:val="6038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82345"/>
    <w:multiLevelType w:val="hybridMultilevel"/>
    <w:tmpl w:val="8638B83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B2268"/>
    <w:multiLevelType w:val="hybridMultilevel"/>
    <w:tmpl w:val="5CD6D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D7490"/>
    <w:multiLevelType w:val="hybridMultilevel"/>
    <w:tmpl w:val="375AF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D5086"/>
    <w:multiLevelType w:val="hybridMultilevel"/>
    <w:tmpl w:val="B12E9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3"/>
  </w:num>
  <w:num w:numId="2" w16cid:durableId="597714001">
    <w:abstractNumId w:val="6"/>
  </w:num>
  <w:num w:numId="3" w16cid:durableId="1763793425">
    <w:abstractNumId w:val="5"/>
  </w:num>
  <w:num w:numId="4" w16cid:durableId="66660194">
    <w:abstractNumId w:val="15"/>
  </w:num>
  <w:num w:numId="5" w16cid:durableId="367603192">
    <w:abstractNumId w:val="1"/>
  </w:num>
  <w:num w:numId="6" w16cid:durableId="1050882393">
    <w:abstractNumId w:val="16"/>
  </w:num>
  <w:num w:numId="7" w16cid:durableId="1252541828">
    <w:abstractNumId w:val="21"/>
  </w:num>
  <w:num w:numId="8" w16cid:durableId="1892574420">
    <w:abstractNumId w:val="22"/>
  </w:num>
  <w:num w:numId="9" w16cid:durableId="832110966">
    <w:abstractNumId w:val="9"/>
  </w:num>
  <w:num w:numId="10" w16cid:durableId="393241797">
    <w:abstractNumId w:val="12"/>
  </w:num>
  <w:num w:numId="11" w16cid:durableId="331566953">
    <w:abstractNumId w:val="29"/>
  </w:num>
  <w:num w:numId="12" w16cid:durableId="1805347096">
    <w:abstractNumId w:val="14"/>
  </w:num>
  <w:num w:numId="13" w16cid:durableId="1042630286">
    <w:abstractNumId w:val="2"/>
  </w:num>
  <w:num w:numId="14" w16cid:durableId="712190244">
    <w:abstractNumId w:val="26"/>
  </w:num>
  <w:num w:numId="15" w16cid:durableId="589432610">
    <w:abstractNumId w:val="8"/>
  </w:num>
  <w:num w:numId="16" w16cid:durableId="821774031">
    <w:abstractNumId w:val="11"/>
  </w:num>
  <w:num w:numId="17" w16cid:durableId="449134022">
    <w:abstractNumId w:val="27"/>
  </w:num>
  <w:num w:numId="18" w16cid:durableId="1903323673">
    <w:abstractNumId w:val="10"/>
  </w:num>
  <w:num w:numId="19" w16cid:durableId="1911884915">
    <w:abstractNumId w:val="18"/>
  </w:num>
  <w:num w:numId="20" w16cid:durableId="1462571214">
    <w:abstractNumId w:val="23"/>
  </w:num>
  <w:num w:numId="21" w16cid:durableId="589772132">
    <w:abstractNumId w:val="17"/>
  </w:num>
  <w:num w:numId="22" w16cid:durableId="804085720">
    <w:abstractNumId w:val="0"/>
  </w:num>
  <w:num w:numId="23" w16cid:durableId="1587614568">
    <w:abstractNumId w:val="25"/>
  </w:num>
  <w:num w:numId="24" w16cid:durableId="127640060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4"/>
  </w:num>
  <w:num w:numId="27" w16cid:durableId="1763256710">
    <w:abstractNumId w:val="4"/>
  </w:num>
  <w:num w:numId="28" w16cid:durableId="1345864976">
    <w:abstractNumId w:val="28"/>
  </w:num>
  <w:num w:numId="29" w16cid:durableId="704982574">
    <w:abstractNumId w:val="19"/>
  </w:num>
  <w:num w:numId="30" w16cid:durableId="1964997122">
    <w:abstractNumId w:val="20"/>
  </w:num>
  <w:num w:numId="31" w16cid:durableId="1842499544">
    <w:abstractNumId w:val="7"/>
  </w:num>
  <w:num w:numId="32" w16cid:durableId="135045348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6736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1FEF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D25"/>
    <w:rsid w:val="00631F6E"/>
    <w:rsid w:val="0063283A"/>
    <w:rsid w:val="00657823"/>
    <w:rsid w:val="00660F7B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Kx7P-xnNh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429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2574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3</cp:revision>
  <cp:lastPrinted>2016-01-19T09:20:00Z</cp:lastPrinted>
  <dcterms:created xsi:type="dcterms:W3CDTF">2022-09-28T08:29:00Z</dcterms:created>
  <dcterms:modified xsi:type="dcterms:W3CDTF">2022-09-28T08:32:00Z</dcterms:modified>
</cp:coreProperties>
</file>