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617227B1" w:rsidR="00F013BC" w:rsidRDefault="00057DA7"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שלישי: גוף בתנועה</w:t>
      </w:r>
    </w:p>
    <w:p w14:paraId="7369A7C2" w14:textId="1B2F9137" w:rsidR="00057DA7" w:rsidRPr="00BB62CB" w:rsidRDefault="00057DA7"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מפרקים בפעולה</w:t>
      </w:r>
    </w:p>
    <w:p w14:paraId="45463D07" w14:textId="4FC273C1"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2D23AF44"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057DA7">
        <w:rPr>
          <w:rFonts w:ascii="David" w:eastAsia="SimSun" w:hAnsi="David" w:cs="David" w:hint="cs"/>
          <w:sz w:val="28"/>
          <w:szCs w:val="28"/>
          <w:rtl/>
          <w:lang w:eastAsia="zh-CN"/>
        </w:rPr>
        <w:t>שיעור אחד</w:t>
      </w:r>
    </w:p>
    <w:p w14:paraId="3FEE461F" w14:textId="4BBB32E4" w:rsidR="004455AC" w:rsidRPr="00696AE3"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057DA7">
        <w:rPr>
          <w:rFonts w:ascii="David" w:eastAsia="SimSun" w:hAnsi="David" w:cs="David" w:hint="cs"/>
          <w:sz w:val="28"/>
          <w:szCs w:val="28"/>
          <w:rtl/>
          <w:lang w:eastAsia="zh-CN"/>
        </w:rPr>
        <w:t>236 - 237</w:t>
      </w:r>
    </w:p>
    <w:p w14:paraId="043DED73" w14:textId="175B4EB9" w:rsidR="006F03B3" w:rsidRPr="00696AE3" w:rsidRDefault="006F03B3">
      <w:pPr>
        <w:bidi w:val="0"/>
        <w:rPr>
          <w:rFonts w:ascii="David" w:eastAsia="SimSun" w:hAnsi="David" w:cs="David"/>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71EB6A7D" w14:textId="77777777" w:rsidR="00057DA7" w:rsidRPr="00A42723" w:rsidRDefault="00057DA7" w:rsidP="00057DA7">
      <w:pPr>
        <w:numPr>
          <w:ilvl w:val="0"/>
          <w:numId w:val="27"/>
        </w:numPr>
        <w:spacing w:line="360" w:lineRule="auto"/>
        <w:rPr>
          <w:rFonts w:ascii="David" w:hAnsi="David" w:cs="David"/>
          <w:rtl/>
        </w:rPr>
      </w:pPr>
      <w:r w:rsidRPr="00A42723">
        <w:rPr>
          <w:rFonts w:ascii="David" w:hAnsi="David" w:cs="David"/>
          <w:rtl/>
        </w:rPr>
        <w:t xml:space="preserve">לתאר מהו </w:t>
      </w:r>
      <w:r w:rsidRPr="00A42723">
        <w:rPr>
          <w:rFonts w:ascii="David" w:hAnsi="David" w:cs="David" w:hint="cs"/>
          <w:rtl/>
        </w:rPr>
        <w:t>מפרק</w:t>
      </w:r>
      <w:r w:rsidRPr="00A42723">
        <w:rPr>
          <w:rFonts w:ascii="David" w:hAnsi="David" w:cs="David"/>
          <w:rtl/>
        </w:rPr>
        <w:t>.</w:t>
      </w:r>
    </w:p>
    <w:p w14:paraId="6F611FAD" w14:textId="77777777" w:rsidR="00057DA7" w:rsidRPr="00A42723" w:rsidRDefault="00057DA7" w:rsidP="00057DA7">
      <w:pPr>
        <w:numPr>
          <w:ilvl w:val="0"/>
          <w:numId w:val="27"/>
        </w:numPr>
        <w:spacing w:line="360" w:lineRule="auto"/>
        <w:rPr>
          <w:rFonts w:ascii="David" w:hAnsi="David" w:cs="David"/>
        </w:rPr>
      </w:pPr>
      <w:r w:rsidRPr="00A42723">
        <w:rPr>
          <w:rFonts w:ascii="David" w:hAnsi="David" w:cs="David"/>
          <w:rtl/>
        </w:rPr>
        <w:t xml:space="preserve">לתאר סוגי </w:t>
      </w:r>
      <w:r w:rsidRPr="00A42723">
        <w:rPr>
          <w:rFonts w:ascii="David" w:hAnsi="David" w:cs="David" w:hint="cs"/>
          <w:rtl/>
        </w:rPr>
        <w:t>מפרקים</w:t>
      </w:r>
      <w:r w:rsidRPr="00A42723">
        <w:rPr>
          <w:rFonts w:ascii="David" w:hAnsi="David" w:cs="David"/>
          <w:rtl/>
        </w:rPr>
        <w:t xml:space="preserve"> ואת תפקודם.</w:t>
      </w:r>
    </w:p>
    <w:p w14:paraId="7C092568" w14:textId="77777777" w:rsidR="00057DA7" w:rsidRPr="00A42723" w:rsidRDefault="00057DA7" w:rsidP="00057DA7">
      <w:pPr>
        <w:numPr>
          <w:ilvl w:val="0"/>
          <w:numId w:val="27"/>
        </w:numPr>
        <w:spacing w:line="360" w:lineRule="auto"/>
        <w:rPr>
          <w:rFonts w:ascii="David" w:hAnsi="David" w:cs="David"/>
        </w:rPr>
      </w:pPr>
      <w:r w:rsidRPr="00A42723">
        <w:rPr>
          <w:rFonts w:ascii="David" w:hAnsi="David" w:cs="David" w:hint="cs"/>
          <w:rtl/>
        </w:rPr>
        <w:t>להסביר את הקשר בין סוג המפרק לתפקודו.</w:t>
      </w:r>
    </w:p>
    <w:p w14:paraId="0C28610A" w14:textId="63975CC8" w:rsidR="004165E1" w:rsidRPr="00057DA7" w:rsidRDefault="00057DA7" w:rsidP="00057DA7">
      <w:pPr>
        <w:numPr>
          <w:ilvl w:val="0"/>
          <w:numId w:val="27"/>
        </w:numPr>
        <w:spacing w:after="240" w:line="360" w:lineRule="auto"/>
        <w:rPr>
          <w:rFonts w:ascii="David" w:hAnsi="David" w:cs="David"/>
          <w:rtl/>
        </w:rPr>
      </w:pPr>
      <w:r w:rsidRPr="00A42723">
        <w:rPr>
          <w:rFonts w:ascii="David" w:hAnsi="David" w:cs="David" w:hint="cs"/>
          <w:rtl/>
        </w:rPr>
        <w:t>להסיק מסקנות</w:t>
      </w:r>
      <w:r w:rsidR="004165E1" w:rsidRPr="00057DA7">
        <w:rPr>
          <w:rFonts w:ascii="David" w:hAnsi="David" w:cs="David" w:hint="cs"/>
          <w:b/>
          <w:bCs/>
          <w:sz w:val="28"/>
          <w:szCs w:val="28"/>
          <w:rtl/>
        </w:rPr>
        <w:t xml:space="preserve"> </w:t>
      </w:r>
      <w:bookmarkStart w:id="1" w:name="_Toc112314754"/>
    </w:p>
    <w:p w14:paraId="356D56CB" w14:textId="6D1AE80A" w:rsidR="004165E1" w:rsidRDefault="00B620BB" w:rsidP="009D7AF6">
      <w:pPr>
        <w:pStyle w:val="1"/>
        <w:rPr>
          <w:rtl/>
        </w:rPr>
      </w:pPr>
      <w:r w:rsidRPr="004165E1">
        <w:rPr>
          <w:rtl/>
        </w:rPr>
        <w:t>מהלך השיעור:</w:t>
      </w:r>
      <w:bookmarkEnd w:id="1"/>
    </w:p>
    <w:p w14:paraId="3C44BD6C" w14:textId="77777777"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5774848E" w14:textId="77777777" w:rsidR="00057DA7" w:rsidRPr="00A42723" w:rsidRDefault="00057DA7" w:rsidP="00057DA7">
      <w:pPr>
        <w:spacing w:line="360" w:lineRule="auto"/>
        <w:rPr>
          <w:rFonts w:ascii="David" w:hAnsi="David" w:cs="David"/>
        </w:rPr>
      </w:pPr>
      <w:r w:rsidRPr="00A42723">
        <w:rPr>
          <w:rFonts w:ascii="David" w:hAnsi="David" w:cs="David" w:hint="cs"/>
          <w:rtl/>
        </w:rPr>
        <w:t xml:space="preserve">ביחידת לימוד זו יכירו התלמידים את סוגי המפרקים, מבנה המפרקים ואת תפקודם. </w:t>
      </w:r>
    </w:p>
    <w:p w14:paraId="2C0E284F" w14:textId="77777777" w:rsidR="00057DA7" w:rsidRPr="00A42723" w:rsidRDefault="00057DA7" w:rsidP="00057DA7">
      <w:pPr>
        <w:spacing w:line="360" w:lineRule="auto"/>
        <w:rPr>
          <w:rFonts w:ascii="David" w:hAnsi="David" w:cs="David"/>
        </w:rPr>
      </w:pPr>
      <w:r w:rsidRPr="00A42723">
        <w:rPr>
          <w:rFonts w:ascii="David" w:hAnsi="David" w:cs="David" w:hint="cs"/>
          <w:rtl/>
        </w:rPr>
        <w:t>עורכים דיון בעזרת השאלות הבאות:</w:t>
      </w:r>
    </w:p>
    <w:p w14:paraId="362D27AE" w14:textId="77777777" w:rsidR="00057DA7" w:rsidRPr="00A42723" w:rsidRDefault="00057DA7" w:rsidP="00057DA7">
      <w:pPr>
        <w:numPr>
          <w:ilvl w:val="0"/>
          <w:numId w:val="28"/>
        </w:numPr>
        <w:spacing w:line="360" w:lineRule="auto"/>
        <w:rPr>
          <w:rFonts w:ascii="David" w:hAnsi="David" w:cs="David"/>
          <w:rtl/>
        </w:rPr>
      </w:pPr>
      <w:r w:rsidRPr="00A42723">
        <w:rPr>
          <w:rFonts w:ascii="David" w:hAnsi="David" w:cs="David" w:hint="cs"/>
          <w:rtl/>
        </w:rPr>
        <w:t xml:space="preserve">מה במבנה השלד מאפשר לבצע תנועות שונות ולכיוונים שונים? </w:t>
      </w:r>
    </w:p>
    <w:p w14:paraId="3726C1D4" w14:textId="0C9A989C" w:rsidR="00057DA7" w:rsidRPr="00057DA7" w:rsidRDefault="00057DA7" w:rsidP="00057DA7">
      <w:pPr>
        <w:numPr>
          <w:ilvl w:val="0"/>
          <w:numId w:val="28"/>
        </w:numPr>
        <w:spacing w:line="360" w:lineRule="auto"/>
        <w:rPr>
          <w:rFonts w:ascii="David" w:hAnsi="David" w:cs="David"/>
          <w:rtl/>
        </w:rPr>
      </w:pPr>
      <w:r w:rsidRPr="00A42723">
        <w:rPr>
          <w:rFonts w:ascii="David" w:hAnsi="David" w:cs="David" w:hint="cs"/>
          <w:rtl/>
        </w:rPr>
        <w:t>מה במבנה הגולגולת מאפשר קיבוע העצמות למקומן?</w:t>
      </w:r>
    </w:p>
    <w:p w14:paraId="6EB9A1C7" w14:textId="26DC470A" w:rsidR="009D7AF6" w:rsidRPr="004165E1" w:rsidRDefault="00057DA7" w:rsidP="00057DA7">
      <w:pPr>
        <w:spacing w:line="360" w:lineRule="auto"/>
        <w:rPr>
          <w:rFonts w:ascii="David" w:hAnsi="David" w:cs="David"/>
          <w:rtl/>
        </w:rPr>
      </w:pPr>
      <w:r w:rsidRPr="00A42723">
        <w:rPr>
          <w:rFonts w:ascii="David" w:hAnsi="David" w:cs="David" w:hint="cs"/>
          <w:rtl/>
        </w:rPr>
        <w:t>שאלות אלה</w:t>
      </w:r>
      <w:r w:rsidRPr="00A42723">
        <w:rPr>
          <w:rFonts w:ascii="David" w:hAnsi="David" w:cs="David"/>
          <w:rtl/>
        </w:rPr>
        <w:t xml:space="preserve"> נועדו להבנות את הידע הראשוני להבנת המושג מפרק. ההתנסות מוכיחה כי אפשר לקפל את הברך, אבל אי אפשר לקפל את השוק קדימה. אפשר לסובב את הזרוע, אבל אי אפשר לסובב את האמה, ובגולגולת אפשר להניע רק את הלסת.</w:t>
      </w:r>
    </w:p>
    <w:p w14:paraId="4BB45D70" w14:textId="580C37F8" w:rsidR="004165E1" w:rsidRPr="004165E1" w:rsidRDefault="000E7259" w:rsidP="0037193F">
      <w:pPr>
        <w:pStyle w:val="2"/>
        <w:shd w:val="clear" w:color="auto" w:fill="EAF1DD" w:themeFill="accent3" w:themeFillTint="33"/>
        <w:rPr>
          <w:rtl/>
        </w:rPr>
      </w:pPr>
      <w:r>
        <w:rPr>
          <w:rtl/>
        </w:rPr>
        <w:t>התנסות</w:t>
      </w:r>
    </w:p>
    <w:p w14:paraId="1A59A8E6" w14:textId="77777777" w:rsidR="00057DA7" w:rsidRPr="00A42723" w:rsidRDefault="00057DA7" w:rsidP="00057DA7">
      <w:pPr>
        <w:spacing w:line="360" w:lineRule="auto"/>
        <w:rPr>
          <w:rFonts w:ascii="David" w:hAnsi="David" w:cs="David"/>
        </w:rPr>
      </w:pPr>
      <w:r w:rsidRPr="00A42723">
        <w:rPr>
          <w:rFonts w:ascii="David" w:hAnsi="David" w:cs="David" w:hint="cs"/>
          <w:rtl/>
        </w:rPr>
        <w:t xml:space="preserve">קוראים את קטע הפתיחה בעמוד 231. מציגים </w:t>
      </w:r>
      <w:r w:rsidRPr="00A42723">
        <w:rPr>
          <w:rFonts w:ascii="David" w:hAnsi="David" w:cs="David"/>
          <w:rtl/>
        </w:rPr>
        <w:t>דגם של שלד או מפה של השלד ו</w:t>
      </w:r>
      <w:r w:rsidRPr="00A42723">
        <w:rPr>
          <w:rFonts w:ascii="David" w:hAnsi="David" w:cs="David" w:hint="cs"/>
          <w:rtl/>
        </w:rPr>
        <w:t>שואלים:</w:t>
      </w:r>
      <w:r w:rsidRPr="00A42723">
        <w:rPr>
          <w:rFonts w:ascii="David" w:hAnsi="David" w:cs="David"/>
          <w:rtl/>
        </w:rPr>
        <w:t xml:space="preserve"> </w:t>
      </w:r>
    </w:p>
    <w:p w14:paraId="7CB12D2F" w14:textId="77777777" w:rsidR="00057DA7" w:rsidRPr="00A42723" w:rsidRDefault="00057DA7" w:rsidP="00057DA7">
      <w:pPr>
        <w:numPr>
          <w:ilvl w:val="0"/>
          <w:numId w:val="29"/>
        </w:numPr>
        <w:spacing w:line="360" w:lineRule="auto"/>
        <w:rPr>
          <w:rFonts w:ascii="David" w:hAnsi="David" w:cs="David"/>
          <w:rtl/>
        </w:rPr>
      </w:pPr>
      <w:r w:rsidRPr="00A42723">
        <w:rPr>
          <w:rFonts w:ascii="David" w:hAnsi="David" w:cs="David" w:hint="cs"/>
          <w:rtl/>
        </w:rPr>
        <w:t>מה במבנה השלד</w:t>
      </w:r>
      <w:r w:rsidRPr="00A42723">
        <w:rPr>
          <w:rFonts w:ascii="David" w:hAnsi="David" w:cs="David"/>
          <w:rtl/>
        </w:rPr>
        <w:t xml:space="preserve"> מאפשר </w:t>
      </w:r>
      <w:r w:rsidRPr="00A42723">
        <w:rPr>
          <w:rFonts w:ascii="David" w:hAnsi="David" w:cs="David" w:hint="cs"/>
          <w:rtl/>
        </w:rPr>
        <w:t>ביצוע תנועות</w:t>
      </w:r>
      <w:r w:rsidRPr="00A42723">
        <w:rPr>
          <w:rFonts w:ascii="David" w:hAnsi="David" w:cs="David"/>
          <w:rtl/>
        </w:rPr>
        <w:t xml:space="preserve"> מגוונות?</w:t>
      </w:r>
      <w:r w:rsidRPr="00A42723">
        <w:rPr>
          <w:rtl/>
        </w:rPr>
        <w:t xml:space="preserve"> </w:t>
      </w:r>
      <w:r w:rsidRPr="00A42723">
        <w:rPr>
          <w:rFonts w:ascii="David" w:hAnsi="David" w:cs="David"/>
          <w:rtl/>
        </w:rPr>
        <w:t>כיצד מאפשר לנו השלד לבצע תנועות</w:t>
      </w:r>
      <w:r w:rsidRPr="00A42723">
        <w:rPr>
          <w:rFonts w:ascii="David" w:hAnsi="David" w:cs="David" w:hint="cs"/>
          <w:rtl/>
        </w:rPr>
        <w:t>?</w:t>
      </w:r>
    </w:p>
    <w:p w14:paraId="2DB95D41" w14:textId="341F55AB" w:rsidR="009D7AF6" w:rsidRDefault="00057DA7" w:rsidP="00057DA7">
      <w:pPr>
        <w:spacing w:line="360" w:lineRule="auto"/>
        <w:rPr>
          <w:rFonts w:ascii="David" w:hAnsi="David" w:cs="David"/>
          <w:rtl/>
          <w:lang w:eastAsia="zh-CN"/>
        </w:rPr>
      </w:pPr>
      <w:r w:rsidRPr="00A42723">
        <w:rPr>
          <w:rFonts w:ascii="David" w:hAnsi="David" w:cs="David" w:hint="cs"/>
          <w:rtl/>
        </w:rPr>
        <w:t xml:space="preserve">מבצעים את המשימה </w:t>
      </w:r>
      <w:r w:rsidRPr="00A42723">
        <w:rPr>
          <w:rFonts w:ascii="David" w:hAnsi="David" w:cs="David" w:hint="cs"/>
          <w:b/>
          <w:bCs/>
          <w:rtl/>
        </w:rPr>
        <w:t>מפרקים</w:t>
      </w:r>
      <w:r w:rsidRPr="00A42723">
        <w:rPr>
          <w:rFonts w:ascii="David" w:hAnsi="David" w:cs="David"/>
          <w:b/>
          <w:bCs/>
        </w:rPr>
        <w:t xml:space="preserve"> </w:t>
      </w:r>
      <w:r w:rsidRPr="00A42723">
        <w:rPr>
          <w:rFonts w:ascii="David" w:hAnsi="David" w:cs="David" w:hint="cs"/>
          <w:b/>
          <w:bCs/>
          <w:rtl/>
        </w:rPr>
        <w:t>בפעולה</w:t>
      </w:r>
      <w:r w:rsidRPr="00A42723">
        <w:rPr>
          <w:rFonts w:ascii="David" w:hAnsi="David" w:cs="David" w:hint="cs"/>
          <w:rtl/>
        </w:rPr>
        <w:t xml:space="preserve">, עונים על סעיף 1 בעמוד 236. </w:t>
      </w:r>
      <w:r w:rsidRPr="00A42723">
        <w:rPr>
          <w:rFonts w:ascii="David" w:hAnsi="David" w:cs="David"/>
          <w:rtl/>
        </w:rPr>
        <w:t>המשימה נועדה לסייע לתלמידים להבין את החשיבות שיש לריבוי העצמות בגוף ולחיבורן באמצעות מפרקים. התלמידים מתבקשים לקבע את אצבעות היד ואת עצמות הרגל באמצעות גלילי</w:t>
      </w:r>
      <w:r w:rsidRPr="00A42723">
        <w:rPr>
          <w:rFonts w:ascii="David" w:hAnsi="David" w:cs="David" w:hint="cs"/>
          <w:rtl/>
        </w:rPr>
        <w:t xml:space="preserve"> נייר</w:t>
      </w:r>
      <w:r w:rsidRPr="00A42723">
        <w:rPr>
          <w:rFonts w:ascii="David" w:hAnsi="David" w:cs="David"/>
          <w:rtl/>
        </w:rPr>
        <w:t xml:space="preserve"> מתאימים</w:t>
      </w:r>
      <w:r w:rsidRPr="00A42723">
        <w:rPr>
          <w:rFonts w:ascii="David" w:hAnsi="David" w:cs="David" w:hint="cs"/>
          <w:rtl/>
        </w:rPr>
        <w:t xml:space="preserve"> </w:t>
      </w:r>
      <w:r w:rsidRPr="00A42723">
        <w:rPr>
          <w:rFonts w:ascii="David" w:hAnsi="David" w:cs="David"/>
          <w:rtl/>
        </w:rPr>
        <w:t>ועקב כך לחוות את מגבלות התנועה שיכולות לנבוע משלד שבנוי מקשה אחת.</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t>המשגה</w:t>
      </w:r>
    </w:p>
    <w:p w14:paraId="3727B13F" w14:textId="77777777" w:rsidR="00057DA7" w:rsidRPr="00A42723" w:rsidRDefault="00057DA7" w:rsidP="00057DA7">
      <w:pPr>
        <w:spacing w:line="360" w:lineRule="auto"/>
        <w:rPr>
          <w:rFonts w:ascii="David" w:hAnsi="David" w:cs="David"/>
        </w:rPr>
      </w:pPr>
      <w:r w:rsidRPr="00A42723">
        <w:rPr>
          <w:rFonts w:ascii="David" w:hAnsi="David" w:cs="David" w:hint="cs"/>
          <w:rtl/>
        </w:rPr>
        <w:t xml:space="preserve">קוראים את המידעון </w:t>
      </w:r>
      <w:r w:rsidRPr="00A42723">
        <w:rPr>
          <w:rFonts w:ascii="David" w:hAnsi="David" w:cs="David"/>
          <w:b/>
          <w:bCs/>
          <w:rtl/>
        </w:rPr>
        <w:t>מפרקי השלד</w:t>
      </w:r>
      <w:r w:rsidRPr="00A42723">
        <w:rPr>
          <w:rFonts w:ascii="David" w:hAnsi="David" w:cs="David" w:hint="cs"/>
          <w:rtl/>
        </w:rPr>
        <w:t xml:space="preserve"> (עמוד 237) ועונים על סעיפים 2 ו-3 (עמוד 236). חשוב לזהות את סוגי המפרקים בדגם וגם בגוף התלמידים עצמם.</w:t>
      </w:r>
    </w:p>
    <w:p w14:paraId="08C79FAC" w14:textId="01084892" w:rsidR="00057DA7" w:rsidRPr="00A42723" w:rsidRDefault="00057DA7" w:rsidP="00057DA7">
      <w:pPr>
        <w:numPr>
          <w:ilvl w:val="0"/>
          <w:numId w:val="1"/>
        </w:numPr>
        <w:spacing w:line="360" w:lineRule="auto"/>
        <w:rPr>
          <w:rFonts w:ascii="David" w:hAnsi="David" w:cs="David"/>
        </w:rPr>
      </w:pPr>
      <w:r w:rsidRPr="00A42723">
        <w:rPr>
          <w:rFonts w:ascii="David" w:hAnsi="David" w:cs="David" w:hint="cs"/>
          <w:rtl/>
        </w:rPr>
        <w:t xml:space="preserve">מומלץ להיכנס לאתר </w:t>
      </w:r>
      <w:hyperlink r:id="rId8" w:tooltip="אתר במבט מקוון" w:history="1">
        <w:r w:rsidRPr="00A42723">
          <w:rPr>
            <w:rStyle w:val="Hyperlink"/>
            <w:rFonts w:ascii="David" w:hAnsi="David" w:cs="David" w:hint="cs"/>
            <w:rtl/>
          </w:rPr>
          <w:t>במבט מקוון</w:t>
        </w:r>
      </w:hyperlink>
      <w:r w:rsidRPr="00A42723">
        <w:rPr>
          <w:rFonts w:ascii="David" w:hAnsi="David" w:cs="David" w:hint="cs"/>
          <w:rtl/>
        </w:rPr>
        <w:t xml:space="preserve"> (מנויים), לספר הדיגיטלי, עמוד 236, לפעילות </w:t>
      </w:r>
      <w:r w:rsidRPr="00A42723">
        <w:rPr>
          <w:rFonts w:ascii="David" w:hAnsi="David" w:cs="David" w:hint="cs"/>
          <w:b/>
          <w:bCs/>
          <w:rtl/>
        </w:rPr>
        <w:t>מפרקי השלד</w:t>
      </w:r>
      <w:r w:rsidRPr="00A42723">
        <w:rPr>
          <w:rFonts w:ascii="David" w:hAnsi="David" w:cs="David" w:hint="cs"/>
          <w:rtl/>
        </w:rPr>
        <w:t xml:space="preserve"> בפעילות זו התלמידים צופים במפרקי השלד ועונים על שאלות המתייחסות לסוגי המפרקים ותפקודם. </w:t>
      </w:r>
    </w:p>
    <w:p w14:paraId="6D453E88" w14:textId="77777777" w:rsidR="00057DA7" w:rsidRPr="00A42723" w:rsidRDefault="00057DA7" w:rsidP="00057DA7">
      <w:pPr>
        <w:numPr>
          <w:ilvl w:val="0"/>
          <w:numId w:val="1"/>
        </w:numPr>
        <w:spacing w:line="360" w:lineRule="auto"/>
        <w:rPr>
          <w:rFonts w:ascii="David" w:hAnsi="David" w:cs="David"/>
          <w:rtl/>
        </w:rPr>
      </w:pPr>
      <w:r w:rsidRPr="00A42723">
        <w:rPr>
          <w:rFonts w:ascii="David" w:hAnsi="David" w:cs="David"/>
          <w:rtl/>
        </w:rPr>
        <w:lastRenderedPageBreak/>
        <w:t xml:space="preserve">להיכרות עם אסטרטגיית הוראה באמצעות דגמים, </w:t>
      </w:r>
      <w:r w:rsidRPr="00A42723">
        <w:rPr>
          <w:rFonts w:ascii="David" w:hAnsi="David" w:cs="David" w:hint="cs"/>
          <w:rtl/>
        </w:rPr>
        <w:t>מומלץ לפנות</w:t>
      </w:r>
      <w:r w:rsidRPr="00A42723">
        <w:rPr>
          <w:rFonts w:ascii="David" w:hAnsi="David" w:cs="David"/>
          <w:rtl/>
        </w:rPr>
        <w:t xml:space="preserve"> לדגם ההוראה </w:t>
      </w:r>
      <w:r w:rsidRPr="00A42723">
        <w:rPr>
          <w:rFonts w:ascii="David" w:hAnsi="David" w:cs="David"/>
          <w:b/>
          <w:bCs/>
          <w:rtl/>
        </w:rPr>
        <w:t xml:space="preserve">מפרקים בגוף </w:t>
      </w:r>
      <w:r w:rsidRPr="00A42723">
        <w:rPr>
          <w:rFonts w:ascii="David" w:hAnsi="David" w:cs="David" w:hint="cs"/>
          <w:b/>
          <w:bCs/>
          <w:rtl/>
        </w:rPr>
        <w:t>-</w:t>
      </w:r>
      <w:r w:rsidRPr="00A42723">
        <w:rPr>
          <w:rFonts w:ascii="David" w:hAnsi="David" w:cs="David"/>
          <w:b/>
          <w:bCs/>
          <w:rtl/>
        </w:rPr>
        <w:t xml:space="preserve"> ליישר ולכופף לכל הכיוונים</w:t>
      </w:r>
      <w:r w:rsidRPr="00A42723">
        <w:rPr>
          <w:rFonts w:ascii="David" w:hAnsi="David" w:cs="David"/>
          <w:rtl/>
        </w:rPr>
        <w:t xml:space="preserve"> שבאתר </w:t>
      </w:r>
      <w:proofErr w:type="spellStart"/>
      <w:r w:rsidRPr="00A42723">
        <w:rPr>
          <w:rFonts w:ascii="David" w:hAnsi="David" w:cs="David"/>
          <w:rtl/>
        </w:rPr>
        <w:t>מט</w:t>
      </w:r>
      <w:r w:rsidRPr="00A42723">
        <w:rPr>
          <w:rFonts w:ascii="David" w:hAnsi="David" w:cs="David" w:hint="cs"/>
          <w:rtl/>
        </w:rPr>
        <w:t>"</w:t>
      </w:r>
      <w:r w:rsidRPr="00A42723">
        <w:rPr>
          <w:rFonts w:ascii="David" w:hAnsi="David" w:cs="David"/>
          <w:rtl/>
        </w:rPr>
        <w:t>ר</w:t>
      </w:r>
      <w:proofErr w:type="spellEnd"/>
      <w:r w:rsidRPr="00A42723">
        <w:rPr>
          <w:rFonts w:ascii="David" w:hAnsi="David" w:cs="David"/>
          <w:rtl/>
        </w:rPr>
        <w:t xml:space="preserve">. </w:t>
      </w:r>
    </w:p>
    <w:p w14:paraId="0660E28F" w14:textId="7DABA852" w:rsidR="009D7AF6" w:rsidRPr="00057DA7" w:rsidRDefault="00057DA7" w:rsidP="00057DA7">
      <w:pPr>
        <w:spacing w:line="360" w:lineRule="auto"/>
        <w:rPr>
          <w:rFonts w:ascii="David" w:hAnsi="David" w:cs="David"/>
          <w:rtl/>
        </w:rPr>
      </w:pPr>
      <w:r w:rsidRPr="00A42723">
        <w:rPr>
          <w:rFonts w:ascii="David" w:hAnsi="David" w:cs="David"/>
          <w:rtl/>
        </w:rPr>
        <w:t>להכרת סוגי המפרקים ותפקודם חשוב לשלב תצפית בדגמים של מפרקים ולהפעיל אותם.</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0BC9B31E" w14:textId="3A710E79" w:rsidR="00057DA7" w:rsidRPr="00A42723" w:rsidRDefault="00057DA7" w:rsidP="00057DA7">
      <w:pPr>
        <w:numPr>
          <w:ilvl w:val="0"/>
          <w:numId w:val="1"/>
        </w:numPr>
        <w:spacing w:line="360" w:lineRule="auto"/>
        <w:rPr>
          <w:rFonts w:ascii="David" w:hAnsi="David" w:cs="David"/>
        </w:rPr>
      </w:pPr>
      <w:r w:rsidRPr="00A42723">
        <w:rPr>
          <w:rFonts w:ascii="David" w:hAnsi="David" w:cs="David" w:hint="cs"/>
          <w:rtl/>
        </w:rPr>
        <w:t xml:space="preserve">מומלץ להיכנס לאתר </w:t>
      </w:r>
      <w:hyperlink r:id="rId9" w:tooltip="אתר במבט מקוון" w:history="1">
        <w:r w:rsidRPr="00A42723">
          <w:rPr>
            <w:rStyle w:val="Hyperlink"/>
            <w:rFonts w:ascii="David" w:hAnsi="David" w:cs="David" w:hint="cs"/>
            <w:rtl/>
          </w:rPr>
          <w:t>במבט מקוון</w:t>
        </w:r>
      </w:hyperlink>
      <w:r w:rsidRPr="00A42723">
        <w:rPr>
          <w:rFonts w:ascii="David" w:hAnsi="David" w:cs="David" w:hint="cs"/>
          <w:rtl/>
        </w:rPr>
        <w:t xml:space="preserve"> (מנויים) למשימה </w:t>
      </w:r>
      <w:r w:rsidRPr="00A42723">
        <w:rPr>
          <w:rFonts w:ascii="David" w:hAnsi="David" w:cs="David" w:hint="cs"/>
          <w:b/>
          <w:bCs/>
          <w:rtl/>
        </w:rPr>
        <w:t>מפרקים- המפתח לתנועה של הגוף.</w:t>
      </w:r>
      <w:r w:rsidRPr="00A42723">
        <w:rPr>
          <w:rFonts w:ascii="David" w:hAnsi="David" w:cs="David" w:hint="cs"/>
          <w:rtl/>
        </w:rPr>
        <w:t xml:space="preserve"> </w:t>
      </w:r>
      <w:r w:rsidRPr="00A42723">
        <w:rPr>
          <w:rFonts w:ascii="David" w:hAnsi="David" w:cs="David" w:hint="cs"/>
          <w:shd w:val="clear" w:color="auto" w:fill="FFFFFF"/>
          <w:rtl/>
        </w:rPr>
        <w:t>משימה זו</w:t>
      </w:r>
      <w:r w:rsidRPr="00A42723">
        <w:rPr>
          <w:rFonts w:ascii="David" w:hAnsi="David" w:cs="David"/>
          <w:shd w:val="clear" w:color="auto" w:fill="FFFFFF"/>
          <w:rtl/>
        </w:rPr>
        <w:t xml:space="preserve"> עוסקת בחשיבות המפרקים לתנועה ובהתאמת המבנה שלהם לתפקוד, </w:t>
      </w:r>
      <w:r w:rsidRPr="00A42723">
        <w:rPr>
          <w:rFonts w:ascii="David" w:hAnsi="David" w:cs="David" w:hint="cs"/>
          <w:shd w:val="clear" w:color="auto" w:fill="FFFFFF"/>
          <w:rtl/>
        </w:rPr>
        <w:t>וכן ב</w:t>
      </w:r>
      <w:r w:rsidRPr="00A42723">
        <w:rPr>
          <w:rFonts w:ascii="David" w:hAnsi="David" w:cs="David"/>
          <w:shd w:val="clear" w:color="auto" w:fill="FFFFFF"/>
          <w:rtl/>
        </w:rPr>
        <w:t>דרכים לשמירה על בריאות השלד. כמו כן, המשימה מציגה פתרונות טכנולוגיים לשיפור תפקוד המפרקים</w:t>
      </w:r>
      <w:r w:rsidRPr="00A42723">
        <w:rPr>
          <w:rFonts w:ascii="David" w:hAnsi="David" w:cs="David"/>
          <w:shd w:val="clear" w:color="auto" w:fill="FFFFFF"/>
        </w:rPr>
        <w:t>.</w:t>
      </w:r>
    </w:p>
    <w:p w14:paraId="53E92D62" w14:textId="6269962C" w:rsidR="00057DA7" w:rsidRPr="00A42723" w:rsidRDefault="00057DA7" w:rsidP="00057DA7">
      <w:pPr>
        <w:numPr>
          <w:ilvl w:val="0"/>
          <w:numId w:val="1"/>
        </w:numPr>
        <w:spacing w:line="360" w:lineRule="auto"/>
        <w:rPr>
          <w:rFonts w:ascii="David" w:hAnsi="David" w:cs="David"/>
        </w:rPr>
      </w:pPr>
      <w:r w:rsidRPr="00A42723">
        <w:rPr>
          <w:rFonts w:ascii="David" w:hAnsi="David" w:cs="David" w:hint="cs"/>
          <w:rtl/>
        </w:rPr>
        <w:t>עונים על משימה</w:t>
      </w:r>
      <w:r w:rsidRPr="00A42723">
        <w:rPr>
          <w:rFonts w:ascii="David" w:hAnsi="David" w:cs="David" w:hint="cs"/>
          <w:color w:val="000000"/>
          <w:rtl/>
        </w:rPr>
        <w:t xml:space="preserve"> </w:t>
      </w:r>
      <w:hyperlink r:id="rId10" w:tooltip="משרד החינוך, ראמ&quot;ה" w:history="1">
        <w:r w:rsidRPr="00057DA7">
          <w:rPr>
            <w:rStyle w:val="Hyperlink"/>
            <w:rFonts w:ascii="David" w:hAnsi="David" w:cs="David" w:hint="cs"/>
            <w:rtl/>
          </w:rPr>
          <w:t>נינה, מר מתקפל וחיות אחרות</w:t>
        </w:r>
      </w:hyperlink>
      <w:r w:rsidRPr="00057DA7">
        <w:rPr>
          <w:rStyle w:val="Hyperlink"/>
          <w:rFonts w:hint="cs"/>
          <w:rtl/>
        </w:rPr>
        <w:t>,</w:t>
      </w:r>
      <w:r w:rsidRPr="00A42723">
        <w:rPr>
          <w:rFonts w:ascii="David" w:hAnsi="David" w:cs="David" w:hint="cs"/>
          <w:rtl/>
        </w:rPr>
        <w:t xml:space="preserve"> </w:t>
      </w:r>
      <w:r w:rsidRPr="00A42723">
        <w:rPr>
          <w:rFonts w:ascii="David" w:hAnsi="David" w:cs="David"/>
          <w:rtl/>
        </w:rPr>
        <w:t>מאגר משימות מבחן למשוב בית ספרי במדע וטכנולוגיה</w:t>
      </w:r>
      <w:r w:rsidRPr="00A42723">
        <w:rPr>
          <w:rFonts w:ascii="David" w:hAnsi="David" w:cs="David" w:hint="cs"/>
          <w:rtl/>
        </w:rPr>
        <w:t xml:space="preserve">, </w:t>
      </w:r>
      <w:proofErr w:type="spellStart"/>
      <w:r w:rsidRPr="00A42723">
        <w:rPr>
          <w:rFonts w:ascii="David" w:hAnsi="David" w:cs="David" w:hint="cs"/>
          <w:rtl/>
        </w:rPr>
        <w:t>ראמ"ה</w:t>
      </w:r>
      <w:proofErr w:type="spellEnd"/>
      <w:r w:rsidRPr="00A42723">
        <w:rPr>
          <w:rFonts w:ascii="David" w:hAnsi="David" w:cs="David" w:hint="cs"/>
          <w:rtl/>
        </w:rPr>
        <w:t>.</w:t>
      </w:r>
    </w:p>
    <w:p w14:paraId="359B2508" w14:textId="66FCCC6D" w:rsidR="009D7AF6" w:rsidRDefault="00057DA7" w:rsidP="00057DA7">
      <w:pPr>
        <w:numPr>
          <w:ilvl w:val="0"/>
          <w:numId w:val="1"/>
        </w:numPr>
        <w:spacing w:line="360" w:lineRule="auto"/>
        <w:rPr>
          <w:rFonts w:ascii="David" w:hAnsi="David" w:cs="David"/>
        </w:rPr>
      </w:pPr>
      <w:r w:rsidRPr="00A42723">
        <w:rPr>
          <w:rFonts w:ascii="David" w:hAnsi="David" w:cs="David" w:hint="cs"/>
          <w:rtl/>
        </w:rPr>
        <w:t xml:space="preserve">מוצע לשלב משחק בלמידה באמצעות קופסת הבריחה </w:t>
      </w:r>
      <w:r w:rsidRPr="00A42723">
        <w:rPr>
          <w:rFonts w:ascii="David" w:hAnsi="David" w:cs="David" w:hint="cs"/>
          <w:b/>
          <w:bCs/>
          <w:rtl/>
        </w:rPr>
        <w:t>שלד ושרירים</w:t>
      </w:r>
      <w:r w:rsidRPr="00A42723">
        <w:rPr>
          <w:rFonts w:ascii="David" w:hAnsi="David" w:cs="David" w:hint="cs"/>
          <w:rtl/>
        </w:rPr>
        <w:t xml:space="preserve"> באתר </w:t>
      </w:r>
      <w:proofErr w:type="spellStart"/>
      <w:r w:rsidRPr="00A42723">
        <w:rPr>
          <w:rFonts w:ascii="David" w:hAnsi="David" w:cs="David" w:hint="cs"/>
          <w:rtl/>
        </w:rPr>
        <w:t>מט"ר</w:t>
      </w:r>
      <w:proofErr w:type="spellEnd"/>
      <w:r w:rsidRPr="00A42723">
        <w:rPr>
          <w:rFonts w:ascii="David" w:hAnsi="David" w:cs="David" w:hint="cs"/>
          <w:rtl/>
        </w:rPr>
        <w:t>.</w:t>
      </w:r>
    </w:p>
    <w:p w14:paraId="489518CE" w14:textId="07B31152" w:rsidR="00057DA7" w:rsidRPr="00057DA7" w:rsidRDefault="00057DA7" w:rsidP="00057DA7">
      <w:pPr>
        <w:numPr>
          <w:ilvl w:val="0"/>
          <w:numId w:val="1"/>
        </w:numPr>
        <w:spacing w:line="360" w:lineRule="auto"/>
        <w:rPr>
          <w:rFonts w:ascii="David" w:hAnsi="David" w:cs="David"/>
          <w:rtl/>
        </w:rPr>
      </w:pPr>
      <w:r w:rsidRPr="00A42723">
        <w:rPr>
          <w:rFonts w:ascii="David" w:hAnsi="David" w:cs="David" w:hint="cs"/>
          <w:rtl/>
        </w:rPr>
        <w:t xml:space="preserve">מוצע להפנות למשימה באתר </w:t>
      </w:r>
      <w:proofErr w:type="spellStart"/>
      <w:r w:rsidRPr="00A42723">
        <w:rPr>
          <w:rFonts w:ascii="David" w:hAnsi="David" w:cs="David" w:hint="cs"/>
          <w:rtl/>
        </w:rPr>
        <w:t>מט</w:t>
      </w:r>
      <w:r>
        <w:rPr>
          <w:rFonts w:ascii="David" w:hAnsi="David" w:cs="David" w:hint="cs"/>
          <w:rtl/>
        </w:rPr>
        <w:t>"</w:t>
      </w:r>
      <w:r w:rsidRPr="00A42723">
        <w:rPr>
          <w:rFonts w:ascii="David" w:hAnsi="David" w:cs="David" w:hint="cs"/>
          <w:rtl/>
        </w:rPr>
        <w:t>ר</w:t>
      </w:r>
      <w:proofErr w:type="spellEnd"/>
      <w:r w:rsidRPr="00A42723">
        <w:rPr>
          <w:rFonts w:ascii="David" w:hAnsi="David" w:cs="David" w:hint="cs"/>
          <w:rtl/>
        </w:rPr>
        <w:t xml:space="preserve"> (למחוננים ומצטיינים</w:t>
      </w:r>
      <w:r w:rsidRPr="00A42723">
        <w:rPr>
          <w:rFonts w:ascii="David" w:hAnsi="David" w:cs="David" w:hint="cs"/>
          <w:b/>
          <w:bCs/>
          <w:rtl/>
        </w:rPr>
        <w:t>) נחש- לא מה שחשבתם</w:t>
      </w:r>
      <w:r w:rsidRPr="00A42723">
        <w:rPr>
          <w:rFonts w:ascii="David" w:hAnsi="David" w:cs="David" w:hint="cs"/>
          <w:rtl/>
        </w:rPr>
        <w:t>- המזמנת הכרת מבנה הגוף של הנחש ובהשראה שהוא משמש לפיתוחים טכנולוגיים חדשניים.</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517FBE79" w14:textId="77777777" w:rsidR="00057DA7" w:rsidRPr="00A42723" w:rsidRDefault="00057DA7" w:rsidP="00057DA7">
      <w:pPr>
        <w:numPr>
          <w:ilvl w:val="0"/>
          <w:numId w:val="30"/>
        </w:numPr>
        <w:spacing w:line="360" w:lineRule="auto"/>
        <w:rPr>
          <w:rFonts w:ascii="David" w:hAnsi="David" w:cs="David"/>
        </w:rPr>
      </w:pPr>
      <w:r w:rsidRPr="00A42723">
        <w:rPr>
          <w:rFonts w:ascii="David" w:hAnsi="David" w:cs="David" w:hint="cs"/>
          <w:rtl/>
        </w:rPr>
        <w:t>על אילו סוגי מפרקים למדת בשיעור? כיצד מותאם המבנה של כל מפרק לתפקודו בגוף?</w:t>
      </w:r>
    </w:p>
    <w:p w14:paraId="2CBB07B8" w14:textId="77777777" w:rsidR="00057DA7" w:rsidRPr="00A42723" w:rsidRDefault="00057DA7" w:rsidP="00057DA7">
      <w:pPr>
        <w:numPr>
          <w:ilvl w:val="0"/>
          <w:numId w:val="30"/>
        </w:numPr>
        <w:spacing w:line="360" w:lineRule="auto"/>
        <w:rPr>
          <w:rFonts w:ascii="David" w:hAnsi="David" w:cs="David"/>
        </w:rPr>
      </w:pPr>
      <w:r w:rsidRPr="00A42723">
        <w:rPr>
          <w:rFonts w:ascii="David" w:hAnsi="David" w:cs="David" w:hint="cs"/>
          <w:rtl/>
        </w:rPr>
        <w:t xml:space="preserve">הסביר/י כיצד המבנה של מפרק תפר מקבע את עצמות הגולגולת למקומן. מהו המפרק בעל טווח התנועה הגדול ביותר? </w:t>
      </w:r>
      <w:proofErr w:type="spellStart"/>
      <w:r w:rsidRPr="00A42723">
        <w:rPr>
          <w:rFonts w:ascii="David" w:hAnsi="David" w:cs="David" w:hint="cs"/>
          <w:rtl/>
        </w:rPr>
        <w:t>הדגימ</w:t>
      </w:r>
      <w:proofErr w:type="spellEnd"/>
      <w:r w:rsidRPr="00A42723">
        <w:rPr>
          <w:rFonts w:ascii="David" w:hAnsi="David" w:cs="David" w:hint="cs"/>
          <w:rtl/>
        </w:rPr>
        <w:t xml:space="preserve">/י והסביר/י. </w:t>
      </w:r>
    </w:p>
    <w:p w14:paraId="1E23D691" w14:textId="77777777" w:rsidR="00057DA7" w:rsidRPr="00A42723" w:rsidRDefault="00057DA7" w:rsidP="00057DA7">
      <w:pPr>
        <w:numPr>
          <w:ilvl w:val="0"/>
          <w:numId w:val="30"/>
        </w:numPr>
        <w:spacing w:line="360" w:lineRule="auto"/>
        <w:rPr>
          <w:rFonts w:ascii="David" w:hAnsi="David" w:cs="David"/>
          <w:rtl/>
        </w:rPr>
      </w:pPr>
      <w:r w:rsidRPr="00A42723">
        <w:rPr>
          <w:rFonts w:ascii="David" w:hAnsi="David" w:cs="David"/>
          <w:rtl/>
        </w:rPr>
        <w:t>מה השיעור חידש לי?</w:t>
      </w:r>
    </w:p>
    <w:p w14:paraId="5FEB3F68" w14:textId="77777777" w:rsidR="00057DA7" w:rsidRPr="00A42723" w:rsidRDefault="00057DA7" w:rsidP="00057DA7">
      <w:pPr>
        <w:numPr>
          <w:ilvl w:val="0"/>
          <w:numId w:val="30"/>
        </w:numPr>
        <w:spacing w:line="360" w:lineRule="auto"/>
        <w:rPr>
          <w:rFonts w:ascii="David" w:hAnsi="David" w:cs="David"/>
          <w:rtl/>
        </w:rPr>
      </w:pPr>
      <w:r w:rsidRPr="00A42723">
        <w:rPr>
          <w:rFonts w:ascii="David" w:hAnsi="David" w:cs="David"/>
          <w:rtl/>
        </w:rPr>
        <w:t>סיכום אישי לשיעור: משפט אחד או שניים על הנלמד בשיעור.</w:t>
      </w:r>
    </w:p>
    <w:p w14:paraId="5BDCA298" w14:textId="5EEC649A" w:rsidR="004165E1" w:rsidRPr="00057DA7" w:rsidRDefault="00057DA7" w:rsidP="00057DA7">
      <w:pPr>
        <w:pStyle w:val="af0"/>
        <w:numPr>
          <w:ilvl w:val="0"/>
          <w:numId w:val="30"/>
        </w:numPr>
        <w:spacing w:line="360" w:lineRule="auto"/>
        <w:rPr>
          <w:rFonts w:ascii="David" w:eastAsia="Calibri" w:hAnsi="David" w:cs="David"/>
          <w:rtl/>
        </w:rPr>
      </w:pPr>
      <w:r w:rsidRPr="00057DA7">
        <w:rPr>
          <w:rFonts w:ascii="David" w:hAnsi="David" w:cs="David"/>
          <w:rtl/>
        </w:rPr>
        <w:t>כיצד למ</w:t>
      </w:r>
      <w:r w:rsidRPr="00057DA7">
        <w:rPr>
          <w:rFonts w:ascii="David" w:hAnsi="David" w:cs="David" w:hint="cs"/>
          <w:rtl/>
        </w:rPr>
        <w:t>דתי</w:t>
      </w:r>
      <w:r w:rsidRPr="00057DA7">
        <w:rPr>
          <w:rFonts w:ascii="David" w:hAnsi="David" w:cs="David"/>
          <w:rtl/>
        </w:rPr>
        <w:t xml:space="preserve"> ומה אה</w:t>
      </w:r>
      <w:r w:rsidRPr="00057DA7">
        <w:rPr>
          <w:rFonts w:ascii="David" w:hAnsi="David" w:cs="David" w:hint="cs"/>
          <w:rtl/>
        </w:rPr>
        <w:t>בתי</w:t>
      </w:r>
      <w:r w:rsidRPr="00057DA7">
        <w:rPr>
          <w:rFonts w:ascii="David" w:hAnsi="David" w:cs="David"/>
          <w:rtl/>
        </w:rPr>
        <w:t xml:space="preserve"> בשיעור?</w:t>
      </w:r>
    </w:p>
    <w:sectPr w:rsidR="004165E1" w:rsidRPr="00057DA7" w:rsidSect="000E7259">
      <w:headerReference w:type="default" r:id="rId11"/>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8BCE" w14:textId="77777777" w:rsidR="00555238" w:rsidRDefault="00555238">
      <w:r>
        <w:separator/>
      </w:r>
    </w:p>
  </w:endnote>
  <w:endnote w:type="continuationSeparator" w:id="0">
    <w:p w14:paraId="30C89744" w14:textId="77777777" w:rsidR="00555238" w:rsidRDefault="0055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F0DF" w14:textId="77777777" w:rsidR="00555238" w:rsidRDefault="00555238">
      <w:r>
        <w:separator/>
      </w:r>
    </w:p>
  </w:footnote>
  <w:footnote w:type="continuationSeparator" w:id="0">
    <w:p w14:paraId="0E15E765" w14:textId="77777777" w:rsidR="00555238" w:rsidRDefault="0055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5"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505452"/>
    <w:multiLevelType w:val="hybridMultilevel"/>
    <w:tmpl w:val="FA7611E0"/>
    <w:lvl w:ilvl="0" w:tplc="1D0EECC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A3890"/>
    <w:multiLevelType w:val="hybridMultilevel"/>
    <w:tmpl w:val="48B6C1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4"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7"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9"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096938"/>
    <w:multiLevelType w:val="hybridMultilevel"/>
    <w:tmpl w:val="CC6AA0B0"/>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1"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6573950"/>
    <w:multiLevelType w:val="hybridMultilevel"/>
    <w:tmpl w:val="FC46C828"/>
    <w:lvl w:ilvl="0" w:tplc="0409000D">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5"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6"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2"/>
  </w:num>
  <w:num w:numId="2" w16cid:durableId="597714001">
    <w:abstractNumId w:val="4"/>
  </w:num>
  <w:num w:numId="3" w16cid:durableId="1763793425">
    <w:abstractNumId w:val="3"/>
  </w:num>
  <w:num w:numId="4" w16cid:durableId="66660194">
    <w:abstractNumId w:val="14"/>
  </w:num>
  <w:num w:numId="5" w16cid:durableId="367603192">
    <w:abstractNumId w:val="1"/>
  </w:num>
  <w:num w:numId="6" w16cid:durableId="1050882393">
    <w:abstractNumId w:val="15"/>
  </w:num>
  <w:num w:numId="7" w16cid:durableId="1252541828">
    <w:abstractNumId w:val="18"/>
  </w:num>
  <w:num w:numId="8" w16cid:durableId="1892574420">
    <w:abstractNumId w:val="19"/>
  </w:num>
  <w:num w:numId="9" w16cid:durableId="832110966">
    <w:abstractNumId w:val="7"/>
  </w:num>
  <w:num w:numId="10" w16cid:durableId="393241797">
    <w:abstractNumId w:val="11"/>
  </w:num>
  <w:num w:numId="11" w16cid:durableId="331566953">
    <w:abstractNumId w:val="27"/>
  </w:num>
  <w:num w:numId="12" w16cid:durableId="1805347096">
    <w:abstractNumId w:val="13"/>
  </w:num>
  <w:num w:numId="13" w16cid:durableId="1042630286">
    <w:abstractNumId w:val="2"/>
  </w:num>
  <w:num w:numId="14" w16cid:durableId="712190244">
    <w:abstractNumId w:val="25"/>
  </w:num>
  <w:num w:numId="15" w16cid:durableId="589432610">
    <w:abstractNumId w:val="6"/>
  </w:num>
  <w:num w:numId="16" w16cid:durableId="821774031">
    <w:abstractNumId w:val="10"/>
  </w:num>
  <w:num w:numId="17" w16cid:durableId="449134022">
    <w:abstractNumId w:val="26"/>
  </w:num>
  <w:num w:numId="18" w16cid:durableId="1903323673">
    <w:abstractNumId w:val="8"/>
  </w:num>
  <w:num w:numId="19" w16cid:durableId="1911884915">
    <w:abstractNumId w:val="17"/>
  </w:num>
  <w:num w:numId="20" w16cid:durableId="1462571214">
    <w:abstractNumId w:val="21"/>
  </w:num>
  <w:num w:numId="21" w16cid:durableId="589772132">
    <w:abstractNumId w:val="16"/>
  </w:num>
  <w:num w:numId="22" w16cid:durableId="804085720">
    <w:abstractNumId w:val="0"/>
  </w:num>
  <w:num w:numId="23" w16cid:durableId="1587614568">
    <w:abstractNumId w:val="23"/>
  </w:num>
  <w:num w:numId="24" w16cid:durableId="1276400608">
    <w:abstractNumId w:val="12"/>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2"/>
  </w:num>
  <w:num w:numId="27" w16cid:durableId="43919129">
    <w:abstractNumId w:val="5"/>
  </w:num>
  <w:num w:numId="28" w16cid:durableId="560290542">
    <w:abstractNumId w:val="24"/>
  </w:num>
  <w:num w:numId="29" w16cid:durableId="1128934287">
    <w:abstractNumId w:val="20"/>
  </w:num>
  <w:num w:numId="30" w16cid:durableId="15414319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57DA7"/>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21B2"/>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5238"/>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ms.education.gov.il/NR/rdonlyres/ED3DF287-96A0-4304-AD50-78106678E4B3/69296/11_HEB_nina_student.pdf"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2</Pages>
  <Words>460</Words>
  <Characters>2301</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2756</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2022-09-06T10:45:00Z</dcterms:created>
  <dcterms:modified xsi:type="dcterms:W3CDTF">2022-09-06T10:45:00Z</dcterms:modified>
</cp:coreProperties>
</file>