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4E9C9D91" w:rsidR="00F013BC" w:rsidRDefault="00BF614B"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עטופים בעור</w:t>
      </w:r>
    </w:p>
    <w:p w14:paraId="6955A8C0" w14:textId="0571E33F" w:rsidR="00BF614B" w:rsidRPr="00BB62CB" w:rsidRDefault="00BF614B"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מבנה העור ותפקידו</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62BAA0E7"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F614B">
        <w:rPr>
          <w:rFonts w:ascii="David" w:eastAsia="SimSun" w:hAnsi="David" w:cs="David" w:hint="cs"/>
          <w:sz w:val="28"/>
          <w:szCs w:val="28"/>
          <w:rtl/>
          <w:lang w:eastAsia="zh-CN"/>
        </w:rPr>
        <w:t>כ- 4 שיעורים</w:t>
      </w:r>
    </w:p>
    <w:p w14:paraId="3FEE461F" w14:textId="621D9BE4"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BF614B">
        <w:rPr>
          <w:rFonts w:ascii="David" w:eastAsia="SimSun" w:hAnsi="David" w:cs="David" w:hint="cs"/>
          <w:sz w:val="28"/>
          <w:szCs w:val="28"/>
          <w:rtl/>
          <w:lang w:eastAsia="zh-CN"/>
        </w:rPr>
        <w:t>210 - 220</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5F30E482" w14:textId="77777777" w:rsidR="00BF614B" w:rsidRPr="009F68A0" w:rsidRDefault="00BF614B" w:rsidP="00BF614B">
      <w:pPr>
        <w:numPr>
          <w:ilvl w:val="0"/>
          <w:numId w:val="27"/>
        </w:numPr>
        <w:spacing w:line="360" w:lineRule="auto"/>
        <w:jc w:val="both"/>
        <w:rPr>
          <w:rFonts w:ascii="David" w:hAnsi="David" w:cs="David"/>
          <w:rtl/>
        </w:rPr>
      </w:pPr>
      <w:r w:rsidRPr="009F68A0">
        <w:rPr>
          <w:rFonts w:ascii="David" w:hAnsi="David" w:cs="David"/>
          <w:rtl/>
        </w:rPr>
        <w:t>לתאר כיצד עוזר לנו העור לתפקד בסביבה ולהיות בריאים.</w:t>
      </w:r>
    </w:p>
    <w:p w14:paraId="71BB294A" w14:textId="77777777" w:rsidR="00BF614B" w:rsidRPr="009F68A0" w:rsidRDefault="00BF614B" w:rsidP="00BF614B">
      <w:pPr>
        <w:numPr>
          <w:ilvl w:val="0"/>
          <w:numId w:val="27"/>
        </w:numPr>
        <w:spacing w:line="360" w:lineRule="auto"/>
        <w:jc w:val="both"/>
        <w:rPr>
          <w:rFonts w:ascii="David" w:hAnsi="David" w:cs="David"/>
        </w:rPr>
      </w:pPr>
      <w:r w:rsidRPr="009F68A0">
        <w:rPr>
          <w:rFonts w:ascii="David" w:hAnsi="David" w:cs="David"/>
          <w:rtl/>
        </w:rPr>
        <w:t xml:space="preserve">לתאר את מבנה העור </w:t>
      </w:r>
      <w:r w:rsidRPr="009F68A0">
        <w:rPr>
          <w:rFonts w:ascii="David" w:hAnsi="David" w:cs="David" w:hint="cs"/>
          <w:rtl/>
        </w:rPr>
        <w:t>ו</w:t>
      </w:r>
      <w:r w:rsidRPr="009F68A0">
        <w:rPr>
          <w:rFonts w:ascii="David" w:hAnsi="David" w:cs="David"/>
          <w:rtl/>
        </w:rPr>
        <w:t xml:space="preserve">להסביר את הקשר </w:t>
      </w:r>
      <w:r w:rsidRPr="009F68A0">
        <w:rPr>
          <w:rFonts w:ascii="David" w:hAnsi="David" w:cs="David" w:hint="cs"/>
          <w:rtl/>
        </w:rPr>
        <w:t>ש</w:t>
      </w:r>
      <w:r w:rsidRPr="009F68A0">
        <w:rPr>
          <w:rFonts w:ascii="David" w:hAnsi="David" w:cs="David"/>
          <w:rtl/>
        </w:rPr>
        <w:t>בין מבנה העור ל</w:t>
      </w:r>
      <w:r w:rsidRPr="009F68A0">
        <w:rPr>
          <w:rFonts w:ascii="David" w:hAnsi="David" w:cs="David" w:hint="cs"/>
          <w:rtl/>
        </w:rPr>
        <w:t>תפקודיו</w:t>
      </w:r>
      <w:r w:rsidRPr="009F68A0">
        <w:rPr>
          <w:rFonts w:ascii="David" w:hAnsi="David" w:cs="David"/>
          <w:rtl/>
        </w:rPr>
        <w:t>.</w:t>
      </w:r>
    </w:p>
    <w:p w14:paraId="342BE276" w14:textId="77777777" w:rsidR="00BF614B" w:rsidRPr="009F68A0" w:rsidRDefault="00BF614B" w:rsidP="00BF614B">
      <w:pPr>
        <w:numPr>
          <w:ilvl w:val="0"/>
          <w:numId w:val="27"/>
        </w:numPr>
        <w:spacing w:line="360" w:lineRule="auto"/>
        <w:jc w:val="both"/>
        <w:rPr>
          <w:rFonts w:ascii="David" w:hAnsi="David" w:cs="David"/>
          <w:rtl/>
        </w:rPr>
      </w:pPr>
      <w:r w:rsidRPr="009F68A0">
        <w:rPr>
          <w:rFonts w:ascii="David" w:hAnsi="David" w:cs="David"/>
          <w:rtl/>
        </w:rPr>
        <w:t>לתאר את הגורמים שעלולים לפגוע בבריאות העור.</w:t>
      </w:r>
    </w:p>
    <w:p w14:paraId="0C28610A" w14:textId="0139071E" w:rsidR="004165E1" w:rsidRPr="00BF614B" w:rsidRDefault="00BF614B" w:rsidP="00BF614B">
      <w:pPr>
        <w:numPr>
          <w:ilvl w:val="0"/>
          <w:numId w:val="27"/>
        </w:numPr>
        <w:spacing w:after="240" w:line="360" w:lineRule="auto"/>
        <w:jc w:val="both"/>
        <w:rPr>
          <w:rFonts w:ascii="David" w:hAnsi="David" w:cs="David"/>
          <w:rtl/>
        </w:rPr>
      </w:pPr>
      <w:r w:rsidRPr="009F68A0">
        <w:rPr>
          <w:rFonts w:ascii="David" w:hAnsi="David" w:cs="David"/>
          <w:rtl/>
        </w:rPr>
        <w:t>לנסח כללים לשמירה על בריאות העור.</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35560341" w14:textId="547DA700" w:rsidR="00BF614B" w:rsidRPr="009F68A0" w:rsidRDefault="00BF614B" w:rsidP="003537A5">
      <w:pPr>
        <w:spacing w:line="360" w:lineRule="auto"/>
        <w:rPr>
          <w:rFonts w:ascii="David" w:hAnsi="David" w:cs="David"/>
          <w:rtl/>
        </w:rPr>
      </w:pPr>
      <w:r w:rsidRPr="009F68A0">
        <w:rPr>
          <w:rFonts w:ascii="David" w:hAnsi="David" w:cs="David" w:hint="cs"/>
          <w:rtl/>
        </w:rPr>
        <w:t>יחידת לימוד זו תעסוק</w:t>
      </w:r>
      <w:r w:rsidRPr="009F68A0">
        <w:rPr>
          <w:rFonts w:ascii="David" w:hAnsi="David" w:cs="David"/>
          <w:rtl/>
        </w:rPr>
        <w:t xml:space="preserve"> במבנה העור, בתפקודיו ובהתאמה של מבנה העור לתפקודיו</w:t>
      </w:r>
      <w:r w:rsidRPr="009F68A0">
        <w:rPr>
          <w:rFonts w:ascii="David" w:hAnsi="David" w:cs="David" w:hint="cs"/>
          <w:rtl/>
        </w:rPr>
        <w:t>, גורמים העלולים לפגוע בו וניסוח כללים לשמירה על בריאות העור</w:t>
      </w:r>
      <w:r w:rsidRPr="009F68A0">
        <w:rPr>
          <w:rFonts w:ascii="David" w:hAnsi="David" w:cs="David"/>
          <w:rtl/>
        </w:rPr>
        <w:t>.</w:t>
      </w:r>
    </w:p>
    <w:p w14:paraId="3FC79ECB" w14:textId="77777777" w:rsidR="00BF614B" w:rsidRPr="009F68A0" w:rsidRDefault="00BF614B" w:rsidP="00BF614B">
      <w:pPr>
        <w:spacing w:line="360" w:lineRule="auto"/>
        <w:rPr>
          <w:rFonts w:ascii="David" w:hAnsi="David" w:cs="David"/>
        </w:rPr>
      </w:pPr>
      <w:r w:rsidRPr="009F68A0">
        <w:rPr>
          <w:rFonts w:ascii="David" w:hAnsi="David" w:cs="David" w:hint="cs"/>
          <w:rtl/>
        </w:rPr>
        <w:t xml:space="preserve">קוראים את </w:t>
      </w:r>
      <w:r w:rsidRPr="009F68A0">
        <w:rPr>
          <w:rFonts w:ascii="David" w:hAnsi="David" w:cs="David"/>
          <w:rtl/>
        </w:rPr>
        <w:t xml:space="preserve">קטע המידע </w:t>
      </w:r>
      <w:r w:rsidRPr="009F68A0">
        <w:rPr>
          <w:rFonts w:ascii="David" w:hAnsi="David" w:cs="David"/>
          <w:b/>
          <w:bCs/>
          <w:rtl/>
        </w:rPr>
        <w:t>העור מספר</w:t>
      </w:r>
      <w:r w:rsidRPr="009F68A0">
        <w:rPr>
          <w:rFonts w:ascii="David" w:hAnsi="David" w:cs="David"/>
          <w:rtl/>
        </w:rPr>
        <w:t xml:space="preserve">, עמוד </w:t>
      </w:r>
      <w:r w:rsidRPr="009F68A0">
        <w:rPr>
          <w:rFonts w:ascii="David" w:hAnsi="David" w:cs="David" w:hint="cs"/>
          <w:rtl/>
        </w:rPr>
        <w:t>210.</w:t>
      </w:r>
    </w:p>
    <w:p w14:paraId="6823A4D7" w14:textId="77777777" w:rsidR="00BF614B" w:rsidRPr="009F68A0" w:rsidRDefault="00BF614B" w:rsidP="00BF614B">
      <w:pPr>
        <w:spacing w:line="360" w:lineRule="auto"/>
        <w:rPr>
          <w:rFonts w:ascii="David" w:hAnsi="David" w:cs="David"/>
          <w:rtl/>
        </w:rPr>
      </w:pPr>
      <w:r w:rsidRPr="009F68A0">
        <w:rPr>
          <w:rFonts w:ascii="David" w:hAnsi="David" w:cs="David" w:hint="cs"/>
          <w:rtl/>
        </w:rPr>
        <w:t xml:space="preserve">מקיימים דיון באמצעות </w:t>
      </w:r>
      <w:r w:rsidRPr="009F68A0">
        <w:rPr>
          <w:rFonts w:ascii="David" w:hAnsi="David" w:cs="David"/>
          <w:rtl/>
        </w:rPr>
        <w:t xml:space="preserve">שאלות להעלאת ידע </w:t>
      </w:r>
      <w:r w:rsidRPr="009F68A0">
        <w:rPr>
          <w:rFonts w:ascii="David" w:hAnsi="David" w:cs="David" w:hint="cs"/>
          <w:rtl/>
        </w:rPr>
        <w:t>מו</w:t>
      </w:r>
      <w:r w:rsidRPr="009F68A0">
        <w:rPr>
          <w:rFonts w:ascii="David" w:hAnsi="David" w:cs="David"/>
          <w:rtl/>
        </w:rPr>
        <w:t>קדם</w:t>
      </w:r>
      <w:r w:rsidRPr="009F68A0">
        <w:rPr>
          <w:rFonts w:ascii="David" w:hAnsi="David" w:cs="David" w:hint="cs"/>
          <w:rtl/>
        </w:rPr>
        <w:t xml:space="preserve"> ותפיסות</w:t>
      </w:r>
      <w:r w:rsidRPr="009F68A0">
        <w:rPr>
          <w:rFonts w:ascii="David" w:hAnsi="David" w:cs="David"/>
          <w:rtl/>
        </w:rPr>
        <w:t xml:space="preserve"> </w:t>
      </w:r>
      <w:r w:rsidRPr="009F68A0">
        <w:rPr>
          <w:rFonts w:ascii="David" w:hAnsi="David" w:cs="David" w:hint="cs"/>
          <w:rtl/>
        </w:rPr>
        <w:t>ודנים בתשובות</w:t>
      </w:r>
      <w:r w:rsidRPr="009F68A0">
        <w:rPr>
          <w:rFonts w:ascii="David" w:hAnsi="David" w:cs="David"/>
          <w:rtl/>
        </w:rPr>
        <w:t xml:space="preserve">: </w:t>
      </w:r>
    </w:p>
    <w:p w14:paraId="3A77B6CE" w14:textId="1C1BF9CA" w:rsidR="00BF614B" w:rsidRPr="009F68A0" w:rsidRDefault="00BF614B" w:rsidP="00BF614B">
      <w:pPr>
        <w:numPr>
          <w:ilvl w:val="0"/>
          <w:numId w:val="28"/>
        </w:numPr>
        <w:spacing w:line="360" w:lineRule="auto"/>
        <w:rPr>
          <w:rFonts w:ascii="David" w:hAnsi="David" w:cs="David"/>
        </w:rPr>
      </w:pPr>
      <w:r w:rsidRPr="009F68A0">
        <w:rPr>
          <w:rFonts w:ascii="David" w:hAnsi="David" w:cs="David"/>
          <w:rtl/>
        </w:rPr>
        <w:t>מה</w:t>
      </w:r>
      <w:r w:rsidRPr="009F68A0">
        <w:rPr>
          <w:rFonts w:ascii="David" w:hAnsi="David" w:cs="David" w:hint="cs"/>
          <w:rtl/>
        </w:rPr>
        <w:t xml:space="preserve"> אנחנו יכולים לדעת על האדם רק מהתבוננות בעור? גיל, מגדר מצב בריאותי וכדומה.</w:t>
      </w:r>
    </w:p>
    <w:p w14:paraId="1DACC97D" w14:textId="77777777" w:rsidR="00BF614B" w:rsidRPr="009F68A0" w:rsidRDefault="00BF614B" w:rsidP="00BF614B">
      <w:pPr>
        <w:numPr>
          <w:ilvl w:val="0"/>
          <w:numId w:val="28"/>
        </w:numPr>
        <w:spacing w:line="360" w:lineRule="auto"/>
        <w:rPr>
          <w:rFonts w:ascii="David" w:hAnsi="David" w:cs="David"/>
        </w:rPr>
      </w:pPr>
      <w:r w:rsidRPr="009F68A0">
        <w:rPr>
          <w:rFonts w:ascii="David" w:hAnsi="David" w:cs="David" w:hint="cs"/>
          <w:rtl/>
        </w:rPr>
        <w:t xml:space="preserve">הא העור הוא איבר חי? איך נדע? </w:t>
      </w:r>
    </w:p>
    <w:p w14:paraId="08BA9349" w14:textId="77777777" w:rsidR="00BF614B" w:rsidRPr="009F68A0" w:rsidRDefault="00BF614B" w:rsidP="00BF614B">
      <w:pPr>
        <w:numPr>
          <w:ilvl w:val="0"/>
          <w:numId w:val="28"/>
        </w:numPr>
        <w:spacing w:line="360" w:lineRule="auto"/>
        <w:rPr>
          <w:rFonts w:ascii="David" w:hAnsi="David" w:cs="David"/>
        </w:rPr>
      </w:pPr>
      <w:r w:rsidRPr="009F68A0">
        <w:rPr>
          <w:rFonts w:ascii="David" w:hAnsi="David" w:cs="David" w:hint="cs"/>
          <w:rtl/>
        </w:rPr>
        <w:t>מהו מבנה העור?</w:t>
      </w:r>
    </w:p>
    <w:p w14:paraId="78B106F2" w14:textId="77777777" w:rsidR="00BF614B" w:rsidRPr="009F68A0" w:rsidRDefault="00BF614B" w:rsidP="00BF614B">
      <w:pPr>
        <w:numPr>
          <w:ilvl w:val="0"/>
          <w:numId w:val="28"/>
        </w:numPr>
        <w:spacing w:line="360" w:lineRule="auto"/>
        <w:rPr>
          <w:rFonts w:ascii="David" w:hAnsi="David" w:cs="David"/>
        </w:rPr>
      </w:pPr>
      <w:r w:rsidRPr="009F68A0">
        <w:rPr>
          <w:rFonts w:ascii="David" w:hAnsi="David" w:cs="David"/>
          <w:rtl/>
        </w:rPr>
        <w:t>מהם ת</w:t>
      </w:r>
      <w:r w:rsidRPr="009F68A0">
        <w:rPr>
          <w:rFonts w:ascii="David" w:hAnsi="David" w:cs="David" w:hint="cs"/>
          <w:rtl/>
        </w:rPr>
        <w:t xml:space="preserve">פקודי </w:t>
      </w:r>
      <w:r w:rsidRPr="009F68A0">
        <w:rPr>
          <w:rFonts w:ascii="David" w:hAnsi="David" w:cs="David"/>
          <w:rtl/>
        </w:rPr>
        <w:t>העור?</w:t>
      </w:r>
    </w:p>
    <w:p w14:paraId="3A64714B" w14:textId="77777777" w:rsidR="00BF614B" w:rsidRPr="009F68A0" w:rsidRDefault="00BF614B" w:rsidP="00BF614B">
      <w:pPr>
        <w:numPr>
          <w:ilvl w:val="0"/>
          <w:numId w:val="28"/>
        </w:numPr>
        <w:spacing w:line="360" w:lineRule="auto"/>
        <w:rPr>
          <w:rFonts w:ascii="David" w:hAnsi="David" w:cs="David"/>
          <w:rtl/>
        </w:rPr>
      </w:pPr>
      <w:r w:rsidRPr="009F68A0">
        <w:rPr>
          <w:rFonts w:ascii="David" w:hAnsi="David" w:cs="David"/>
          <w:rtl/>
        </w:rPr>
        <w:t>מדוע חשוב לשמור על בריאות העור?</w:t>
      </w:r>
    </w:p>
    <w:p w14:paraId="6EB9A1C7" w14:textId="5C153A17" w:rsidR="009D7AF6" w:rsidRPr="003537A5" w:rsidRDefault="00BF614B" w:rsidP="003537A5">
      <w:pPr>
        <w:numPr>
          <w:ilvl w:val="0"/>
          <w:numId w:val="28"/>
        </w:numPr>
        <w:spacing w:line="360" w:lineRule="auto"/>
        <w:rPr>
          <w:rFonts w:ascii="David" w:hAnsi="David" w:cs="David"/>
          <w:rtl/>
        </w:rPr>
      </w:pPr>
      <w:r w:rsidRPr="009F68A0">
        <w:rPr>
          <w:rFonts w:ascii="David" w:hAnsi="David" w:cs="David" w:hint="cs"/>
          <w:rtl/>
        </w:rPr>
        <w:t>כיצד נשמור על בריאות העור?</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13E81B8A" w14:textId="77777777" w:rsidR="00BF614B" w:rsidRPr="009F68A0" w:rsidRDefault="00BF614B" w:rsidP="00BF614B">
      <w:pPr>
        <w:spacing w:line="360" w:lineRule="auto"/>
        <w:rPr>
          <w:rFonts w:ascii="David" w:hAnsi="David" w:cs="David"/>
          <w:b/>
          <w:bCs/>
        </w:rPr>
      </w:pPr>
      <w:r w:rsidRPr="009F68A0">
        <w:rPr>
          <w:rFonts w:ascii="David" w:hAnsi="David" w:cs="David" w:hint="cs"/>
          <w:rtl/>
        </w:rPr>
        <w:t>קוראים את קטע הפתיחה</w:t>
      </w:r>
      <w:r w:rsidRPr="009F68A0">
        <w:rPr>
          <w:rFonts w:ascii="David" w:hAnsi="David" w:cs="David" w:hint="cs"/>
          <w:b/>
          <w:bCs/>
          <w:rtl/>
        </w:rPr>
        <w:t xml:space="preserve"> </w:t>
      </w:r>
      <w:r w:rsidRPr="009F68A0">
        <w:rPr>
          <w:rFonts w:ascii="David" w:hAnsi="David" w:cs="David"/>
          <w:b/>
          <w:bCs/>
          <w:rtl/>
        </w:rPr>
        <w:t xml:space="preserve">העור - </w:t>
      </w:r>
      <w:r w:rsidRPr="009F68A0">
        <w:rPr>
          <w:rFonts w:ascii="David" w:hAnsi="David" w:cs="David" w:hint="cs"/>
          <w:b/>
          <w:bCs/>
          <w:rtl/>
        </w:rPr>
        <w:t>איבר</w:t>
      </w:r>
      <w:r w:rsidRPr="009F68A0">
        <w:rPr>
          <w:rFonts w:ascii="David" w:hAnsi="David" w:cs="David"/>
          <w:b/>
          <w:bCs/>
          <w:rtl/>
        </w:rPr>
        <w:t xml:space="preserve"> מיוחד</w:t>
      </w:r>
      <w:r w:rsidRPr="009F68A0">
        <w:rPr>
          <w:rFonts w:ascii="David" w:hAnsi="David" w:cs="David" w:hint="cs"/>
          <w:b/>
          <w:bCs/>
          <w:rtl/>
        </w:rPr>
        <w:t xml:space="preserve">, </w:t>
      </w:r>
      <w:r w:rsidRPr="009F68A0">
        <w:rPr>
          <w:rFonts w:ascii="David" w:hAnsi="David" w:cs="David" w:hint="cs"/>
          <w:rtl/>
        </w:rPr>
        <w:t>עמוד 212.</w:t>
      </w:r>
      <w:r w:rsidRPr="009F68A0">
        <w:rPr>
          <w:rFonts w:ascii="David" w:hAnsi="David" w:cs="David"/>
          <w:rtl/>
        </w:rPr>
        <w:t xml:space="preserve"> </w:t>
      </w:r>
    </w:p>
    <w:p w14:paraId="0CEDA150" w14:textId="0B4D2AB1" w:rsidR="00BF614B" w:rsidRPr="003537A5" w:rsidRDefault="00BF614B" w:rsidP="003537A5">
      <w:pPr>
        <w:spacing w:after="240" w:line="360" w:lineRule="auto"/>
        <w:rPr>
          <w:rFonts w:ascii="David" w:hAnsi="David" w:cs="David"/>
          <w:b/>
          <w:bCs/>
          <w:rtl/>
        </w:rPr>
      </w:pPr>
      <w:r w:rsidRPr="009F68A0">
        <w:rPr>
          <w:rFonts w:ascii="David" w:hAnsi="David" w:cs="David"/>
          <w:rtl/>
        </w:rPr>
        <w:t xml:space="preserve">העור מוצג </w:t>
      </w:r>
      <w:r w:rsidRPr="009F68A0">
        <w:rPr>
          <w:rFonts w:ascii="David" w:hAnsi="David" w:cs="David" w:hint="cs"/>
          <w:rtl/>
        </w:rPr>
        <w:t xml:space="preserve">בפתיחה </w:t>
      </w:r>
      <w:r w:rsidRPr="009F68A0">
        <w:rPr>
          <w:rFonts w:ascii="David" w:hAnsi="David" w:cs="David"/>
          <w:rtl/>
        </w:rPr>
        <w:t>כאיבר חי שמפריד בין הסביבה החיצונית לסביבה הפנימית. מכאן עולה השאלה מהם תפקודי העור, וכיצד עוזר לנו העור לתפקד כראוי ולהרגיש טוב בסביבה שבה אנו חיים?</w:t>
      </w:r>
    </w:p>
    <w:p w14:paraId="2DB95D41" w14:textId="1352327D" w:rsidR="009D7AF6" w:rsidRDefault="00BF614B" w:rsidP="00BF614B">
      <w:pPr>
        <w:spacing w:line="360" w:lineRule="auto"/>
        <w:rPr>
          <w:rFonts w:ascii="David" w:hAnsi="David" w:cs="David"/>
          <w:rtl/>
          <w:lang w:eastAsia="zh-CN"/>
        </w:rPr>
      </w:pPr>
      <w:r w:rsidRPr="009F68A0">
        <w:rPr>
          <w:rFonts w:ascii="David" w:hAnsi="David" w:cs="David" w:hint="cs"/>
          <w:rtl/>
        </w:rPr>
        <w:t>מבצעים את</w:t>
      </w:r>
      <w:r w:rsidRPr="009F68A0">
        <w:rPr>
          <w:rFonts w:ascii="David" w:hAnsi="David" w:cs="David"/>
          <w:rtl/>
        </w:rPr>
        <w:t xml:space="preserve"> המשימה </w:t>
      </w:r>
      <w:r w:rsidRPr="009F68A0">
        <w:rPr>
          <w:rFonts w:ascii="David" w:hAnsi="David" w:cs="David" w:hint="cs"/>
          <w:b/>
          <w:bCs/>
          <w:rtl/>
        </w:rPr>
        <w:t>חשים ומשערים,</w:t>
      </w:r>
      <w:r w:rsidRPr="009F68A0">
        <w:rPr>
          <w:rFonts w:ascii="David" w:hAnsi="David" w:cs="David"/>
          <w:rtl/>
        </w:rPr>
        <w:t xml:space="preserve"> עמודים </w:t>
      </w:r>
      <w:r w:rsidRPr="009F68A0">
        <w:rPr>
          <w:rFonts w:ascii="David" w:hAnsi="David" w:cs="David" w:hint="cs"/>
          <w:rtl/>
        </w:rPr>
        <w:t>212 - 213</w:t>
      </w:r>
      <w:r w:rsidRPr="009F68A0">
        <w:rPr>
          <w:rFonts w:ascii="David" w:hAnsi="David" w:cs="David" w:hint="cs"/>
          <w:b/>
          <w:bCs/>
          <w:rtl/>
        </w:rPr>
        <w:t xml:space="preserve">. </w:t>
      </w:r>
      <w:r w:rsidRPr="009F68A0">
        <w:rPr>
          <w:rFonts w:ascii="David" w:hAnsi="David" w:cs="David"/>
          <w:rtl/>
        </w:rPr>
        <w:t xml:space="preserve">במשימה שלוש </w:t>
      </w:r>
      <w:r w:rsidRPr="009F68A0">
        <w:rPr>
          <w:rFonts w:ascii="David" w:hAnsi="David" w:cs="David" w:hint="cs"/>
          <w:rtl/>
        </w:rPr>
        <w:t>התנסויות</w:t>
      </w:r>
      <w:r w:rsidRPr="009F68A0">
        <w:rPr>
          <w:rFonts w:ascii="David" w:hAnsi="David" w:cs="David"/>
          <w:rtl/>
        </w:rPr>
        <w:t xml:space="preserve"> העוסקות בתפקודי העור </w:t>
      </w:r>
      <w:r w:rsidRPr="009F68A0">
        <w:rPr>
          <w:rFonts w:ascii="David" w:hAnsi="David" w:cs="David" w:hint="cs"/>
          <w:rtl/>
        </w:rPr>
        <w:t>-</w:t>
      </w:r>
      <w:r w:rsidRPr="009F68A0">
        <w:rPr>
          <w:rFonts w:ascii="David" w:hAnsi="David" w:cs="David"/>
          <w:rtl/>
        </w:rPr>
        <w:t xml:space="preserve"> לחוש, לשמור על טמפרטורת הגוף ולהגן. כל פעילות בנויה מהתנסות חווייתית וחושית</w:t>
      </w:r>
      <w:r w:rsidRPr="009F68A0">
        <w:rPr>
          <w:rFonts w:ascii="David" w:hAnsi="David" w:cs="David" w:hint="cs"/>
          <w:rtl/>
        </w:rPr>
        <w:t xml:space="preserve">: </w:t>
      </w:r>
      <w:r w:rsidRPr="009F68A0">
        <w:rPr>
          <w:rFonts w:ascii="David" w:hAnsi="David" w:cs="David"/>
          <w:rtl/>
        </w:rPr>
        <w:t>מגע בחפצים לזיהוי מרקמם, התנדפות הבושם לקבלת תחושה של קירור ואיתור חומרים וחפצים שאִתם העור בא במגע.</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lastRenderedPageBreak/>
        <w:t>המשגה</w:t>
      </w:r>
    </w:p>
    <w:p w14:paraId="0D2750CE" w14:textId="19CF6506" w:rsidR="00BF614B" w:rsidRPr="009F68A0" w:rsidRDefault="00BF614B" w:rsidP="003537A5">
      <w:pPr>
        <w:spacing w:line="360" w:lineRule="auto"/>
        <w:rPr>
          <w:rFonts w:ascii="David" w:hAnsi="David" w:cs="David"/>
        </w:rPr>
      </w:pPr>
      <w:r w:rsidRPr="009F68A0">
        <w:rPr>
          <w:rFonts w:ascii="David" w:hAnsi="David" w:cs="David" w:hint="cs"/>
          <w:rtl/>
        </w:rPr>
        <w:t>מבצעים את המשימה האוריינית</w:t>
      </w:r>
      <w:r w:rsidRPr="009F68A0">
        <w:rPr>
          <w:rFonts w:ascii="David" w:hAnsi="David" w:cs="David"/>
          <w:rtl/>
        </w:rPr>
        <w:t xml:space="preserve"> </w:t>
      </w:r>
      <w:r w:rsidRPr="009F68A0">
        <w:rPr>
          <w:rFonts w:ascii="David" w:hAnsi="David" w:cs="David"/>
          <w:b/>
          <w:bCs/>
          <w:rtl/>
        </w:rPr>
        <w:t>עור בפעולה</w:t>
      </w:r>
      <w:r w:rsidRPr="009F68A0">
        <w:rPr>
          <w:rFonts w:ascii="David" w:hAnsi="David" w:cs="David" w:hint="cs"/>
          <w:b/>
          <w:bCs/>
          <w:rtl/>
        </w:rPr>
        <w:t xml:space="preserve"> </w:t>
      </w:r>
      <w:r w:rsidRPr="009F68A0">
        <w:rPr>
          <w:rFonts w:ascii="David" w:hAnsi="David" w:cs="David" w:hint="cs"/>
          <w:rtl/>
        </w:rPr>
        <w:t xml:space="preserve">ועונים על השאלות בשוליים ועל שאלות הסיכום, </w:t>
      </w:r>
      <w:r w:rsidRPr="009F68A0">
        <w:rPr>
          <w:rFonts w:ascii="David" w:hAnsi="David" w:cs="David"/>
          <w:rtl/>
        </w:rPr>
        <w:t>עמוד</w:t>
      </w:r>
      <w:r w:rsidRPr="009F68A0">
        <w:rPr>
          <w:rFonts w:ascii="David" w:hAnsi="David" w:cs="David" w:hint="cs"/>
          <w:rtl/>
        </w:rPr>
        <w:t>ים</w:t>
      </w:r>
      <w:r w:rsidRPr="009F68A0">
        <w:rPr>
          <w:rFonts w:ascii="David" w:hAnsi="David" w:cs="David"/>
          <w:rtl/>
        </w:rPr>
        <w:t xml:space="preserve"> </w:t>
      </w:r>
      <w:r w:rsidRPr="009F68A0">
        <w:rPr>
          <w:rFonts w:ascii="David" w:hAnsi="David" w:cs="David" w:hint="cs"/>
          <w:rtl/>
        </w:rPr>
        <w:t>216</w:t>
      </w:r>
      <w:r w:rsidRPr="009F68A0">
        <w:rPr>
          <w:rFonts w:ascii="David" w:hAnsi="David" w:cs="David"/>
          <w:rtl/>
        </w:rPr>
        <w:t>-</w:t>
      </w:r>
      <w:r w:rsidRPr="009F68A0">
        <w:rPr>
          <w:rFonts w:ascii="David" w:hAnsi="David" w:cs="David" w:hint="cs"/>
          <w:rtl/>
        </w:rPr>
        <w:t xml:space="preserve">214. </w:t>
      </w:r>
      <w:r w:rsidRPr="009F68A0">
        <w:rPr>
          <w:rFonts w:ascii="David" w:hAnsi="David" w:cs="David"/>
          <w:rtl/>
        </w:rPr>
        <w:t>דיון בשאלה: כיצד מותאם מבנה העור לתפק</w:t>
      </w:r>
      <w:r w:rsidRPr="009F68A0">
        <w:rPr>
          <w:rFonts w:ascii="David" w:hAnsi="David" w:cs="David" w:hint="cs"/>
          <w:rtl/>
        </w:rPr>
        <w:t>ו</w:t>
      </w:r>
      <w:r w:rsidRPr="009F68A0">
        <w:rPr>
          <w:rFonts w:ascii="David" w:hAnsi="David" w:cs="David"/>
          <w:rtl/>
        </w:rPr>
        <w:t>דו? מבקשים להביא הסברים עם דוגמאות. קטע</w:t>
      </w:r>
      <w:r w:rsidRPr="009F68A0">
        <w:rPr>
          <w:rFonts w:ascii="David" w:hAnsi="David" w:cs="David" w:hint="cs"/>
          <w:rtl/>
        </w:rPr>
        <w:t>י</w:t>
      </w:r>
      <w:r w:rsidRPr="009F68A0">
        <w:rPr>
          <w:rFonts w:ascii="David" w:hAnsi="David" w:cs="David"/>
          <w:rtl/>
        </w:rPr>
        <w:t xml:space="preserve"> המידע מדגיש</w:t>
      </w:r>
      <w:r w:rsidRPr="009F68A0">
        <w:rPr>
          <w:rFonts w:ascii="David" w:hAnsi="David" w:cs="David" w:hint="cs"/>
          <w:rtl/>
        </w:rPr>
        <w:t>ים</w:t>
      </w:r>
      <w:r w:rsidRPr="009F68A0">
        <w:rPr>
          <w:rFonts w:ascii="David" w:hAnsi="David" w:cs="David"/>
          <w:rtl/>
        </w:rPr>
        <w:t xml:space="preserve"> את</w:t>
      </w:r>
      <w:r w:rsidRPr="009F68A0">
        <w:rPr>
          <w:rFonts w:ascii="David" w:hAnsi="David" w:cs="David" w:hint="cs"/>
          <w:rtl/>
        </w:rPr>
        <w:t xml:space="preserve"> העיקרון המדעי אודות</w:t>
      </w:r>
      <w:r w:rsidRPr="009F68A0">
        <w:rPr>
          <w:rFonts w:ascii="David" w:hAnsi="David" w:cs="David"/>
          <w:rtl/>
        </w:rPr>
        <w:t xml:space="preserve"> הקשר שבין מבנה </w:t>
      </w:r>
      <w:r w:rsidRPr="009F68A0">
        <w:rPr>
          <w:rFonts w:ascii="David" w:hAnsi="David" w:cs="David" w:hint="cs"/>
          <w:rtl/>
        </w:rPr>
        <w:t>לתפקיד</w:t>
      </w:r>
      <w:r w:rsidRPr="009F68A0">
        <w:rPr>
          <w:rFonts w:ascii="David" w:hAnsi="David" w:cs="David"/>
          <w:rtl/>
        </w:rPr>
        <w:t>. הפסקה ראשונה מציגה את מבנה העור והפסקאות העוקבות מציגות את תפקודי</w:t>
      </w:r>
      <w:r w:rsidRPr="009F68A0">
        <w:rPr>
          <w:rFonts w:ascii="David" w:hAnsi="David" w:cs="David" w:hint="cs"/>
          <w:rtl/>
        </w:rPr>
        <w:t xml:space="preserve"> העור ואת המרכיבים בעור המסייעים לתפקודים אלה </w:t>
      </w:r>
      <w:r w:rsidRPr="009F68A0">
        <w:rPr>
          <w:rFonts w:ascii="David" w:hAnsi="David" w:cs="David"/>
          <w:rtl/>
        </w:rPr>
        <w:t>: הגנה, קירור וקליטת מידע. לדוגמה: תאי העור הצפופים</w:t>
      </w:r>
      <w:r w:rsidRPr="009F68A0">
        <w:rPr>
          <w:rFonts w:ascii="David" w:hAnsi="David" w:cs="David" w:hint="cs"/>
          <w:rtl/>
        </w:rPr>
        <w:t xml:space="preserve"> מסייעים</w:t>
      </w:r>
      <w:r w:rsidRPr="009F68A0">
        <w:rPr>
          <w:rFonts w:ascii="David" w:hAnsi="David" w:cs="David"/>
          <w:rtl/>
        </w:rPr>
        <w:t xml:space="preserve"> בהגנה מפני גורמים הנמצאים באוויר ועלולים להזיק לו.</w:t>
      </w:r>
    </w:p>
    <w:p w14:paraId="7E72071B" w14:textId="0D43E5ED" w:rsidR="00BF614B" w:rsidRPr="003537A5" w:rsidRDefault="00BF614B" w:rsidP="003537A5">
      <w:pPr>
        <w:numPr>
          <w:ilvl w:val="0"/>
          <w:numId w:val="1"/>
        </w:numPr>
        <w:spacing w:after="240" w:line="360" w:lineRule="auto"/>
        <w:rPr>
          <w:rFonts w:ascii="David" w:hAnsi="David" w:cs="David"/>
          <w:rtl/>
        </w:rPr>
      </w:pPr>
      <w:r w:rsidRPr="009F68A0">
        <w:rPr>
          <w:rFonts w:ascii="David" w:hAnsi="David" w:cs="David" w:hint="cs"/>
          <w:rtl/>
        </w:rPr>
        <w:t xml:space="preserve">מומלץ להיכנס לאתר </w:t>
      </w:r>
      <w:hyperlink r:id="rId8" w:tooltip="אתר במבט מקוון" w:history="1">
        <w:r w:rsidRPr="009F68A0">
          <w:rPr>
            <w:rStyle w:val="Hyperlink"/>
            <w:rFonts w:ascii="David" w:hAnsi="David" w:cs="David" w:hint="cs"/>
            <w:rtl/>
          </w:rPr>
          <w:t>במבט מקוון</w:t>
        </w:r>
      </w:hyperlink>
      <w:r w:rsidRPr="009F68A0">
        <w:rPr>
          <w:rFonts w:ascii="David" w:hAnsi="David" w:cs="David" w:hint="cs"/>
          <w:rtl/>
        </w:rPr>
        <w:t xml:space="preserve"> (מנויים), לספר הדיגיטלי, עמוד 216, לפעילות </w:t>
      </w:r>
      <w:r w:rsidRPr="009F68A0">
        <w:rPr>
          <w:rFonts w:ascii="David" w:hAnsi="David" w:cs="David" w:hint="cs"/>
          <w:b/>
          <w:bCs/>
          <w:rtl/>
        </w:rPr>
        <w:t>מרכיבי העור</w:t>
      </w:r>
      <w:r w:rsidRPr="009F68A0">
        <w:rPr>
          <w:rFonts w:ascii="David" w:hAnsi="David" w:cs="David" w:hint="cs"/>
          <w:rtl/>
        </w:rPr>
        <w:t>.</w:t>
      </w:r>
      <w:r w:rsidR="003537A5">
        <w:rPr>
          <w:rFonts w:ascii="David" w:hAnsi="David" w:cs="David"/>
          <w:rtl/>
        </w:rPr>
        <w:br/>
      </w:r>
      <w:r w:rsidRPr="009F68A0">
        <w:rPr>
          <w:rFonts w:ascii="David" w:hAnsi="David" w:cs="David" w:hint="cs"/>
          <w:rtl/>
        </w:rPr>
        <w:t>בפעילות זו התלמידים צופים בסרטון על מבנה העור וגוררים את שמות חלקי העור (אברי העור) לאיור.</w:t>
      </w:r>
    </w:p>
    <w:p w14:paraId="280F5BF5" w14:textId="13A7DC3F" w:rsidR="00BF614B" w:rsidRPr="009F68A0" w:rsidRDefault="00BF614B" w:rsidP="003537A5">
      <w:pPr>
        <w:spacing w:line="360" w:lineRule="auto"/>
        <w:rPr>
          <w:rFonts w:ascii="David" w:hAnsi="David" w:cs="David"/>
          <w:rtl/>
        </w:rPr>
      </w:pPr>
      <w:r w:rsidRPr="009F68A0">
        <w:rPr>
          <w:rFonts w:ascii="David" w:hAnsi="David" w:cs="David" w:hint="cs"/>
          <w:rtl/>
        </w:rPr>
        <w:t xml:space="preserve">קוראים את המידע בתבנית </w:t>
      </w:r>
      <w:r w:rsidRPr="009F68A0">
        <w:rPr>
          <w:rFonts w:ascii="David" w:hAnsi="David" w:cs="David" w:hint="cs"/>
          <w:b/>
          <w:bCs/>
          <w:rtl/>
        </w:rPr>
        <w:t>היודעים אתם ש</w:t>
      </w:r>
      <w:r>
        <w:rPr>
          <w:rFonts w:ascii="David" w:hAnsi="David" w:cs="David" w:hint="cs"/>
          <w:b/>
          <w:bCs/>
          <w:rtl/>
        </w:rPr>
        <w:t>-</w:t>
      </w:r>
      <w:r w:rsidRPr="009F68A0">
        <w:rPr>
          <w:rFonts w:ascii="David" w:hAnsi="David" w:cs="David" w:hint="cs"/>
          <w:rtl/>
        </w:rPr>
        <w:t xml:space="preserve"> </w:t>
      </w:r>
      <w:r w:rsidRPr="009F68A0">
        <w:rPr>
          <w:rFonts w:ascii="David" w:hAnsi="David" w:cs="David" w:hint="cs"/>
          <w:b/>
          <w:bCs/>
          <w:rtl/>
        </w:rPr>
        <w:t xml:space="preserve">כסות הגוף של בעלי חיים </w:t>
      </w:r>
      <w:r w:rsidRPr="009F68A0">
        <w:rPr>
          <w:rFonts w:ascii="David" w:hAnsi="David" w:cs="David" w:hint="cs"/>
          <w:rtl/>
        </w:rPr>
        <w:t>ועונים על השאלה כיצד מותאם כסות העור לחיים בסביבות שונות.</w:t>
      </w:r>
    </w:p>
    <w:p w14:paraId="70479DE4" w14:textId="77777777" w:rsidR="00BF614B" w:rsidRPr="009F68A0" w:rsidRDefault="00BF614B" w:rsidP="00BF614B">
      <w:pPr>
        <w:spacing w:line="360" w:lineRule="auto"/>
        <w:rPr>
          <w:rFonts w:ascii="David" w:hAnsi="David" w:cs="David"/>
        </w:rPr>
      </w:pPr>
      <w:r w:rsidRPr="009F68A0">
        <w:rPr>
          <w:rFonts w:ascii="David" w:hAnsi="David" w:cs="David" w:hint="cs"/>
          <w:rtl/>
        </w:rPr>
        <w:t xml:space="preserve">קוראים את </w:t>
      </w:r>
      <w:r w:rsidRPr="009F68A0">
        <w:rPr>
          <w:rFonts w:ascii="David" w:hAnsi="David" w:cs="David"/>
          <w:rtl/>
        </w:rPr>
        <w:t>קטע</w:t>
      </w:r>
      <w:r w:rsidRPr="009F68A0">
        <w:rPr>
          <w:rFonts w:ascii="David" w:hAnsi="David" w:cs="David" w:hint="cs"/>
          <w:rtl/>
        </w:rPr>
        <w:t xml:space="preserve"> </w:t>
      </w:r>
      <w:r w:rsidRPr="009F68A0">
        <w:rPr>
          <w:rFonts w:ascii="David" w:hAnsi="David" w:cs="David"/>
          <w:rtl/>
        </w:rPr>
        <w:t xml:space="preserve">המידע </w:t>
      </w:r>
      <w:r w:rsidRPr="009F68A0">
        <w:rPr>
          <w:rFonts w:ascii="David" w:hAnsi="David" w:cs="David"/>
          <w:b/>
          <w:bCs/>
          <w:rtl/>
        </w:rPr>
        <w:t>שומרים על בריאות העור</w:t>
      </w:r>
      <w:r w:rsidRPr="009F68A0">
        <w:rPr>
          <w:rFonts w:ascii="David" w:hAnsi="David" w:cs="David" w:hint="cs"/>
          <w:rtl/>
        </w:rPr>
        <w:t xml:space="preserve"> ועונים על שאלות ב</w:t>
      </w:r>
      <w:r w:rsidRPr="009F68A0">
        <w:rPr>
          <w:rFonts w:ascii="David" w:hAnsi="David" w:cs="David"/>
          <w:rtl/>
        </w:rPr>
        <w:t xml:space="preserve">עמודים </w:t>
      </w:r>
      <w:r w:rsidRPr="009F68A0">
        <w:rPr>
          <w:rFonts w:ascii="David" w:hAnsi="David" w:cs="David" w:hint="cs"/>
          <w:rtl/>
        </w:rPr>
        <w:t>220</w:t>
      </w:r>
      <w:r w:rsidRPr="009F68A0">
        <w:rPr>
          <w:rFonts w:ascii="David" w:hAnsi="David" w:cs="David"/>
          <w:rtl/>
        </w:rPr>
        <w:t>-</w:t>
      </w:r>
      <w:r w:rsidRPr="009F68A0">
        <w:rPr>
          <w:rFonts w:ascii="David" w:hAnsi="David" w:cs="David" w:hint="cs"/>
          <w:rtl/>
        </w:rPr>
        <w:t>218</w:t>
      </w:r>
      <w:r w:rsidRPr="009F68A0">
        <w:rPr>
          <w:rFonts w:ascii="David" w:hAnsi="David" w:cs="David"/>
          <w:rtl/>
        </w:rPr>
        <w:t>.</w:t>
      </w:r>
    </w:p>
    <w:p w14:paraId="0660E28F" w14:textId="06813682" w:rsidR="009D7AF6" w:rsidRDefault="00BF614B" w:rsidP="00BF614B">
      <w:pPr>
        <w:spacing w:line="360" w:lineRule="auto"/>
        <w:rPr>
          <w:rFonts w:ascii="David" w:hAnsi="David" w:cs="David"/>
          <w:rtl/>
          <w:lang w:eastAsia="zh-CN"/>
        </w:rPr>
      </w:pPr>
      <w:r w:rsidRPr="009F68A0">
        <w:rPr>
          <w:rFonts w:ascii="David" w:hAnsi="David" w:cs="David"/>
          <w:rtl/>
        </w:rPr>
        <w:t>קטע המידע עוסק בגורמים שעלולים לפגוע בעור, בהבנת מהות הפגיעה ובהשפעתה על בריאות העור והגוף. התשובות לשאלות הנוגעות לכללי ההתנהגות מאפשרות לתלמידים לבצע אינטגרציה של הידע המדעי שרכשו עם הידע ההתנהגותי-טכנולוגי בהקשר זה</w:t>
      </w:r>
      <w:r w:rsidRPr="009F68A0">
        <w:rPr>
          <w:rFonts w:ascii="David" w:hAnsi="David" w:cs="David" w:hint="cs"/>
          <w:rtl/>
        </w:rPr>
        <w:t>.</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1A20BE4C" w14:textId="77777777" w:rsidR="00BF614B" w:rsidRPr="009F68A0" w:rsidRDefault="00BF614B" w:rsidP="00BF614B">
      <w:pPr>
        <w:spacing w:line="360" w:lineRule="auto"/>
        <w:rPr>
          <w:rFonts w:ascii="David" w:hAnsi="David" w:cs="David"/>
        </w:rPr>
      </w:pPr>
      <w:r w:rsidRPr="009F68A0">
        <w:rPr>
          <w:rFonts w:ascii="David" w:hAnsi="David" w:cs="David" w:hint="cs"/>
          <w:rtl/>
        </w:rPr>
        <w:t xml:space="preserve">עונים על המשימה בתבנית </w:t>
      </w:r>
      <w:r w:rsidRPr="009F68A0">
        <w:rPr>
          <w:rFonts w:ascii="David" w:hAnsi="David" w:cs="David"/>
          <w:b/>
          <w:bCs/>
          <w:rtl/>
        </w:rPr>
        <w:t>חושבים ועושים טכנולוגיה</w:t>
      </w:r>
      <w:r w:rsidRPr="009F68A0">
        <w:rPr>
          <w:rFonts w:ascii="David" w:hAnsi="David" w:cs="David" w:hint="cs"/>
          <w:b/>
          <w:bCs/>
          <w:rtl/>
        </w:rPr>
        <w:t xml:space="preserve"> -</w:t>
      </w:r>
      <w:r w:rsidRPr="009F68A0">
        <w:rPr>
          <w:b/>
          <w:bCs/>
          <w:rtl/>
        </w:rPr>
        <w:t xml:space="preserve"> </w:t>
      </w:r>
      <w:r w:rsidRPr="009F68A0">
        <w:rPr>
          <w:rFonts w:ascii="David" w:hAnsi="David" w:cs="David" w:hint="cs"/>
          <w:b/>
          <w:bCs/>
          <w:rtl/>
        </w:rPr>
        <w:t>חיישני מגע</w:t>
      </w:r>
      <w:r w:rsidRPr="009F68A0">
        <w:rPr>
          <w:rFonts w:ascii="David" w:hAnsi="David" w:cs="David"/>
          <w:b/>
          <w:bCs/>
          <w:rtl/>
        </w:rPr>
        <w:t xml:space="preserve"> בעולם הטכנולוגי</w:t>
      </w:r>
      <w:r w:rsidRPr="009F68A0">
        <w:rPr>
          <w:rFonts w:ascii="David" w:hAnsi="David" w:cs="David" w:hint="cs"/>
          <w:rtl/>
        </w:rPr>
        <w:t xml:space="preserve">, עמוד 217. </w:t>
      </w:r>
      <w:r w:rsidRPr="009F68A0">
        <w:rPr>
          <w:rFonts w:ascii="David" w:hAnsi="David" w:cs="David"/>
          <w:rtl/>
        </w:rPr>
        <w:t>השוואת חיישן המגע מהעולם הטכנולוגי לחוש המגע בגוף האדם (ובבעלי חיים אחרים) עתידה לשפוך אור על המשותף לשני סוגי החיישנים (קליטת מידע - גירוי - ותגובה עליו) ועל חשיבותם להתמצאות ולתפקוד בסביבה.</w:t>
      </w:r>
    </w:p>
    <w:p w14:paraId="7874E3D1" w14:textId="5009A317" w:rsidR="00BF614B" w:rsidRPr="003537A5" w:rsidRDefault="00BF614B" w:rsidP="003537A5">
      <w:pPr>
        <w:numPr>
          <w:ilvl w:val="0"/>
          <w:numId w:val="1"/>
        </w:numPr>
        <w:spacing w:line="360" w:lineRule="auto"/>
        <w:rPr>
          <w:rFonts w:ascii="David" w:hAnsi="David" w:cs="David"/>
          <w:rtl/>
        </w:rPr>
      </w:pPr>
      <w:r w:rsidRPr="009F68A0">
        <w:rPr>
          <w:rFonts w:ascii="David" w:hAnsi="David" w:cs="David" w:hint="cs"/>
          <w:rtl/>
        </w:rPr>
        <w:t xml:space="preserve">מומלץ להיכנס לאתר </w:t>
      </w:r>
      <w:hyperlink r:id="rId9" w:tooltip="אתר במבט מקוון" w:history="1">
        <w:r w:rsidRPr="009F68A0">
          <w:rPr>
            <w:rStyle w:val="Hyperlink"/>
            <w:rFonts w:ascii="David" w:hAnsi="David" w:cs="David" w:hint="cs"/>
            <w:rtl/>
          </w:rPr>
          <w:t>במבט מקוון</w:t>
        </w:r>
      </w:hyperlink>
      <w:r w:rsidRPr="009F68A0">
        <w:rPr>
          <w:rFonts w:ascii="David" w:hAnsi="David" w:cs="David" w:hint="cs"/>
          <w:rtl/>
        </w:rPr>
        <w:t xml:space="preserve"> (מנויים), לספר הדיגיטלי, עמוד 217, פעילות זו היא הגרסה הדיגיטלית של המשימה בספר בגרסת נייר.</w:t>
      </w:r>
    </w:p>
    <w:p w14:paraId="3754BABE" w14:textId="736354AE" w:rsidR="00BF614B" w:rsidRPr="009F68A0" w:rsidRDefault="00BF614B" w:rsidP="00BF614B">
      <w:pPr>
        <w:spacing w:line="360" w:lineRule="auto"/>
        <w:rPr>
          <w:rFonts w:ascii="David" w:hAnsi="David" w:cs="David"/>
        </w:rPr>
      </w:pPr>
      <w:r w:rsidRPr="009F68A0">
        <w:rPr>
          <w:rFonts w:ascii="David" w:hAnsi="David" w:cs="David" w:hint="cs"/>
          <w:rtl/>
        </w:rPr>
        <w:t xml:space="preserve">קוראים את קטע המידע </w:t>
      </w:r>
      <w:r w:rsidRPr="009F68A0">
        <w:rPr>
          <w:rFonts w:ascii="David" w:hAnsi="David" w:cs="David"/>
          <w:b/>
          <w:bCs/>
          <w:rtl/>
        </w:rPr>
        <w:t>היודעים אתם ש</w:t>
      </w:r>
      <w:r>
        <w:rPr>
          <w:rFonts w:ascii="David" w:hAnsi="David" w:cs="David" w:hint="cs"/>
          <w:b/>
          <w:bCs/>
          <w:rtl/>
        </w:rPr>
        <w:t>-</w:t>
      </w:r>
      <w:r w:rsidRPr="009F68A0">
        <w:rPr>
          <w:b/>
          <w:bCs/>
          <w:rtl/>
        </w:rPr>
        <w:t xml:space="preserve"> </w:t>
      </w:r>
      <w:r w:rsidRPr="009F68A0">
        <w:rPr>
          <w:rFonts w:ascii="David" w:hAnsi="David" w:cs="David"/>
          <w:b/>
          <w:bCs/>
          <w:rtl/>
        </w:rPr>
        <w:t>שיער וציפורניים</w:t>
      </w:r>
      <w:r w:rsidRPr="009F68A0">
        <w:rPr>
          <w:rFonts w:ascii="David" w:hAnsi="David" w:cs="David" w:hint="cs"/>
          <w:rtl/>
        </w:rPr>
        <w:t xml:space="preserve"> עמוד 217.</w:t>
      </w:r>
    </w:p>
    <w:p w14:paraId="488CE191" w14:textId="59CC548B" w:rsidR="00BF614B" w:rsidRPr="009F68A0" w:rsidRDefault="00BF614B" w:rsidP="00BF614B">
      <w:pPr>
        <w:numPr>
          <w:ilvl w:val="0"/>
          <w:numId w:val="1"/>
        </w:numPr>
        <w:spacing w:line="360" w:lineRule="auto"/>
        <w:rPr>
          <w:rFonts w:ascii="David" w:hAnsi="David" w:cs="David"/>
        </w:rPr>
      </w:pPr>
      <w:r w:rsidRPr="009F68A0">
        <w:rPr>
          <w:rFonts w:ascii="David" w:hAnsi="David" w:cs="David" w:hint="cs"/>
          <w:rtl/>
        </w:rPr>
        <w:t xml:space="preserve">מומלץ להיכנס לאתר </w:t>
      </w:r>
      <w:hyperlink r:id="rId10" w:tooltip="אתר במבט מקוון" w:history="1">
        <w:r w:rsidRPr="009F68A0">
          <w:rPr>
            <w:rStyle w:val="Hyperlink"/>
            <w:rFonts w:ascii="David" w:hAnsi="David" w:cs="David" w:hint="cs"/>
            <w:rtl/>
          </w:rPr>
          <w:t>במבט מקוון</w:t>
        </w:r>
      </w:hyperlink>
      <w:r w:rsidRPr="009F68A0">
        <w:rPr>
          <w:rFonts w:ascii="David" w:hAnsi="David" w:cs="David" w:hint="cs"/>
          <w:rtl/>
        </w:rPr>
        <w:t xml:space="preserve"> (מנויים), לספר הדיגיטלי, עמוד 220, לפעילות </w:t>
      </w:r>
      <w:r w:rsidRPr="009F68A0">
        <w:rPr>
          <w:rFonts w:ascii="David" w:hAnsi="David" w:cs="David" w:hint="cs"/>
          <w:b/>
          <w:bCs/>
          <w:rtl/>
        </w:rPr>
        <w:t>חכמים בשמש</w:t>
      </w:r>
      <w:r w:rsidRPr="009F68A0">
        <w:rPr>
          <w:rFonts w:ascii="David" w:hAnsi="David" w:cs="David" w:hint="cs"/>
          <w:rtl/>
        </w:rPr>
        <w:t>. בפעילות זו מופנים הילדים לאתר האגודה למלחמה בסרטן, קוראים ולומדים כיצד ניתן למנוע נזקי שמש על-ידי אימוץ כללי ”חכם בשמש”</w:t>
      </w:r>
      <w:r w:rsidRPr="009F68A0">
        <w:rPr>
          <w:rFonts w:ascii="David" w:hAnsi="David" w:cs="David" w:hint="cs"/>
        </w:rPr>
        <w:t>.</w:t>
      </w:r>
    </w:p>
    <w:p w14:paraId="5FB649A5" w14:textId="6C9F7E80" w:rsidR="00BF614B" w:rsidRPr="009F68A0" w:rsidRDefault="00BF614B" w:rsidP="00BF614B">
      <w:pPr>
        <w:numPr>
          <w:ilvl w:val="0"/>
          <w:numId w:val="1"/>
        </w:numPr>
        <w:spacing w:line="360" w:lineRule="auto"/>
        <w:rPr>
          <w:rFonts w:ascii="David" w:hAnsi="David" w:cs="David"/>
        </w:rPr>
      </w:pPr>
      <w:r w:rsidRPr="009F68A0">
        <w:rPr>
          <w:rFonts w:ascii="David" w:hAnsi="David" w:cs="David" w:hint="cs"/>
          <w:rtl/>
        </w:rPr>
        <w:t xml:space="preserve">מומלץ להיכנס לאתר </w:t>
      </w:r>
      <w:hyperlink r:id="rId11" w:tooltip="אתר במבט מקוון" w:history="1">
        <w:r w:rsidRPr="009F68A0">
          <w:rPr>
            <w:rStyle w:val="Hyperlink"/>
            <w:rFonts w:ascii="David" w:hAnsi="David" w:cs="David" w:hint="cs"/>
            <w:rtl/>
          </w:rPr>
          <w:t>במבט מקוון</w:t>
        </w:r>
      </w:hyperlink>
      <w:r w:rsidRPr="009F68A0">
        <w:rPr>
          <w:rFonts w:ascii="David" w:hAnsi="David" w:cs="David" w:hint="cs"/>
          <w:rtl/>
        </w:rPr>
        <w:t xml:space="preserve"> (מנויים), לספר הדיגיטלי, עמוד 220, לפעילות </w:t>
      </w:r>
      <w:r w:rsidRPr="009F68A0">
        <w:rPr>
          <w:rFonts w:ascii="David" w:hAnsi="David" w:cs="David" w:hint="cs"/>
          <w:b/>
          <w:bCs/>
          <w:rtl/>
        </w:rPr>
        <w:t>חכמים בשמש- סקר</w:t>
      </w:r>
      <w:r w:rsidRPr="009F68A0">
        <w:rPr>
          <w:rFonts w:ascii="David" w:hAnsi="David" w:cs="David" w:hint="cs"/>
          <w:rtl/>
        </w:rPr>
        <w:t>. בפעילות זו עונים התלמידים על שאלות סקר במטרה לבדוק כיצד הם וחבריכם נוהגים בקשר לשמש.</w:t>
      </w:r>
    </w:p>
    <w:p w14:paraId="6F343434" w14:textId="7622DD4A" w:rsidR="00BF614B" w:rsidRPr="009F68A0" w:rsidRDefault="00BF614B" w:rsidP="00BF614B">
      <w:pPr>
        <w:numPr>
          <w:ilvl w:val="0"/>
          <w:numId w:val="1"/>
        </w:numPr>
        <w:spacing w:line="360" w:lineRule="auto"/>
        <w:rPr>
          <w:rFonts w:ascii="David" w:hAnsi="David" w:cs="David"/>
          <w:rtl/>
        </w:rPr>
      </w:pPr>
      <w:r w:rsidRPr="009F68A0">
        <w:rPr>
          <w:rFonts w:ascii="David" w:hAnsi="David" w:cs="David"/>
          <w:rtl/>
        </w:rPr>
        <w:t xml:space="preserve">ליישום ולהערכת הידע בנושא </w:t>
      </w:r>
      <w:r w:rsidRPr="009F68A0">
        <w:rPr>
          <w:rFonts w:ascii="David" w:hAnsi="David" w:cs="David" w:hint="cs"/>
          <w:b/>
          <w:bCs/>
          <w:rtl/>
        </w:rPr>
        <w:t>שמירה על בריאות העור</w:t>
      </w:r>
      <w:r w:rsidRPr="009F68A0">
        <w:rPr>
          <w:rFonts w:ascii="David" w:hAnsi="David" w:cs="David"/>
          <w:rtl/>
        </w:rPr>
        <w:t xml:space="preserve"> </w:t>
      </w:r>
      <w:r w:rsidRPr="009F68A0">
        <w:rPr>
          <w:rFonts w:ascii="David" w:hAnsi="David" w:cs="David" w:hint="cs"/>
          <w:rtl/>
        </w:rPr>
        <w:t>מומלץ לפנות</w:t>
      </w:r>
      <w:r w:rsidRPr="009F68A0">
        <w:rPr>
          <w:rFonts w:ascii="David" w:hAnsi="David" w:cs="David"/>
          <w:rtl/>
        </w:rPr>
        <w:t xml:space="preserve"> למשימת האוריינות</w:t>
      </w:r>
      <w:r w:rsidRPr="009F68A0">
        <w:rPr>
          <w:rFonts w:ascii="David" w:hAnsi="David" w:cs="David"/>
        </w:rPr>
        <w:t xml:space="preserve"> </w:t>
      </w:r>
      <w:r w:rsidRPr="009F68A0">
        <w:rPr>
          <w:rFonts w:ascii="David" w:hAnsi="David" w:cs="David"/>
          <w:b/>
          <w:bCs/>
          <w:rtl/>
        </w:rPr>
        <w:t>מתגוננים מפני השמש</w:t>
      </w:r>
      <w:r w:rsidRPr="009F68A0">
        <w:rPr>
          <w:rFonts w:ascii="David" w:hAnsi="David" w:cs="David"/>
          <w:rtl/>
        </w:rPr>
        <w:t xml:space="preserve"> </w:t>
      </w:r>
      <w:r w:rsidRPr="009F68A0">
        <w:rPr>
          <w:rFonts w:ascii="David" w:hAnsi="David" w:cs="David" w:hint="cs"/>
          <w:rtl/>
        </w:rPr>
        <w:t>ב</w:t>
      </w:r>
      <w:r w:rsidRPr="009F68A0">
        <w:rPr>
          <w:rFonts w:ascii="David" w:hAnsi="David" w:cs="David"/>
          <w:rtl/>
        </w:rPr>
        <w:t xml:space="preserve">אתר </w:t>
      </w:r>
      <w:proofErr w:type="spellStart"/>
      <w:r w:rsidRPr="009F68A0">
        <w:rPr>
          <w:rFonts w:ascii="David" w:hAnsi="David" w:cs="David"/>
          <w:rtl/>
        </w:rPr>
        <w:t>מט</w:t>
      </w:r>
      <w:r w:rsidRPr="009F68A0">
        <w:rPr>
          <w:rFonts w:ascii="David" w:hAnsi="David" w:cs="David" w:hint="cs"/>
          <w:rtl/>
        </w:rPr>
        <w:t>"</w:t>
      </w:r>
      <w:r w:rsidRPr="009F68A0">
        <w:rPr>
          <w:rFonts w:ascii="David" w:hAnsi="David" w:cs="David"/>
          <w:rtl/>
        </w:rPr>
        <w:t>ר</w:t>
      </w:r>
      <w:proofErr w:type="spellEnd"/>
      <w:r w:rsidRPr="009F68A0">
        <w:rPr>
          <w:rFonts w:ascii="David" w:hAnsi="David" w:cs="David"/>
          <w:rtl/>
        </w:rPr>
        <w:t>.</w:t>
      </w:r>
    </w:p>
    <w:p w14:paraId="40C392FF" w14:textId="32906542" w:rsidR="00BF614B" w:rsidRPr="009F68A0" w:rsidRDefault="00BF614B" w:rsidP="00BF614B">
      <w:pPr>
        <w:numPr>
          <w:ilvl w:val="0"/>
          <w:numId w:val="1"/>
        </w:numPr>
        <w:spacing w:line="360" w:lineRule="auto"/>
        <w:rPr>
          <w:rFonts w:ascii="David" w:hAnsi="David" w:cs="David"/>
        </w:rPr>
      </w:pPr>
      <w:r w:rsidRPr="009F68A0">
        <w:rPr>
          <w:rFonts w:ascii="David" w:eastAsia="Calibri" w:hAnsi="David" w:cs="David"/>
          <w:rtl/>
        </w:rPr>
        <w:t xml:space="preserve">לשילוב </w:t>
      </w:r>
      <w:r w:rsidRPr="009F68A0">
        <w:rPr>
          <w:rFonts w:ascii="David" w:eastAsia="Calibri" w:hAnsi="David" w:cs="David"/>
          <w:b/>
          <w:bCs/>
          <w:rtl/>
        </w:rPr>
        <w:t>למידה שיתופית מקוונת</w:t>
      </w:r>
      <w:r w:rsidRPr="009F68A0">
        <w:rPr>
          <w:rFonts w:ascii="David" w:eastAsia="Calibri" w:hAnsi="David" w:cs="David"/>
          <w:rtl/>
        </w:rPr>
        <w:t xml:space="preserve"> </w:t>
      </w:r>
      <w:r w:rsidRPr="009F68A0">
        <w:rPr>
          <w:rFonts w:ascii="David" w:eastAsia="Calibri" w:hAnsi="David" w:cs="David" w:hint="cs"/>
          <w:rtl/>
        </w:rPr>
        <w:t>מומלץ לפנות</w:t>
      </w:r>
      <w:r w:rsidRPr="009F68A0">
        <w:rPr>
          <w:rFonts w:ascii="David" w:eastAsia="Calibri" w:hAnsi="David" w:cs="David"/>
          <w:rtl/>
        </w:rPr>
        <w:t xml:space="preserve"> לדגם ההוראה </w:t>
      </w:r>
      <w:r w:rsidRPr="009F68A0">
        <w:rPr>
          <w:rFonts w:ascii="David" w:eastAsia="Calibri" w:hAnsi="David" w:cs="David"/>
          <w:b/>
          <w:bCs/>
          <w:rtl/>
        </w:rPr>
        <w:t>נזהרים מהשמש</w:t>
      </w:r>
      <w:r w:rsidRPr="009F68A0">
        <w:rPr>
          <w:rFonts w:ascii="David" w:eastAsia="Calibri" w:hAnsi="David" w:cs="David"/>
          <w:rtl/>
        </w:rPr>
        <w:t xml:space="preserve"> </w:t>
      </w:r>
      <w:r w:rsidRPr="009F68A0">
        <w:rPr>
          <w:rFonts w:ascii="David" w:eastAsia="Calibri" w:hAnsi="David" w:cs="David" w:hint="cs"/>
          <w:rtl/>
        </w:rPr>
        <w:t>ב</w:t>
      </w:r>
      <w:r w:rsidRPr="009F68A0">
        <w:rPr>
          <w:rFonts w:ascii="David" w:eastAsia="Calibri" w:hAnsi="David" w:cs="David"/>
          <w:rtl/>
        </w:rPr>
        <w:t xml:space="preserve">אתר </w:t>
      </w:r>
      <w:proofErr w:type="spellStart"/>
      <w:r w:rsidRPr="009F68A0">
        <w:rPr>
          <w:rFonts w:ascii="David" w:eastAsia="Calibri" w:hAnsi="David" w:cs="David"/>
          <w:rtl/>
        </w:rPr>
        <w:t>מט"ר</w:t>
      </w:r>
      <w:proofErr w:type="spellEnd"/>
      <w:r w:rsidRPr="009F68A0">
        <w:rPr>
          <w:rFonts w:ascii="David" w:eastAsia="Calibri" w:hAnsi="David" w:cs="David"/>
          <w:rtl/>
        </w:rPr>
        <w:t>.</w:t>
      </w:r>
    </w:p>
    <w:p w14:paraId="359B2508" w14:textId="48C92491" w:rsidR="009D7AF6" w:rsidRPr="003537A5" w:rsidRDefault="00BF614B" w:rsidP="003537A5">
      <w:pPr>
        <w:pStyle w:val="af0"/>
        <w:numPr>
          <w:ilvl w:val="0"/>
          <w:numId w:val="1"/>
        </w:numPr>
        <w:spacing w:line="360" w:lineRule="auto"/>
        <w:rPr>
          <w:rFonts w:ascii="David" w:hAnsi="David" w:cs="David"/>
          <w:rtl/>
        </w:rPr>
      </w:pPr>
      <w:r w:rsidRPr="003537A5">
        <w:rPr>
          <w:rFonts w:ascii="David" w:hAnsi="David" w:cs="David" w:hint="cs"/>
          <w:rtl/>
        </w:rPr>
        <w:t xml:space="preserve">מומלץ להיכנס לאתר </w:t>
      </w:r>
      <w:hyperlink r:id="rId12" w:tooltip="אתר במבט מקוון" w:history="1">
        <w:r w:rsidRPr="003537A5">
          <w:rPr>
            <w:rStyle w:val="Hyperlink"/>
            <w:rFonts w:ascii="David" w:hAnsi="David" w:cs="David" w:hint="cs"/>
            <w:rtl/>
          </w:rPr>
          <w:t>במבט מקוון</w:t>
        </w:r>
      </w:hyperlink>
      <w:r w:rsidRPr="003537A5">
        <w:rPr>
          <w:rFonts w:ascii="David" w:hAnsi="David" w:cs="David" w:hint="cs"/>
          <w:rtl/>
        </w:rPr>
        <w:t xml:space="preserve"> (מנויים), למשימה </w:t>
      </w:r>
      <w:r w:rsidRPr="007A0A68">
        <w:rPr>
          <w:rFonts w:ascii="David" w:hAnsi="David" w:cs="David"/>
          <w:b/>
          <w:bCs/>
          <w:rtl/>
        </w:rPr>
        <w:t>הגנה מפני השמש</w:t>
      </w:r>
      <w:r w:rsidRPr="003537A5">
        <w:rPr>
          <w:rFonts w:ascii="David" w:hAnsi="David" w:cs="David" w:hint="cs"/>
          <w:rtl/>
        </w:rPr>
        <w:t>.</w:t>
      </w:r>
      <w:r w:rsidRPr="003537A5">
        <w:rPr>
          <w:rFonts w:ascii="David" w:hAnsi="David" w:cs="David"/>
          <w:rtl/>
        </w:rPr>
        <w:t xml:space="preserve"> </w:t>
      </w:r>
      <w:r w:rsidRPr="003537A5">
        <w:rPr>
          <w:rFonts w:ascii="David" w:hAnsi="David" w:cs="David" w:hint="cs"/>
          <w:color w:val="000000"/>
          <w:shd w:val="clear" w:color="auto" w:fill="FFFFFF"/>
          <w:rtl/>
        </w:rPr>
        <w:t xml:space="preserve">במשימה </w:t>
      </w:r>
      <w:r w:rsidRPr="003537A5">
        <w:rPr>
          <w:rFonts w:ascii="David" w:hAnsi="David" w:cs="David"/>
          <w:color w:val="000000"/>
          <w:shd w:val="clear" w:color="auto" w:fill="FFFFFF"/>
          <w:rtl/>
        </w:rPr>
        <w:t>זו התלמידים</w:t>
      </w:r>
      <w:r w:rsidRPr="003537A5">
        <w:rPr>
          <w:rFonts w:ascii="David" w:hAnsi="David" w:cs="David" w:hint="cs"/>
          <w:color w:val="000000"/>
          <w:shd w:val="clear" w:color="auto" w:fill="FFFFFF"/>
          <w:rtl/>
        </w:rPr>
        <w:t xml:space="preserve"> לומדים</w:t>
      </w:r>
      <w:r w:rsidRPr="003537A5">
        <w:rPr>
          <w:rFonts w:ascii="David" w:hAnsi="David" w:cs="David"/>
          <w:color w:val="000000"/>
          <w:shd w:val="clear" w:color="auto" w:fill="FFFFFF"/>
          <w:rtl/>
        </w:rPr>
        <w:t xml:space="preserve"> כיצד שהייה ממושכת בשמש עלולה להזיק לנו וכיצד עלינו להתגונן מפניה, כדי לשמור על הבריאות שלנו</w:t>
      </w:r>
      <w:r w:rsidRPr="003537A5">
        <w:rPr>
          <w:rFonts w:ascii="Assistant" w:cs="Assistant" w:hint="cs"/>
          <w:color w:val="000000"/>
          <w:shd w:val="clear" w:color="auto" w:fill="FFFFFF"/>
        </w:rPr>
        <w:t>.</w:t>
      </w:r>
    </w:p>
    <w:p w14:paraId="6BE4448F" w14:textId="2F05BBCA" w:rsidR="000E7259" w:rsidRDefault="000E7259" w:rsidP="0037193F">
      <w:pPr>
        <w:pStyle w:val="2"/>
        <w:shd w:val="clear" w:color="auto" w:fill="E5DFEC" w:themeFill="accent4" w:themeFillTint="33"/>
        <w:rPr>
          <w:rtl/>
        </w:rPr>
      </w:pPr>
      <w:r w:rsidRPr="000E7259">
        <w:rPr>
          <w:rtl/>
        </w:rPr>
        <w:lastRenderedPageBreak/>
        <w:t>סיכום ורפלקציה</w:t>
      </w:r>
    </w:p>
    <w:p w14:paraId="236F9B89" w14:textId="77777777" w:rsidR="00BF614B" w:rsidRPr="009F68A0" w:rsidRDefault="00BF614B" w:rsidP="00BF614B">
      <w:pPr>
        <w:spacing w:line="360" w:lineRule="auto"/>
        <w:rPr>
          <w:rFonts w:ascii="David" w:hAnsi="David" w:cs="David"/>
        </w:rPr>
      </w:pPr>
      <w:r w:rsidRPr="009F68A0">
        <w:rPr>
          <w:rFonts w:ascii="David" w:hAnsi="David" w:cs="David" w:hint="cs"/>
          <w:rtl/>
        </w:rPr>
        <w:t xml:space="preserve">מפנים לתבנית </w:t>
      </w:r>
      <w:r w:rsidRPr="009F68A0">
        <w:rPr>
          <w:rFonts w:ascii="David" w:hAnsi="David" w:cs="David" w:hint="cs"/>
          <w:b/>
          <w:bCs/>
          <w:rtl/>
        </w:rPr>
        <w:t>במבט חוזר</w:t>
      </w:r>
      <w:r w:rsidRPr="009F68A0">
        <w:rPr>
          <w:rFonts w:ascii="David" w:hAnsi="David" w:cs="David" w:hint="cs"/>
          <w:rtl/>
        </w:rPr>
        <w:t xml:space="preserve"> בעמוד 221 ומשיבים על השאלות.</w:t>
      </w:r>
    </w:p>
    <w:p w14:paraId="4552FE05" w14:textId="36208C70" w:rsidR="00BF614B" w:rsidRPr="003537A5" w:rsidRDefault="00BF614B" w:rsidP="003537A5">
      <w:pPr>
        <w:numPr>
          <w:ilvl w:val="0"/>
          <w:numId w:val="1"/>
        </w:numPr>
        <w:spacing w:line="360" w:lineRule="auto"/>
        <w:rPr>
          <w:rFonts w:ascii="David" w:hAnsi="David" w:cs="David"/>
        </w:rPr>
      </w:pPr>
      <w:r w:rsidRPr="009F68A0">
        <w:rPr>
          <w:rFonts w:ascii="David" w:hAnsi="David" w:cs="David" w:hint="cs"/>
          <w:rtl/>
        </w:rPr>
        <w:t xml:space="preserve">מומלץ להיכנס לאתר </w:t>
      </w:r>
      <w:hyperlink r:id="rId13" w:tooltip="אתר במבט מקוון" w:history="1">
        <w:r w:rsidRPr="009F68A0">
          <w:rPr>
            <w:rStyle w:val="Hyperlink"/>
            <w:rFonts w:ascii="David" w:hAnsi="David" w:cs="David" w:hint="cs"/>
            <w:rtl/>
          </w:rPr>
          <w:t>במבט מקוון</w:t>
        </w:r>
      </w:hyperlink>
      <w:r w:rsidRPr="009F68A0">
        <w:rPr>
          <w:rFonts w:ascii="David" w:hAnsi="David" w:cs="David" w:hint="cs"/>
          <w:rtl/>
        </w:rPr>
        <w:t xml:space="preserve"> (מנויים), לספר הדיגיטלי, עמוד 225, לפעילות </w:t>
      </w:r>
      <w:r w:rsidRPr="009F68A0">
        <w:rPr>
          <w:rFonts w:ascii="David" w:hAnsi="David" w:cs="David" w:hint="cs"/>
          <w:b/>
          <w:bCs/>
          <w:rtl/>
        </w:rPr>
        <w:t xml:space="preserve">חושבים מדע- עור מלאכותי </w:t>
      </w:r>
      <w:r w:rsidRPr="009F68A0">
        <w:rPr>
          <w:rFonts w:ascii="David" w:hAnsi="David" w:cs="David" w:hint="cs"/>
          <w:rtl/>
        </w:rPr>
        <w:t xml:space="preserve">לצפות בסרטון, לענות על </w:t>
      </w:r>
      <w:r w:rsidRPr="003537A5">
        <w:rPr>
          <w:rFonts w:ascii="David" w:hAnsi="David" w:cs="David" w:hint="cs"/>
          <w:rtl/>
        </w:rPr>
        <w:t>שאלות ולהכיר מוצר ייחודי</w:t>
      </w:r>
      <w:r w:rsidRPr="003537A5">
        <w:rPr>
          <w:rFonts w:ascii="David" w:hAnsi="David" w:cs="David" w:hint="cs"/>
        </w:rPr>
        <w:t xml:space="preserve"> </w:t>
      </w:r>
      <w:r w:rsidRPr="003537A5">
        <w:rPr>
          <w:rFonts w:ascii="David" w:hAnsi="David" w:cs="David" w:hint="cs"/>
          <w:b/>
          <w:bCs/>
          <w:rtl/>
        </w:rPr>
        <w:t xml:space="preserve">- </w:t>
      </w:r>
      <w:r w:rsidRPr="003537A5">
        <w:rPr>
          <w:rFonts w:ascii="David" w:hAnsi="David" w:cs="David" w:hint="cs"/>
          <w:rtl/>
        </w:rPr>
        <w:t>עור מלאכותי שחברת </w:t>
      </w:r>
      <w:proofErr w:type="spellStart"/>
      <w:r w:rsidRPr="003537A5">
        <w:rPr>
          <w:rFonts w:ascii="David" w:hAnsi="David" w:cs="David" w:hint="cs"/>
          <w:b/>
          <w:bCs/>
          <w:rtl/>
        </w:rPr>
        <w:t>ננוֹמֶדיק</w:t>
      </w:r>
      <w:proofErr w:type="spellEnd"/>
    </w:p>
    <w:p w14:paraId="29598342" w14:textId="19B86C19" w:rsidR="00BF614B" w:rsidRPr="009F68A0" w:rsidRDefault="00BF614B" w:rsidP="003537A5">
      <w:pPr>
        <w:spacing w:line="360" w:lineRule="auto"/>
        <w:ind w:left="360"/>
        <w:rPr>
          <w:rFonts w:ascii="David" w:hAnsi="David" w:cs="David"/>
          <w:rtl/>
        </w:rPr>
      </w:pPr>
      <w:r w:rsidRPr="009F68A0">
        <w:rPr>
          <w:rFonts w:ascii="David" w:hAnsi="David" w:cs="David" w:hint="cs"/>
          <w:rtl/>
        </w:rPr>
        <w:t>הישראלית הצליחה לפתח</w:t>
      </w:r>
      <w:r w:rsidRPr="009F68A0">
        <w:rPr>
          <w:rFonts w:ascii="David" w:hAnsi="David" w:cs="David" w:hint="cs"/>
        </w:rPr>
        <w:t>.</w:t>
      </w:r>
      <w:r w:rsidRPr="009F68A0">
        <w:rPr>
          <w:rFonts w:ascii="David" w:hAnsi="David" w:cs="David" w:hint="cs"/>
          <w:rtl/>
        </w:rPr>
        <w:t xml:space="preserve"> </w:t>
      </w:r>
    </w:p>
    <w:p w14:paraId="6A0D3917" w14:textId="77777777" w:rsidR="00BF614B" w:rsidRPr="009F68A0" w:rsidRDefault="00BF614B" w:rsidP="00BF614B">
      <w:pPr>
        <w:spacing w:line="360" w:lineRule="auto"/>
        <w:rPr>
          <w:rFonts w:ascii="David" w:hAnsi="David" w:cs="David"/>
          <w:rtl/>
        </w:rPr>
      </w:pPr>
      <w:r w:rsidRPr="009F68A0">
        <w:rPr>
          <w:rFonts w:ascii="David" w:hAnsi="David" w:cs="David" w:hint="cs"/>
          <w:rtl/>
        </w:rPr>
        <w:t>לסיכום הפרק שואלים:</w:t>
      </w:r>
    </w:p>
    <w:p w14:paraId="18541773" w14:textId="77777777" w:rsidR="00BF614B" w:rsidRPr="009F68A0" w:rsidRDefault="00BF614B" w:rsidP="00BF614B">
      <w:pPr>
        <w:numPr>
          <w:ilvl w:val="0"/>
          <w:numId w:val="29"/>
        </w:numPr>
        <w:spacing w:line="360" w:lineRule="auto"/>
        <w:rPr>
          <w:rFonts w:ascii="David" w:hAnsi="David" w:cs="David"/>
        </w:rPr>
      </w:pPr>
      <w:r w:rsidRPr="009F68A0">
        <w:rPr>
          <w:rFonts w:ascii="David" w:hAnsi="David" w:cs="David" w:hint="cs"/>
          <w:rtl/>
        </w:rPr>
        <w:t>מה התחדש לך אודות העור?</w:t>
      </w:r>
    </w:p>
    <w:p w14:paraId="6D14666C" w14:textId="77777777" w:rsidR="00BF614B" w:rsidRPr="009F68A0" w:rsidRDefault="00BF614B" w:rsidP="00BF614B">
      <w:pPr>
        <w:numPr>
          <w:ilvl w:val="0"/>
          <w:numId w:val="29"/>
        </w:numPr>
        <w:spacing w:line="360" w:lineRule="auto"/>
        <w:rPr>
          <w:rFonts w:ascii="David" w:hAnsi="David" w:cs="David"/>
        </w:rPr>
      </w:pPr>
      <w:r w:rsidRPr="009F68A0">
        <w:rPr>
          <w:rFonts w:ascii="David" w:hAnsi="David" w:cs="David" w:hint="cs"/>
          <w:rtl/>
        </w:rPr>
        <w:t>הבא/י דוגמא לעקרון המדעי "התאמת מבנה לתפקוד" בהקשר לעור.</w:t>
      </w:r>
    </w:p>
    <w:p w14:paraId="42AA40A9" w14:textId="77777777" w:rsidR="00BF614B" w:rsidRPr="009F68A0" w:rsidRDefault="00BF614B" w:rsidP="00BF614B">
      <w:pPr>
        <w:numPr>
          <w:ilvl w:val="0"/>
          <w:numId w:val="29"/>
        </w:numPr>
        <w:spacing w:line="360" w:lineRule="auto"/>
        <w:rPr>
          <w:rFonts w:ascii="David" w:hAnsi="David" w:cs="David"/>
        </w:rPr>
      </w:pPr>
      <w:r w:rsidRPr="009F68A0">
        <w:rPr>
          <w:rFonts w:ascii="David" w:hAnsi="David" w:cs="David" w:hint="cs"/>
          <w:rtl/>
        </w:rPr>
        <w:t xml:space="preserve">מה </w:t>
      </w:r>
      <w:proofErr w:type="spellStart"/>
      <w:r w:rsidRPr="009F68A0">
        <w:rPr>
          <w:rFonts w:ascii="David" w:hAnsi="David" w:cs="David" w:hint="cs"/>
          <w:rtl/>
        </w:rPr>
        <w:t>תשנ</w:t>
      </w:r>
      <w:proofErr w:type="spellEnd"/>
      <w:r w:rsidRPr="009F68A0">
        <w:rPr>
          <w:rFonts w:ascii="David" w:hAnsi="David" w:cs="David" w:hint="cs"/>
          <w:rtl/>
        </w:rPr>
        <w:t xml:space="preserve">/י בהתנהגות שלך בשמש בעקבות הלמידה? </w:t>
      </w:r>
      <w:proofErr w:type="spellStart"/>
      <w:r w:rsidRPr="009F68A0">
        <w:rPr>
          <w:rFonts w:ascii="David" w:hAnsi="David" w:cs="David" w:hint="cs"/>
          <w:rtl/>
        </w:rPr>
        <w:t>תנ</w:t>
      </w:r>
      <w:proofErr w:type="spellEnd"/>
      <w:r w:rsidRPr="009F68A0">
        <w:rPr>
          <w:rFonts w:ascii="David" w:hAnsi="David" w:cs="David" w:hint="cs"/>
          <w:rtl/>
        </w:rPr>
        <w:t xml:space="preserve">/י הסבר לצורך בשינוי. </w:t>
      </w:r>
    </w:p>
    <w:p w14:paraId="5BDCA298" w14:textId="187F5DF3" w:rsidR="004165E1" w:rsidRPr="004165E1" w:rsidRDefault="00BF614B" w:rsidP="00BF614B">
      <w:pPr>
        <w:spacing w:line="360" w:lineRule="auto"/>
        <w:rPr>
          <w:rFonts w:ascii="David" w:eastAsia="Calibri" w:hAnsi="David" w:cs="David"/>
          <w:rtl/>
        </w:rPr>
      </w:pPr>
      <w:r w:rsidRPr="009F68A0">
        <w:rPr>
          <w:rFonts w:ascii="David" w:hAnsi="David" w:cs="David" w:hint="cs"/>
          <w:rtl/>
        </w:rPr>
        <w:t>נסחו כללי התנהגות לשמירה על בריאות העור.</w:t>
      </w:r>
    </w:p>
    <w:sectPr w:rsidR="004165E1" w:rsidRPr="004165E1" w:rsidSect="000E7259">
      <w:headerReference w:type="default" r:id="rId14"/>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7F0F" w14:textId="77777777" w:rsidR="009F054A" w:rsidRDefault="009F054A">
      <w:r>
        <w:separator/>
      </w:r>
    </w:p>
  </w:endnote>
  <w:endnote w:type="continuationSeparator" w:id="0">
    <w:p w14:paraId="5A225C71" w14:textId="77777777" w:rsidR="009F054A" w:rsidRDefault="009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ssistant">
    <w:charset w:val="B1"/>
    <w:family w:val="auto"/>
    <w:pitch w:val="variable"/>
    <w:sig w:usb0="A00008FF" w:usb1="4000204B"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2B46" w14:textId="77777777" w:rsidR="009F054A" w:rsidRDefault="009F054A">
      <w:r>
        <w:separator/>
      </w:r>
    </w:p>
  </w:footnote>
  <w:footnote w:type="continuationSeparator" w:id="0">
    <w:p w14:paraId="79EDBDA0" w14:textId="77777777" w:rsidR="009F054A" w:rsidRDefault="009F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855D2"/>
    <w:multiLevelType w:val="hybridMultilevel"/>
    <w:tmpl w:val="21C03B74"/>
    <w:lvl w:ilvl="0" w:tplc="0409000D">
      <w:start w:val="1"/>
      <w:numFmt w:val="bullet"/>
      <w:lvlText w:val=""/>
      <w:lvlJc w:val="left"/>
      <w:pPr>
        <w:tabs>
          <w:tab w:val="num" w:pos="643"/>
        </w:tabs>
        <w:ind w:left="643" w:hanging="360"/>
      </w:pPr>
      <w:rPr>
        <w:rFonts w:ascii="Wingdings" w:hAnsi="Wingdings" w:hint="default"/>
      </w:rPr>
    </w:lvl>
    <w:lvl w:ilvl="1" w:tplc="0409000F">
      <w:start w:val="1"/>
      <w:numFmt w:val="decimal"/>
      <w:lvlText w:val="%2."/>
      <w:lvlJc w:val="left"/>
      <w:pPr>
        <w:tabs>
          <w:tab w:val="num" w:pos="1543"/>
        </w:tabs>
        <w:ind w:left="1543" w:hanging="360"/>
      </w:pPr>
      <w:rPr>
        <w:rFont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5A4D1556"/>
    <w:multiLevelType w:val="hybridMultilevel"/>
    <w:tmpl w:val="67C4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DAA5EFA"/>
    <w:multiLevelType w:val="hybridMultilevel"/>
    <w:tmpl w:val="C1742BE4"/>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4"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5"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1"/>
  </w:num>
  <w:num w:numId="2" w16cid:durableId="597714001">
    <w:abstractNumId w:val="5"/>
  </w:num>
  <w:num w:numId="3" w16cid:durableId="1763793425">
    <w:abstractNumId w:val="3"/>
  </w:num>
  <w:num w:numId="4" w16cid:durableId="66660194">
    <w:abstractNumId w:val="13"/>
  </w:num>
  <w:num w:numId="5" w16cid:durableId="367603192">
    <w:abstractNumId w:val="1"/>
  </w:num>
  <w:num w:numId="6" w16cid:durableId="1050882393">
    <w:abstractNumId w:val="14"/>
  </w:num>
  <w:num w:numId="7" w16cid:durableId="1252541828">
    <w:abstractNumId w:val="17"/>
  </w:num>
  <w:num w:numId="8" w16cid:durableId="1892574420">
    <w:abstractNumId w:val="19"/>
  </w:num>
  <w:num w:numId="9" w16cid:durableId="832110966">
    <w:abstractNumId w:val="7"/>
  </w:num>
  <w:num w:numId="10" w16cid:durableId="393241797">
    <w:abstractNumId w:val="10"/>
  </w:num>
  <w:num w:numId="11" w16cid:durableId="331566953">
    <w:abstractNumId w:val="26"/>
  </w:num>
  <w:num w:numId="12" w16cid:durableId="1805347096">
    <w:abstractNumId w:val="12"/>
  </w:num>
  <w:num w:numId="13" w16cid:durableId="1042630286">
    <w:abstractNumId w:val="2"/>
  </w:num>
  <w:num w:numId="14" w16cid:durableId="712190244">
    <w:abstractNumId w:val="24"/>
  </w:num>
  <w:num w:numId="15" w16cid:durableId="589432610">
    <w:abstractNumId w:val="6"/>
  </w:num>
  <w:num w:numId="16" w16cid:durableId="821774031">
    <w:abstractNumId w:val="9"/>
  </w:num>
  <w:num w:numId="17" w16cid:durableId="449134022">
    <w:abstractNumId w:val="25"/>
  </w:num>
  <w:num w:numId="18" w16cid:durableId="1903323673">
    <w:abstractNumId w:val="8"/>
  </w:num>
  <w:num w:numId="19" w16cid:durableId="1911884915">
    <w:abstractNumId w:val="16"/>
  </w:num>
  <w:num w:numId="20" w16cid:durableId="1462571214">
    <w:abstractNumId w:val="20"/>
  </w:num>
  <w:num w:numId="21" w16cid:durableId="589772132">
    <w:abstractNumId w:val="15"/>
  </w:num>
  <w:num w:numId="22" w16cid:durableId="804085720">
    <w:abstractNumId w:val="0"/>
  </w:num>
  <w:num w:numId="23" w16cid:durableId="1587614568">
    <w:abstractNumId w:val="22"/>
  </w:num>
  <w:num w:numId="24" w16cid:durableId="1276400608">
    <w:abstractNumId w:val="11"/>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1"/>
  </w:num>
  <w:num w:numId="27" w16cid:durableId="1232160192">
    <w:abstractNumId w:val="18"/>
  </w:num>
  <w:num w:numId="28" w16cid:durableId="163590100">
    <w:abstractNumId w:val="23"/>
  </w:num>
  <w:num w:numId="29" w16cid:durableId="4980107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537A5"/>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0A68"/>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054A"/>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BF614B"/>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117D"/>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3</Pages>
  <Words>743</Words>
  <Characters>3716</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4451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2022-09-06T10:38:00Z</dcterms:created>
  <dcterms:modified xsi:type="dcterms:W3CDTF">2022-09-06T10:38:00Z</dcterms:modified>
</cp:coreProperties>
</file>