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11DE" w14:textId="2F83CA51" w:rsidR="00F013BC" w:rsidRDefault="006E70D4" w:rsidP="009328C0">
      <w:pPr>
        <w:spacing w:line="360" w:lineRule="auto"/>
        <w:jc w:val="center"/>
        <w:rPr>
          <w:rFonts w:ascii="David" w:eastAsia="SimSun" w:hAnsi="David" w:cs="David"/>
          <w:b/>
          <w:bCs/>
          <w:color w:val="002060"/>
          <w:sz w:val="40"/>
          <w:szCs w:val="40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פרק שני: </w:t>
      </w:r>
      <w:r w:rsidR="009A78D7"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שפע של מינים </w:t>
      </w:r>
      <w:r>
        <w:rPr>
          <w:rFonts w:ascii="David" w:eastAsia="SimSun" w:hAnsi="David" w:cs="David"/>
          <w:b/>
          <w:bCs/>
          <w:color w:val="002060"/>
          <w:sz w:val="40"/>
          <w:szCs w:val="40"/>
          <w:rtl/>
          <w:lang w:eastAsia="zh-CN"/>
        </w:rPr>
        <w:t>–</w:t>
      </w: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 xml:space="preserve"> עושים סדר</w:t>
      </w:r>
    </w:p>
    <w:p w14:paraId="212F49C2" w14:textId="2DAF3E5D" w:rsidR="006E70D4" w:rsidRPr="00BB62CB" w:rsidRDefault="006E70D4" w:rsidP="009328C0">
      <w:pPr>
        <w:spacing w:line="360" w:lineRule="auto"/>
        <w:jc w:val="center"/>
        <w:rPr>
          <w:rFonts w:ascii="David" w:eastAsia="SimSun" w:hAnsi="David" w:cs="David"/>
          <w:b/>
          <w:bCs/>
          <w:sz w:val="36"/>
          <w:szCs w:val="36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מחלקת היונקים</w:t>
      </w:r>
    </w:p>
    <w:p w14:paraId="45463D07" w14:textId="4FC273C1" w:rsidR="00F87B2D" w:rsidRPr="004F051C" w:rsidRDefault="00F87B2D" w:rsidP="005A448A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4F051C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Pr="004F051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Pr="004F051C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Pr="004F051C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5763EA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ד</w:t>
      </w:r>
    </w:p>
    <w:p w14:paraId="32A0050B" w14:textId="5BFD4E3E" w:rsidR="004455AC" w:rsidRPr="005A448A" w:rsidRDefault="004455AC" w:rsidP="00A57731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6E70D4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2 </w:t>
      </w:r>
      <w:r w:rsidR="006E70D4">
        <w:rPr>
          <w:rFonts w:ascii="David" w:eastAsia="SimSun" w:hAnsi="David" w:cs="David"/>
          <w:sz w:val="28"/>
          <w:szCs w:val="28"/>
          <w:rtl/>
          <w:lang w:eastAsia="zh-CN"/>
        </w:rPr>
        <w:t>–</w:t>
      </w:r>
      <w:r w:rsidR="006E70D4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3 שיעורים</w:t>
      </w:r>
    </w:p>
    <w:p w14:paraId="3FEE461F" w14:textId="4E9FDFBF" w:rsidR="004455AC" w:rsidRPr="006E70D4" w:rsidRDefault="004455AC" w:rsidP="000F73E6">
      <w:pPr>
        <w:spacing w:line="360" w:lineRule="auto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6E70D4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FC305D" w:rsidRPr="006E70D4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Pr="006E70D4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: </w:t>
      </w:r>
      <w:r w:rsidR="006E70D4" w:rsidRPr="006E70D4">
        <w:rPr>
          <w:rFonts w:ascii="David" w:hAnsi="David" w:cs="David" w:hint="cs"/>
          <w:sz w:val="28"/>
          <w:szCs w:val="28"/>
          <w:rtl/>
        </w:rPr>
        <w:t>63 - 67</w:t>
      </w:r>
    </w:p>
    <w:p w14:paraId="043DED73" w14:textId="175B4EB9" w:rsidR="006F03B3" w:rsidRDefault="006F03B3">
      <w:pPr>
        <w:bidi w:val="0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</w:p>
    <w:p w14:paraId="15BD32CA" w14:textId="77777777" w:rsidR="004455AC" w:rsidRPr="000E7259" w:rsidRDefault="00F87B2D" w:rsidP="0037193F">
      <w:pPr>
        <w:pStyle w:val="1"/>
        <w:rPr>
          <w:rtl/>
        </w:rPr>
      </w:pPr>
      <w:bookmarkStart w:id="0" w:name="_Toc112314753"/>
      <w:r w:rsidRPr="000E7259">
        <w:rPr>
          <w:rtl/>
        </w:rPr>
        <w:t>מטר</w:t>
      </w:r>
      <w:r w:rsidR="004455AC" w:rsidRPr="000E7259">
        <w:rPr>
          <w:rFonts w:hint="cs"/>
          <w:rtl/>
        </w:rPr>
        <w:t>ות</w:t>
      </w:r>
      <w:bookmarkEnd w:id="0"/>
    </w:p>
    <w:p w14:paraId="26C38DAA" w14:textId="77777777" w:rsidR="006E70D4" w:rsidRPr="005E56F6" w:rsidRDefault="006E70D4" w:rsidP="006E70D4">
      <w:pPr>
        <w:numPr>
          <w:ilvl w:val="0"/>
          <w:numId w:val="27"/>
        </w:num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/>
          <w:rtl/>
        </w:rPr>
        <w:t>לתאר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את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המאפיינים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של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בעלי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החיים</w:t>
      </w:r>
      <w:r w:rsidRPr="005E56F6">
        <w:rPr>
          <w:rFonts w:ascii="David" w:hAnsi="David" w:cs="David" w:hint="cs"/>
          <w:rtl/>
        </w:rPr>
        <w:t xml:space="preserve"> </w:t>
      </w:r>
      <w:r w:rsidRPr="005E56F6">
        <w:rPr>
          <w:rFonts w:ascii="David" w:hAnsi="David" w:cs="David"/>
          <w:rtl/>
        </w:rPr>
        <w:t>ששייכים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למחלקת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היונקים</w:t>
      </w:r>
      <w:r w:rsidRPr="005E56F6">
        <w:rPr>
          <w:rFonts w:ascii="David" w:hAnsi="David" w:cs="David"/>
        </w:rPr>
        <w:t>.</w:t>
      </w:r>
    </w:p>
    <w:p w14:paraId="371E67BC" w14:textId="77777777" w:rsidR="006E70D4" w:rsidRPr="005E56F6" w:rsidRDefault="006E70D4" w:rsidP="006E70D4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/>
          <w:rtl/>
        </w:rPr>
        <w:t>לערוך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תצפית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ולאסוף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נתונים</w:t>
      </w:r>
      <w:r w:rsidRPr="005E56F6">
        <w:rPr>
          <w:rFonts w:ascii="David" w:hAnsi="David" w:cs="David"/>
        </w:rPr>
        <w:t>.</w:t>
      </w:r>
    </w:p>
    <w:p w14:paraId="247E5AE2" w14:textId="77777777" w:rsidR="006E70D4" w:rsidRPr="005E56F6" w:rsidRDefault="006E70D4" w:rsidP="006E70D4">
      <w:pPr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/>
          <w:rtl/>
        </w:rPr>
        <w:t>לארגן מידע בטבלת השוואה, להשוות ולהסיק מסקנות.</w:t>
      </w:r>
    </w:p>
    <w:p w14:paraId="1E7163CD" w14:textId="77777777" w:rsidR="006E70D4" w:rsidRPr="005E56F6" w:rsidRDefault="006E70D4" w:rsidP="006E70D4">
      <w:pPr>
        <w:numPr>
          <w:ilvl w:val="0"/>
          <w:numId w:val="27"/>
        </w:num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/>
          <w:rtl/>
        </w:rPr>
        <w:t>לתאר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לאֵילוּ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צרכים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האדם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מגדל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יונקים</w:t>
      </w:r>
      <w:r w:rsidRPr="005E56F6">
        <w:rPr>
          <w:rFonts w:ascii="David" w:hAnsi="David" w:cs="David"/>
        </w:rPr>
        <w:t>.</w:t>
      </w:r>
    </w:p>
    <w:p w14:paraId="0C28610A" w14:textId="459C0236" w:rsidR="004165E1" w:rsidRPr="006E70D4" w:rsidRDefault="006E70D4" w:rsidP="006E70D4">
      <w:pPr>
        <w:numPr>
          <w:ilvl w:val="0"/>
          <w:numId w:val="27"/>
        </w:numPr>
        <w:spacing w:after="240"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/>
          <w:rtl/>
        </w:rPr>
        <w:t>לתאר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גורמים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להכחדת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יונקים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ודרכים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להגנה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מפני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הַכְחָדָה</w:t>
      </w:r>
      <w:r>
        <w:rPr>
          <w:rFonts w:ascii="David" w:hAnsi="David" w:cs="David" w:hint="cs"/>
          <w:rtl/>
        </w:rPr>
        <w:t>.</w:t>
      </w:r>
      <w:r w:rsidR="004165E1" w:rsidRPr="006E70D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bookmarkStart w:id="1" w:name="_Toc112314754"/>
    </w:p>
    <w:p w14:paraId="70ED679A" w14:textId="64D20C8C" w:rsidR="00BE72F9" w:rsidRPr="004165E1" w:rsidRDefault="00B620BB" w:rsidP="0037193F">
      <w:pPr>
        <w:pStyle w:val="1"/>
        <w:rPr>
          <w:rtl/>
        </w:rPr>
      </w:pPr>
      <w:r w:rsidRPr="004165E1">
        <w:rPr>
          <w:rtl/>
        </w:rPr>
        <w:t>מהלך השיעור:</w:t>
      </w:r>
      <w:bookmarkEnd w:id="1"/>
    </w:p>
    <w:p w14:paraId="356D56CB" w14:textId="041F774E" w:rsidR="004165E1" w:rsidRPr="004165E1" w:rsidRDefault="004165E1" w:rsidP="004165E1">
      <w:pPr>
        <w:spacing w:line="360" w:lineRule="auto"/>
        <w:rPr>
          <w:rFonts w:ascii="David" w:hAnsi="David" w:cs="David"/>
          <w:rtl/>
          <w:lang w:eastAsia="zh-CN"/>
        </w:rPr>
      </w:pPr>
    </w:p>
    <w:p w14:paraId="4630A76E" w14:textId="1FFF0668" w:rsidR="004165E1" w:rsidRPr="004165E1" w:rsidRDefault="004165E1" w:rsidP="0037193F">
      <w:pPr>
        <w:pStyle w:val="2"/>
        <w:shd w:val="clear" w:color="auto" w:fill="FDE9D9" w:themeFill="accent6" w:themeFillTint="33"/>
        <w:rPr>
          <w:rtl/>
        </w:rPr>
      </w:pPr>
      <w:r w:rsidRPr="004165E1">
        <w:rPr>
          <w:rtl/>
        </w:rPr>
        <w:t>פתיחה</w:t>
      </w:r>
    </w:p>
    <w:p w14:paraId="52CF5DA4" w14:textId="77777777" w:rsidR="006E70D4" w:rsidRPr="005E56F6" w:rsidRDefault="006E70D4" w:rsidP="006E70D4">
      <w:p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 xml:space="preserve">מטרת יחידת לימוד זו היא להכיר את </w:t>
      </w:r>
      <w:r w:rsidRPr="005E56F6">
        <w:rPr>
          <w:rFonts w:ascii="David" w:hAnsi="David" w:cs="David"/>
          <w:rtl/>
        </w:rPr>
        <w:t>המאפיינים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של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בעלי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החיים</w:t>
      </w:r>
      <w:r w:rsidRPr="005E56F6">
        <w:rPr>
          <w:rFonts w:ascii="David" w:hAnsi="David" w:cs="David" w:hint="cs"/>
          <w:rtl/>
        </w:rPr>
        <w:t xml:space="preserve"> </w:t>
      </w:r>
      <w:r w:rsidRPr="005E56F6">
        <w:rPr>
          <w:rFonts w:ascii="David" w:hAnsi="David" w:cs="David"/>
          <w:rtl/>
        </w:rPr>
        <w:t>ששייכים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למחלקת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היונקים</w:t>
      </w:r>
      <w:r w:rsidRPr="005E56F6">
        <w:rPr>
          <w:rFonts w:ascii="David" w:hAnsi="David" w:cs="David" w:hint="cs"/>
          <w:rtl/>
        </w:rPr>
        <w:t xml:space="preserve"> </w:t>
      </w:r>
    </w:p>
    <w:p w14:paraId="78484759" w14:textId="77777777" w:rsidR="006E70D4" w:rsidRPr="005E56F6" w:rsidRDefault="006E70D4" w:rsidP="006E70D4">
      <w:pPr>
        <w:spacing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>פותחים בחידה, עמוד 63:</w:t>
      </w:r>
    </w:p>
    <w:p w14:paraId="07E61B52" w14:textId="77777777" w:rsidR="006E70D4" w:rsidRPr="005E56F6" w:rsidRDefault="006E70D4" w:rsidP="006E70D4">
      <w:pPr>
        <w:numPr>
          <w:ilvl w:val="0"/>
          <w:numId w:val="33"/>
        </w:num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>אילו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בעלי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חיים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יכולים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להיות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ב</w:t>
      </w:r>
      <w:r w:rsidRPr="005E56F6">
        <w:rPr>
          <w:rFonts w:ascii="David" w:hAnsi="David" w:cs="David" w:hint="cs"/>
          <w:rtl/>
        </w:rPr>
        <w:t>ה</w:t>
      </w:r>
      <w:r w:rsidRPr="005E56F6">
        <w:rPr>
          <w:rFonts w:ascii="David" w:hAnsi="David" w:cs="David"/>
          <w:rtl/>
        </w:rPr>
        <w:t>יריון</w:t>
      </w:r>
      <w:r w:rsidRPr="005E56F6">
        <w:rPr>
          <w:rFonts w:ascii="David" w:hAnsi="David" w:cs="David" w:hint="cs"/>
          <w:rtl/>
        </w:rPr>
        <w:t xml:space="preserve">, </w:t>
      </w:r>
      <w:r w:rsidRPr="005E56F6">
        <w:rPr>
          <w:rFonts w:ascii="David" w:hAnsi="David" w:cs="David"/>
          <w:rtl/>
        </w:rPr>
        <w:t>ממליטים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גורים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שיונקים חלב</w:t>
      </w:r>
      <w:r w:rsidRPr="005E56F6">
        <w:rPr>
          <w:rFonts w:ascii="David" w:hAnsi="David" w:cs="David" w:hint="cs"/>
          <w:rtl/>
        </w:rPr>
        <w:t>, בעלי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שיע</w:t>
      </w:r>
      <w:r w:rsidRPr="005E56F6">
        <w:rPr>
          <w:rFonts w:ascii="David" w:hAnsi="David" w:cs="David" w:hint="cs"/>
          <w:rtl/>
        </w:rPr>
        <w:t>ר, אפרכסות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אוזניים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שלעִתים הן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גדולות</w:t>
      </w:r>
      <w:r w:rsidRPr="005E56F6">
        <w:rPr>
          <w:rFonts w:ascii="David" w:hAnsi="David" w:cs="David"/>
        </w:rPr>
        <w:t xml:space="preserve"> </w:t>
      </w:r>
      <w:r w:rsidRPr="005E56F6">
        <w:rPr>
          <w:rFonts w:ascii="David" w:hAnsi="David" w:cs="David"/>
          <w:rtl/>
        </w:rPr>
        <w:t>מאוד</w:t>
      </w:r>
      <w:r w:rsidRPr="005E56F6">
        <w:rPr>
          <w:rFonts w:ascii="David" w:hAnsi="David" w:cs="David"/>
        </w:rPr>
        <w:t>?</w:t>
      </w:r>
    </w:p>
    <w:p w14:paraId="61A9B183" w14:textId="5B7638DD" w:rsidR="006E70D4" w:rsidRPr="006E70D4" w:rsidRDefault="006E70D4" w:rsidP="006E70D4">
      <w:pPr>
        <w:numPr>
          <w:ilvl w:val="0"/>
          <w:numId w:val="33"/>
        </w:numPr>
        <w:spacing w:line="360" w:lineRule="auto"/>
        <w:rPr>
          <w:rFonts w:ascii="David" w:hAnsi="David" w:cs="David"/>
          <w:rtl/>
        </w:rPr>
      </w:pPr>
      <w:r w:rsidRPr="006E70D4">
        <w:rPr>
          <w:rFonts w:ascii="David" w:hAnsi="David" w:cs="David"/>
          <w:rtl/>
        </w:rPr>
        <w:t>לאיזו</w:t>
      </w:r>
      <w:r w:rsidRPr="006E70D4">
        <w:rPr>
          <w:rFonts w:ascii="David" w:hAnsi="David" w:cs="David"/>
        </w:rPr>
        <w:t xml:space="preserve"> </w:t>
      </w:r>
      <w:r w:rsidRPr="006E70D4">
        <w:rPr>
          <w:rFonts w:ascii="David" w:hAnsi="David" w:cs="David"/>
          <w:rtl/>
        </w:rPr>
        <w:t>מחלקה</w:t>
      </w:r>
      <w:r w:rsidRPr="006E70D4">
        <w:rPr>
          <w:rFonts w:ascii="David" w:hAnsi="David" w:cs="David"/>
        </w:rPr>
        <w:t xml:space="preserve"> </w:t>
      </w:r>
      <w:r w:rsidRPr="006E70D4">
        <w:rPr>
          <w:rFonts w:ascii="David" w:hAnsi="David" w:cs="David"/>
          <w:rtl/>
        </w:rPr>
        <w:t>שייכים</w:t>
      </w:r>
      <w:r w:rsidRPr="006E70D4">
        <w:rPr>
          <w:rFonts w:ascii="David" w:hAnsi="David" w:cs="David"/>
        </w:rPr>
        <w:t xml:space="preserve"> </w:t>
      </w:r>
      <w:r w:rsidRPr="006E70D4">
        <w:rPr>
          <w:rFonts w:ascii="David" w:hAnsi="David" w:cs="David"/>
          <w:rtl/>
        </w:rPr>
        <w:t>הדולפין הפיל העכבר העטלף</w:t>
      </w:r>
      <w:r w:rsidRPr="006E70D4">
        <w:rPr>
          <w:rFonts w:ascii="David" w:hAnsi="David" w:cs="David" w:hint="cs"/>
          <w:rtl/>
        </w:rPr>
        <w:t>,</w:t>
      </w:r>
      <w:r w:rsidRPr="006E70D4">
        <w:rPr>
          <w:rFonts w:ascii="David" w:hAnsi="David" w:cs="David"/>
          <w:rtl/>
        </w:rPr>
        <w:t xml:space="preserve"> הכלב</w:t>
      </w:r>
      <w:r>
        <w:rPr>
          <w:rFonts w:ascii="David" w:hAnsi="David" w:cs="David" w:hint="cs"/>
          <w:rtl/>
        </w:rPr>
        <w:t>, ה</w:t>
      </w:r>
      <w:r w:rsidRPr="006E70D4">
        <w:rPr>
          <w:rFonts w:ascii="David" w:hAnsi="David" w:cs="David"/>
          <w:rtl/>
        </w:rPr>
        <w:t>היפופו</w:t>
      </w:r>
      <w:r>
        <w:rPr>
          <w:rFonts w:ascii="David" w:hAnsi="David" w:cs="David" w:hint="cs"/>
          <w:rtl/>
        </w:rPr>
        <w:t xml:space="preserve">טם </w:t>
      </w:r>
      <w:r w:rsidRPr="006E70D4">
        <w:rPr>
          <w:rFonts w:ascii="David" w:hAnsi="David" w:cs="David"/>
          <w:rtl/>
        </w:rPr>
        <w:t>וגם</w:t>
      </w:r>
      <w:r w:rsidRPr="006E70D4">
        <w:rPr>
          <w:rFonts w:ascii="David" w:hAnsi="David" w:cs="David" w:hint="cs"/>
          <w:rtl/>
        </w:rPr>
        <w:t xml:space="preserve"> בני </w:t>
      </w:r>
      <w:r w:rsidRPr="006E70D4">
        <w:rPr>
          <w:rFonts w:ascii="David" w:hAnsi="David" w:cs="David"/>
          <w:rtl/>
        </w:rPr>
        <w:t>האדם</w:t>
      </w:r>
      <w:r w:rsidRPr="006E70D4">
        <w:rPr>
          <w:rFonts w:ascii="David" w:hAnsi="David" w:cs="David"/>
        </w:rPr>
        <w:t>?</w:t>
      </w:r>
    </w:p>
    <w:p w14:paraId="01E04AED" w14:textId="60C42246" w:rsidR="006E70D4" w:rsidRDefault="006E70D4" w:rsidP="006E70D4">
      <w:pPr>
        <w:pStyle w:val="af0"/>
        <w:spacing w:after="240" w:line="360" w:lineRule="auto"/>
        <w:rPr>
          <w:rFonts w:ascii="David" w:hAnsi="David" w:cs="David"/>
          <w:rtl/>
        </w:rPr>
      </w:pPr>
      <w:r w:rsidRPr="006E70D4">
        <w:rPr>
          <w:rFonts w:ascii="David" w:hAnsi="David" w:cs="David" w:hint="cs"/>
          <w:rtl/>
        </w:rPr>
        <w:t>תשובה: אלה הם היונקים.</w:t>
      </w:r>
    </w:p>
    <w:p w14:paraId="1CFE51CF" w14:textId="2CA26E1A" w:rsidR="006E70D4" w:rsidRPr="005E56F6" w:rsidRDefault="006E70D4" w:rsidP="006E70D4">
      <w:pPr>
        <w:spacing w:after="240"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>מקיימים דיון:</w:t>
      </w:r>
      <w:r>
        <w:rPr>
          <w:rFonts w:ascii="David" w:hAnsi="David" w:cs="David" w:hint="cs"/>
          <w:rtl/>
        </w:rPr>
        <w:t xml:space="preserve"> </w:t>
      </w:r>
      <w:r w:rsidRPr="005E56F6">
        <w:rPr>
          <w:rFonts w:ascii="David" w:hAnsi="David" w:cs="David"/>
          <w:rtl/>
        </w:rPr>
        <w:t xml:space="preserve">מה </w:t>
      </w:r>
      <w:r w:rsidRPr="005E56F6">
        <w:rPr>
          <w:rFonts w:ascii="David" w:hAnsi="David" w:cs="David" w:hint="cs"/>
          <w:rtl/>
        </w:rPr>
        <w:t>ה</w:t>
      </w:r>
      <w:r w:rsidRPr="005E56F6">
        <w:rPr>
          <w:rFonts w:ascii="David" w:hAnsi="David" w:cs="David"/>
          <w:rtl/>
        </w:rPr>
        <w:t xml:space="preserve">משותף לכל </w:t>
      </w:r>
      <w:r w:rsidRPr="005E56F6">
        <w:rPr>
          <w:rFonts w:ascii="David" w:hAnsi="David" w:cs="David" w:hint="cs"/>
          <w:rtl/>
        </w:rPr>
        <w:t>בעלי החיים ממחלקת היונקים</w:t>
      </w:r>
      <w:r w:rsidRPr="005E56F6">
        <w:rPr>
          <w:rFonts w:ascii="David" w:hAnsi="David" w:cs="David"/>
          <w:rtl/>
        </w:rPr>
        <w:t>?</w:t>
      </w:r>
    </w:p>
    <w:p w14:paraId="63952406" w14:textId="77777777" w:rsidR="006E70D4" w:rsidRPr="005E56F6" w:rsidRDefault="006E70D4" w:rsidP="006E70D4">
      <w:pPr>
        <w:spacing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>הדיון נועד לברור ידע מוקדם ותפיסות בנושא.</w:t>
      </w:r>
    </w:p>
    <w:p w14:paraId="0EC15D68" w14:textId="6B93F25D" w:rsidR="004165E1" w:rsidRPr="004165E1" w:rsidRDefault="006E70D4" w:rsidP="006E70D4">
      <w:pPr>
        <w:spacing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>בעקבות</w:t>
      </w:r>
      <w:r w:rsidRPr="005E56F6">
        <w:rPr>
          <w:rFonts w:ascii="David" w:hAnsi="David" w:cs="David"/>
          <w:rtl/>
        </w:rPr>
        <w:t xml:space="preserve"> </w:t>
      </w:r>
      <w:r w:rsidRPr="005E56F6">
        <w:rPr>
          <w:rFonts w:ascii="David" w:hAnsi="David" w:cs="David" w:hint="cs"/>
          <w:rtl/>
        </w:rPr>
        <w:t>ה</w:t>
      </w:r>
      <w:r w:rsidRPr="005E56F6">
        <w:rPr>
          <w:rFonts w:ascii="David" w:hAnsi="David" w:cs="David"/>
          <w:rtl/>
        </w:rPr>
        <w:t xml:space="preserve">דיון קצר התלמידים </w:t>
      </w:r>
      <w:r w:rsidRPr="005E56F6">
        <w:rPr>
          <w:rFonts w:ascii="David" w:hAnsi="David" w:cs="David" w:hint="cs"/>
          <w:rtl/>
        </w:rPr>
        <w:t>מתעדים את תשובות התלמידים</w:t>
      </w:r>
      <w:r w:rsidRPr="005E56F6">
        <w:rPr>
          <w:rFonts w:ascii="David" w:hAnsi="David" w:cs="David" w:hint="cs"/>
          <w:b/>
          <w:bCs/>
          <w:rtl/>
        </w:rPr>
        <w:t>.</w:t>
      </w:r>
      <w:r w:rsidRPr="005E56F6">
        <w:rPr>
          <w:rFonts w:ascii="David" w:hAnsi="David" w:cs="David"/>
          <w:b/>
          <w:bCs/>
          <w:rtl/>
        </w:rPr>
        <w:t xml:space="preserve"> </w:t>
      </w:r>
      <w:r w:rsidRPr="005E56F6">
        <w:rPr>
          <w:rFonts w:ascii="David" w:hAnsi="David" w:cs="David" w:hint="cs"/>
          <w:rtl/>
        </w:rPr>
        <w:t>חוזרים לתשובות בסיום היחידה לבדיקת השינוי בתפיסות.</w:t>
      </w:r>
    </w:p>
    <w:p w14:paraId="4BB45D70" w14:textId="580C37F8" w:rsidR="004165E1" w:rsidRPr="004165E1" w:rsidRDefault="000E7259" w:rsidP="0037193F">
      <w:pPr>
        <w:pStyle w:val="2"/>
        <w:shd w:val="clear" w:color="auto" w:fill="EAF1DD" w:themeFill="accent3" w:themeFillTint="33"/>
        <w:rPr>
          <w:rtl/>
        </w:rPr>
      </w:pPr>
      <w:r>
        <w:rPr>
          <w:rtl/>
        </w:rPr>
        <w:t>התנסות</w:t>
      </w:r>
    </w:p>
    <w:p w14:paraId="418A246A" w14:textId="6A8C7C57" w:rsidR="006E70D4" w:rsidRPr="005E56F6" w:rsidRDefault="006E70D4" w:rsidP="006E70D4">
      <w:pPr>
        <w:spacing w:after="120"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 xml:space="preserve">עונים על הפעילות </w:t>
      </w:r>
      <w:r w:rsidRPr="005E56F6">
        <w:rPr>
          <w:rFonts w:ascii="David" w:hAnsi="David" w:cs="David" w:hint="cs"/>
          <w:b/>
          <w:bCs/>
          <w:rtl/>
        </w:rPr>
        <w:t>מה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מאפיין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את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מחלקת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היונקים</w:t>
      </w:r>
      <w:r w:rsidRPr="005E56F6">
        <w:rPr>
          <w:rFonts w:ascii="David" w:hAnsi="David" w:cs="David"/>
          <w:b/>
          <w:bCs/>
        </w:rPr>
        <w:t>?</w:t>
      </w:r>
      <w:r w:rsidRPr="005E56F6">
        <w:rPr>
          <w:rFonts w:ascii="David" w:hAnsi="David" w:cs="David" w:hint="cs"/>
          <w:rtl/>
        </w:rPr>
        <w:t>, עמודים 63 - 64. בפעילות זו עורכים תצפית על</w:t>
      </w:r>
      <w:r>
        <w:rPr>
          <w:rFonts w:ascii="David" w:hAnsi="David" w:cs="David" w:hint="cs"/>
          <w:rtl/>
        </w:rPr>
        <w:t xml:space="preserve"> </w:t>
      </w:r>
      <w:r w:rsidRPr="005E56F6">
        <w:rPr>
          <w:rFonts w:ascii="David" w:hAnsi="David" w:cs="David" w:hint="cs"/>
          <w:rtl/>
        </w:rPr>
        <w:t xml:space="preserve">יונקים, נעזרים בקטעי מידע ומארגנים את המידע בטבלת השוואה במטרה להסיק מסקנות על העיקרון של מאפייני בעלי חיים השייכים למחלקת היונקים. </w:t>
      </w:r>
    </w:p>
    <w:p w14:paraId="6BA3C568" w14:textId="77777777" w:rsidR="006E70D4" w:rsidRPr="005E56F6" w:rsidRDefault="006E70D4" w:rsidP="006E70D4">
      <w:pPr>
        <w:spacing w:after="120"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/>
          <w:rtl/>
        </w:rPr>
        <w:t>מיומנות החשיבה המרכזית שמיושמת להכרת מאפייני המחלק</w:t>
      </w:r>
      <w:r w:rsidRPr="005E56F6">
        <w:rPr>
          <w:rFonts w:ascii="David" w:hAnsi="David" w:cs="David" w:hint="cs"/>
          <w:rtl/>
        </w:rPr>
        <w:t>ה</w:t>
      </w:r>
      <w:r w:rsidRPr="005E56F6">
        <w:rPr>
          <w:rFonts w:ascii="David" w:hAnsi="David" w:cs="David"/>
          <w:rtl/>
        </w:rPr>
        <w:t xml:space="preserve"> היא הסקת מסקנות בדרך של אינדוקציה (מציאת המשותף לבני המחלקה באמצעות השוואה), ובדרך של דדוקציה (שיוך בעלי חיים למחלקה על פי </w:t>
      </w:r>
      <w:r w:rsidRPr="005E56F6">
        <w:rPr>
          <w:rFonts w:ascii="David" w:hAnsi="David" w:cs="David"/>
          <w:rtl/>
        </w:rPr>
        <w:lastRenderedPageBreak/>
        <w:t>מאפייני המחלקה). חשוב ביותר להביא את הלומדים למודעות אודות חשיבותם של תהליכי ההשוואה להבניית הכללה אודות המשותף בין בני המחלקה</w:t>
      </w:r>
      <w:r w:rsidRPr="005E56F6">
        <w:rPr>
          <w:rFonts w:ascii="David" w:hAnsi="David" w:cs="David" w:hint="cs"/>
          <w:rtl/>
        </w:rPr>
        <w:t xml:space="preserve"> והשימוש בהכללה בשיוכם למחלקות</w:t>
      </w:r>
      <w:r w:rsidRPr="005E56F6">
        <w:rPr>
          <w:rFonts w:ascii="David" w:hAnsi="David" w:cs="David"/>
          <w:rtl/>
        </w:rPr>
        <w:t>.</w:t>
      </w:r>
    </w:p>
    <w:p w14:paraId="7D4CE60D" w14:textId="5D389E93" w:rsidR="00EC0525" w:rsidRDefault="006E70D4" w:rsidP="006E70D4">
      <w:pPr>
        <w:spacing w:line="360" w:lineRule="auto"/>
        <w:rPr>
          <w:rFonts w:ascii="David" w:hAnsi="David" w:cs="David"/>
          <w:rtl/>
        </w:rPr>
      </w:pPr>
      <w:r w:rsidRPr="005E56F6">
        <w:rPr>
          <w:rFonts w:ascii="David" w:eastAsia="Calibri" w:hAnsi="David" w:cs="David"/>
          <w:rtl/>
        </w:rPr>
        <w:t xml:space="preserve">להכרת </w:t>
      </w:r>
      <w:r w:rsidRPr="005E56F6">
        <w:rPr>
          <w:rFonts w:ascii="David" w:eastAsia="Calibri" w:hAnsi="David" w:cs="David"/>
          <w:b/>
          <w:bCs/>
          <w:rtl/>
        </w:rPr>
        <w:t>מגוון המינים במחלקת היונקים</w:t>
      </w:r>
      <w:r w:rsidRPr="005E56F6">
        <w:rPr>
          <w:rFonts w:ascii="David" w:eastAsia="Calibri" w:hAnsi="David" w:cs="David"/>
          <w:rtl/>
        </w:rPr>
        <w:t xml:space="preserve">, מומלץ לפנות לדף הפתיחה </w:t>
      </w:r>
      <w:hyperlink r:id="rId8" w:tooltip="אתר אאוריקה" w:history="1">
        <w:r w:rsidRPr="005E56F6">
          <w:rPr>
            <w:rFonts w:ascii="David" w:eastAsia="Calibri" w:hAnsi="David" w:cs="David"/>
            <w:color w:val="0000FF"/>
            <w:u w:val="single"/>
            <w:rtl/>
          </w:rPr>
          <w:t>יונקים</w:t>
        </w:r>
      </w:hyperlink>
      <w:r w:rsidRPr="005E56F6">
        <w:rPr>
          <w:rFonts w:ascii="David" w:eastAsia="Calibri" w:hAnsi="David" w:cs="David"/>
          <w:rtl/>
        </w:rPr>
        <w:t xml:space="preserve"> שבאתר </w:t>
      </w:r>
      <w:r w:rsidRPr="005E56F6">
        <w:rPr>
          <w:rFonts w:ascii="David" w:eastAsia="Calibri" w:hAnsi="David" w:cs="David"/>
          <w:b/>
          <w:bCs/>
          <w:rtl/>
        </w:rPr>
        <w:t>אאוריקה</w:t>
      </w:r>
      <w:r w:rsidRPr="005E56F6">
        <w:rPr>
          <w:rFonts w:ascii="David" w:eastAsia="Calibri" w:hAnsi="David" w:cs="David"/>
          <w:rtl/>
        </w:rPr>
        <w:t xml:space="preserve"> ולבחור פעילויות ומקורות מידע מתאימים.</w:t>
      </w:r>
    </w:p>
    <w:p w14:paraId="4D32EEF9" w14:textId="18A6A0FF" w:rsidR="000E7259" w:rsidRPr="000E7259" w:rsidRDefault="000E7259" w:rsidP="0037193F">
      <w:pPr>
        <w:pStyle w:val="2"/>
        <w:shd w:val="clear" w:color="auto" w:fill="DAEEF3" w:themeFill="accent5" w:themeFillTint="33"/>
        <w:rPr>
          <w:rtl/>
        </w:rPr>
      </w:pPr>
      <w:r w:rsidRPr="000E7259">
        <w:rPr>
          <w:rFonts w:hint="cs"/>
          <w:rtl/>
        </w:rPr>
        <w:t>המשגה</w:t>
      </w:r>
    </w:p>
    <w:p w14:paraId="77A0EDA9" w14:textId="77777777" w:rsidR="006E70D4" w:rsidRPr="005E56F6" w:rsidRDefault="006E70D4" w:rsidP="006E70D4">
      <w:p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/>
          <w:rtl/>
        </w:rPr>
        <w:t xml:space="preserve">קוראים את המידעון: </w:t>
      </w:r>
      <w:r w:rsidRPr="005E56F6">
        <w:rPr>
          <w:rFonts w:ascii="David" w:hAnsi="David" w:cs="David"/>
          <w:b/>
          <w:bCs/>
          <w:rtl/>
        </w:rPr>
        <w:t>מחלקת היונקים</w:t>
      </w:r>
      <w:r w:rsidRPr="005E56F6">
        <w:rPr>
          <w:rFonts w:ascii="David" w:hAnsi="David" w:cs="David" w:hint="cs"/>
          <w:rtl/>
        </w:rPr>
        <w:t xml:space="preserve"> (</w:t>
      </w:r>
      <w:r w:rsidRPr="005E56F6">
        <w:rPr>
          <w:rFonts w:ascii="David" w:hAnsi="David" w:cs="David"/>
          <w:rtl/>
        </w:rPr>
        <w:t>עמוד 65</w:t>
      </w:r>
      <w:r w:rsidRPr="005E56F6">
        <w:rPr>
          <w:rFonts w:ascii="David" w:hAnsi="David" w:cs="David" w:hint="cs"/>
          <w:rtl/>
        </w:rPr>
        <w:t>)</w:t>
      </w:r>
      <w:r w:rsidRPr="005E56F6">
        <w:rPr>
          <w:rFonts w:ascii="David" w:hAnsi="David" w:cs="David"/>
          <w:rtl/>
        </w:rPr>
        <w:t xml:space="preserve"> ומסכמים מהם מאפייני היונקים וכיצד הם מותאמים לסביבת החיים שלהם (ה</w:t>
      </w:r>
      <w:r w:rsidRPr="005E56F6">
        <w:rPr>
          <w:rFonts w:ascii="David" w:hAnsi="David" w:cs="David" w:hint="cs"/>
          <w:rtl/>
        </w:rPr>
        <w:t>י</w:t>
      </w:r>
      <w:r w:rsidRPr="005E56F6">
        <w:rPr>
          <w:rFonts w:ascii="David" w:hAnsi="David" w:cs="David"/>
          <w:rtl/>
        </w:rPr>
        <w:t>בט מדעי).</w:t>
      </w:r>
    </w:p>
    <w:p w14:paraId="73CA627B" w14:textId="6E5F21F1" w:rsidR="006E70D4" w:rsidRPr="005E56F6" w:rsidRDefault="006E70D4" w:rsidP="006E70D4">
      <w:pPr>
        <w:numPr>
          <w:ilvl w:val="0"/>
          <w:numId w:val="30"/>
        </w:numPr>
        <w:spacing w:after="240"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 xml:space="preserve">מומלץ להיכנס לאתר </w:t>
      </w:r>
      <w:hyperlink r:id="rId9" w:tooltip="אתר במבט מקוון" w:history="1">
        <w:r w:rsidRPr="005E56F6">
          <w:rPr>
            <w:rStyle w:val="Hyperlink"/>
            <w:rFonts w:ascii="David" w:hAnsi="David" w:cs="David" w:hint="cs"/>
            <w:rtl/>
          </w:rPr>
          <w:t>במבט מקוון</w:t>
        </w:r>
      </w:hyperlink>
      <w:r w:rsidRPr="005E56F6">
        <w:rPr>
          <w:rFonts w:ascii="David" w:hAnsi="David" w:cs="David" w:hint="cs"/>
          <w:rtl/>
        </w:rPr>
        <w:t xml:space="preserve"> (מנויים), לספר הדיגיטלי, עמוד 65 לפעילות </w:t>
      </w:r>
      <w:r w:rsidRPr="005E56F6">
        <w:rPr>
          <w:rFonts w:ascii="David" w:hAnsi="David" w:cs="David" w:hint="cs"/>
          <w:b/>
          <w:bCs/>
          <w:rtl/>
        </w:rPr>
        <w:t>מחלקת היונקים</w:t>
      </w:r>
      <w:r w:rsidRPr="005E56F6">
        <w:rPr>
          <w:rFonts w:ascii="David" w:hAnsi="David" w:cs="David" w:hint="cs"/>
          <w:rtl/>
        </w:rPr>
        <w:t>.</w:t>
      </w:r>
      <w:r>
        <w:rPr>
          <w:rFonts w:ascii="David" w:hAnsi="David" w:cs="David" w:hint="cs"/>
          <w:rtl/>
        </w:rPr>
        <w:t xml:space="preserve"> </w:t>
      </w:r>
      <w:r w:rsidRPr="005E56F6">
        <w:rPr>
          <w:rFonts w:ascii="David" w:hAnsi="David" w:cs="David" w:hint="cs"/>
          <w:rtl/>
        </w:rPr>
        <w:t>בפעילות זו התלמידים מזהים את תמונות היונקים מבין תמונות בעלי החיים הנוספים.</w:t>
      </w:r>
    </w:p>
    <w:p w14:paraId="0DF5EED7" w14:textId="52A610C9" w:rsidR="006E70D4" w:rsidRPr="005E56F6" w:rsidRDefault="006E70D4" w:rsidP="006E70D4">
      <w:pPr>
        <w:spacing w:after="240" w:line="360" w:lineRule="auto"/>
        <w:ind w:left="142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 xml:space="preserve">קוראים את קטע המידע </w:t>
      </w:r>
      <w:r w:rsidRPr="005E56F6">
        <w:rPr>
          <w:rFonts w:ascii="David" w:hAnsi="David" w:cs="David" w:hint="cs"/>
          <w:b/>
          <w:bCs/>
          <w:rtl/>
        </w:rPr>
        <w:t>היונקים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 xml:space="preserve">והאדם </w:t>
      </w:r>
      <w:r w:rsidRPr="005E56F6">
        <w:rPr>
          <w:rFonts w:ascii="David" w:hAnsi="David" w:cs="David" w:hint="cs"/>
          <w:rtl/>
        </w:rPr>
        <w:t>(עמוד 66) ועונים על שאלות 1 - 3 (היבט טכנולוגי).</w:t>
      </w:r>
    </w:p>
    <w:p w14:paraId="415D5DAF" w14:textId="4C6FC7B1" w:rsidR="006E70D4" w:rsidRPr="006E70D4" w:rsidRDefault="006E70D4" w:rsidP="006E70D4">
      <w:pPr>
        <w:spacing w:after="240" w:line="360" w:lineRule="auto"/>
        <w:rPr>
          <w:rFonts w:ascii="David" w:hAnsi="David" w:cs="David"/>
          <w:b/>
          <w:rtl/>
        </w:rPr>
      </w:pPr>
      <w:r w:rsidRPr="005E56F6">
        <w:rPr>
          <w:rFonts w:ascii="David" w:hAnsi="David" w:cs="David" w:hint="cs"/>
          <w:rtl/>
        </w:rPr>
        <w:t>מתארים</w:t>
      </w:r>
      <w:r w:rsidRPr="005E56F6">
        <w:rPr>
          <w:rFonts w:ascii="David" w:hAnsi="David" w:cs="David"/>
          <w:rtl/>
        </w:rPr>
        <w:t xml:space="preserve"> לאֵילוּ צרכים</w:t>
      </w:r>
      <w:r w:rsidRPr="005E56F6">
        <w:rPr>
          <w:rFonts w:ascii="David" w:hAnsi="David" w:cs="David" w:hint="cs"/>
          <w:rtl/>
        </w:rPr>
        <w:t xml:space="preserve"> (</w:t>
      </w:r>
      <w:r w:rsidRPr="005E56F6">
        <w:rPr>
          <w:rFonts w:ascii="David" w:hAnsi="David" w:cs="David"/>
          <w:b/>
          <w:rtl/>
        </w:rPr>
        <w:t>מזון, נוי והנאה, לביצוע עבודות</w:t>
      </w:r>
      <w:r w:rsidRPr="005E56F6">
        <w:rPr>
          <w:rFonts w:ascii="David" w:hAnsi="David" w:cs="David" w:hint="cs"/>
          <w:b/>
          <w:rtl/>
        </w:rPr>
        <w:t xml:space="preserve"> (שמירה, ציד, נשיאת מסעות)</w:t>
      </w:r>
      <w:r w:rsidRPr="005E56F6">
        <w:rPr>
          <w:rFonts w:ascii="David" w:hAnsi="David" w:cs="David"/>
          <w:b/>
          <w:rtl/>
        </w:rPr>
        <w:t xml:space="preserve"> </w:t>
      </w:r>
      <w:r w:rsidRPr="005E56F6">
        <w:rPr>
          <w:rFonts w:ascii="David" w:hAnsi="David" w:cs="David"/>
          <w:rtl/>
        </w:rPr>
        <w:t>האדם מגדל יונקים</w:t>
      </w:r>
      <w:r w:rsidRPr="005E56F6">
        <w:rPr>
          <w:rFonts w:ascii="David" w:hAnsi="David" w:cs="David" w:hint="cs"/>
          <w:rtl/>
        </w:rPr>
        <w:t>.</w:t>
      </w:r>
    </w:p>
    <w:p w14:paraId="35DFE27C" w14:textId="77777777" w:rsidR="006E70D4" w:rsidRPr="005E56F6" w:rsidRDefault="006E70D4" w:rsidP="006E70D4">
      <w:pPr>
        <w:spacing w:line="360" w:lineRule="auto"/>
        <w:rPr>
          <w:rFonts w:ascii="David" w:hAnsi="David" w:cs="David"/>
          <w:b/>
        </w:rPr>
      </w:pPr>
      <w:r w:rsidRPr="005E56F6">
        <w:rPr>
          <w:rFonts w:ascii="David" w:hAnsi="David" w:cs="David" w:hint="cs"/>
          <w:rtl/>
        </w:rPr>
        <w:t xml:space="preserve">קוראים את קטע המידע בתבנית </w:t>
      </w:r>
      <w:r w:rsidRPr="005E56F6">
        <w:rPr>
          <w:rFonts w:ascii="David" w:hAnsi="David" w:cs="David" w:hint="cs"/>
          <w:b/>
          <w:bCs/>
          <w:rtl/>
        </w:rPr>
        <w:t>שומרים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על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כדור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הארץ</w:t>
      </w:r>
      <w:r w:rsidRPr="005E56F6">
        <w:rPr>
          <w:rFonts w:ascii="David" w:hAnsi="David" w:cs="David"/>
          <w:b/>
          <w:bCs/>
        </w:rPr>
        <w:t xml:space="preserve"> - </w:t>
      </w:r>
      <w:r w:rsidRPr="005E56F6">
        <w:rPr>
          <w:rFonts w:ascii="David" w:hAnsi="David" w:cs="David" w:hint="cs"/>
          <w:b/>
          <w:bCs/>
          <w:rtl/>
        </w:rPr>
        <w:t>פיתוח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בר-קיימא, יונקים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הולכים</w:t>
      </w:r>
      <w:r w:rsidRPr="005E56F6">
        <w:rPr>
          <w:rFonts w:ascii="David" w:hAnsi="David" w:cs="David"/>
          <w:b/>
          <w:bCs/>
        </w:rPr>
        <w:t xml:space="preserve"> </w:t>
      </w:r>
      <w:r w:rsidRPr="005E56F6">
        <w:rPr>
          <w:rFonts w:ascii="David" w:hAnsi="David" w:cs="David" w:hint="cs"/>
          <w:b/>
          <w:bCs/>
          <w:rtl/>
        </w:rPr>
        <w:t>ונעלמים (</w:t>
      </w:r>
      <w:r w:rsidRPr="005E56F6">
        <w:rPr>
          <w:rFonts w:ascii="David" w:hAnsi="David" w:cs="David" w:hint="cs"/>
          <w:rtl/>
        </w:rPr>
        <w:t>עמוד 67) ועונים על השאלות (היבט סביבתי).</w:t>
      </w:r>
    </w:p>
    <w:p w14:paraId="690075B4" w14:textId="77777777" w:rsidR="006E70D4" w:rsidRPr="005E56F6" w:rsidRDefault="006E70D4" w:rsidP="006E70D4">
      <w:p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>מציינים את</w:t>
      </w:r>
      <w:r w:rsidRPr="005E56F6">
        <w:rPr>
          <w:rFonts w:ascii="David" w:hAnsi="David" w:cs="David"/>
          <w:rtl/>
        </w:rPr>
        <w:t xml:space="preserve"> </w:t>
      </w:r>
      <w:r w:rsidRPr="005E56F6">
        <w:rPr>
          <w:rFonts w:ascii="David" w:hAnsi="David" w:cs="David" w:hint="cs"/>
          <w:rtl/>
        </w:rPr>
        <w:t>ה</w:t>
      </w:r>
      <w:r w:rsidRPr="005E56F6">
        <w:rPr>
          <w:rFonts w:ascii="David" w:hAnsi="David" w:cs="David"/>
          <w:rtl/>
        </w:rPr>
        <w:t xml:space="preserve">גורמים להכחדת יונקים ודרכים להגנה מפני </w:t>
      </w:r>
      <w:r w:rsidRPr="005E56F6">
        <w:rPr>
          <w:rFonts w:ascii="David" w:hAnsi="David" w:cs="David" w:hint="cs"/>
          <w:rtl/>
        </w:rPr>
        <w:t>הכחדה</w:t>
      </w:r>
      <w:r w:rsidRPr="005E56F6">
        <w:rPr>
          <w:rFonts w:ascii="David" w:hAnsi="David" w:cs="David"/>
          <w:rtl/>
        </w:rPr>
        <w:t>.</w:t>
      </w:r>
      <w:r w:rsidRPr="005E56F6">
        <w:rPr>
          <w:rFonts w:ascii="Arial" w:hAnsi="Arial" w:cs="David" w:hint="cs"/>
          <w:b/>
          <w:rtl/>
        </w:rPr>
        <w:t xml:space="preserve"> </w:t>
      </w:r>
      <w:r w:rsidRPr="005E56F6">
        <w:rPr>
          <w:rFonts w:ascii="David" w:hAnsi="David" w:cs="David" w:hint="cs"/>
          <w:b/>
          <w:rtl/>
        </w:rPr>
        <w:t>הגנה על בתי הגידול, מניעת פגיעה בסביבה, איסור על ציד וחקיקת חוקים לשמירה על בעלי החיים, הכרזה על סביבות טבעיות כאזורים מוגנים, יצירת מעברי בעלי חיים בכבישים מהירים.</w:t>
      </w:r>
    </w:p>
    <w:p w14:paraId="0A227551" w14:textId="638D8079" w:rsidR="00EC0525" w:rsidRPr="006E70D4" w:rsidRDefault="006E70D4" w:rsidP="0087324F">
      <w:pPr>
        <w:numPr>
          <w:ilvl w:val="0"/>
          <w:numId w:val="30"/>
        </w:numPr>
        <w:spacing w:line="360" w:lineRule="auto"/>
        <w:ind w:left="360"/>
        <w:rPr>
          <w:rFonts w:ascii="David" w:hAnsi="David" w:cs="David"/>
          <w:rtl/>
        </w:rPr>
      </w:pPr>
      <w:r w:rsidRPr="006E70D4">
        <w:rPr>
          <w:rFonts w:ascii="David" w:hAnsi="David" w:cs="David"/>
          <w:rtl/>
        </w:rPr>
        <w:t xml:space="preserve"> למידע </w:t>
      </w:r>
      <w:r w:rsidRPr="006E70D4">
        <w:rPr>
          <w:rFonts w:ascii="David" w:hAnsi="David" w:cs="David" w:hint="cs"/>
          <w:rtl/>
        </w:rPr>
        <w:t xml:space="preserve">נוסף </w:t>
      </w:r>
      <w:r w:rsidRPr="006E70D4">
        <w:rPr>
          <w:rFonts w:ascii="David" w:hAnsi="David" w:cs="David"/>
          <w:rtl/>
        </w:rPr>
        <w:t xml:space="preserve">בנושא </w:t>
      </w:r>
      <w:r w:rsidRPr="006E70D4">
        <w:rPr>
          <w:rFonts w:ascii="David" w:hAnsi="David" w:cs="David"/>
          <w:b/>
          <w:bCs/>
          <w:rtl/>
        </w:rPr>
        <w:t>הכחדת מינים</w:t>
      </w:r>
      <w:r w:rsidRPr="006E70D4">
        <w:rPr>
          <w:rFonts w:ascii="David" w:hAnsi="David" w:cs="David"/>
          <w:rtl/>
        </w:rPr>
        <w:t xml:space="preserve"> מומלץ </w:t>
      </w:r>
      <w:r w:rsidRPr="006E70D4">
        <w:rPr>
          <w:rFonts w:ascii="David" w:hAnsi="David" w:cs="David" w:hint="cs"/>
          <w:rtl/>
        </w:rPr>
        <w:t xml:space="preserve">לפנות </w:t>
      </w:r>
      <w:r w:rsidRPr="006E70D4">
        <w:rPr>
          <w:rFonts w:ascii="David" w:hAnsi="David" w:cs="David"/>
          <w:rtl/>
        </w:rPr>
        <w:t>למקור</w:t>
      </w:r>
      <w:r w:rsidRPr="006E70D4">
        <w:rPr>
          <w:rFonts w:ascii="David" w:hAnsi="David" w:cs="David" w:hint="cs"/>
          <w:rtl/>
        </w:rPr>
        <w:t xml:space="preserve"> </w:t>
      </w:r>
      <w:r w:rsidRPr="006E70D4">
        <w:rPr>
          <w:rFonts w:ascii="David" w:hAnsi="David" w:cs="David"/>
          <w:rtl/>
        </w:rPr>
        <w:t xml:space="preserve">המידע </w:t>
      </w:r>
      <w:hyperlink r:id="rId10" w:tooltip="אתר סבבה המשרד להגנת הסביבה" w:history="1">
        <w:r w:rsidRPr="006E70D4">
          <w:rPr>
            <w:rStyle w:val="Hyperlink"/>
            <w:rFonts w:ascii="David" w:hAnsi="David" w:cs="David"/>
            <w:rtl/>
          </w:rPr>
          <w:t>מינים בסכנת הכחדה בישראל</w:t>
        </w:r>
      </w:hyperlink>
      <w:r w:rsidRPr="006E70D4">
        <w:rPr>
          <w:rFonts w:ascii="David" w:hAnsi="David" w:cs="David"/>
          <w:rtl/>
        </w:rPr>
        <w:t>, אתר סבבה, המשרד להגנת הסביבה.</w:t>
      </w:r>
    </w:p>
    <w:p w14:paraId="0D96FFA3" w14:textId="2F48807A" w:rsidR="000E7259" w:rsidRPr="000E7259" w:rsidRDefault="000E7259" w:rsidP="0037193F">
      <w:pPr>
        <w:pStyle w:val="2"/>
        <w:shd w:val="clear" w:color="auto" w:fill="F2DBDB" w:themeFill="accent2" w:themeFillTint="33"/>
        <w:rPr>
          <w:rtl/>
        </w:rPr>
      </w:pPr>
      <w:r w:rsidRPr="000E7259">
        <w:rPr>
          <w:rFonts w:hint="cs"/>
          <w:rtl/>
        </w:rPr>
        <w:t>יישום</w:t>
      </w:r>
    </w:p>
    <w:p w14:paraId="27CE3359" w14:textId="00D8E362" w:rsidR="006E70D4" w:rsidRPr="006E70D4" w:rsidRDefault="006E70D4" w:rsidP="006E70D4">
      <w:pPr>
        <w:numPr>
          <w:ilvl w:val="0"/>
          <w:numId w:val="31"/>
        </w:numPr>
        <w:spacing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 xml:space="preserve">מומלץ להכין </w:t>
      </w:r>
      <w:hyperlink r:id="rId11" w:tooltip="אתר מט&quot;ר" w:history="1">
        <w:r w:rsidRPr="005E56F6">
          <w:rPr>
            <w:rStyle w:val="Hyperlink"/>
            <w:rFonts w:ascii="David" w:hAnsi="David" w:cs="David" w:hint="cs"/>
            <w:rtl/>
          </w:rPr>
          <w:t>מצגת שיתופית</w:t>
        </w:r>
      </w:hyperlink>
      <w:r w:rsidRPr="005E56F6">
        <w:rPr>
          <w:rFonts w:ascii="David" w:hAnsi="David" w:cs="David"/>
          <w:rtl/>
        </w:rPr>
        <w:t xml:space="preserve"> להכרת </w:t>
      </w:r>
      <w:r w:rsidRPr="005E56F6">
        <w:rPr>
          <w:rFonts w:ascii="David" w:hAnsi="David" w:cs="David" w:hint="cs"/>
          <w:rtl/>
        </w:rPr>
        <w:t>היונקים בישראל.</w:t>
      </w:r>
      <w:r>
        <w:rPr>
          <w:rFonts w:ascii="David" w:hAnsi="David" w:cs="David" w:hint="cs"/>
          <w:rtl/>
        </w:rPr>
        <w:t xml:space="preserve"> </w:t>
      </w:r>
      <w:r w:rsidRPr="006E70D4">
        <w:rPr>
          <w:rFonts w:ascii="David" w:hAnsi="David" w:cs="David"/>
          <w:rtl/>
        </w:rPr>
        <w:t xml:space="preserve">כל שקופית תציג תמונה של </w:t>
      </w:r>
      <w:r w:rsidRPr="006E70D4">
        <w:rPr>
          <w:rFonts w:ascii="David" w:hAnsi="David" w:cs="David" w:hint="cs"/>
          <w:rtl/>
        </w:rPr>
        <w:t xml:space="preserve">יונק </w:t>
      </w:r>
      <w:r w:rsidRPr="006E70D4">
        <w:rPr>
          <w:rFonts w:ascii="David" w:hAnsi="David" w:cs="David"/>
          <w:rtl/>
        </w:rPr>
        <w:t xml:space="preserve">ומידע על </w:t>
      </w:r>
      <w:r w:rsidRPr="006E70D4">
        <w:rPr>
          <w:rFonts w:ascii="David" w:hAnsi="David" w:cs="David" w:hint="cs"/>
          <w:rtl/>
        </w:rPr>
        <w:t>ה</w:t>
      </w:r>
      <w:r w:rsidRPr="006E70D4">
        <w:rPr>
          <w:rFonts w:ascii="David" w:hAnsi="David" w:cs="David"/>
          <w:rtl/>
        </w:rPr>
        <w:t>מאפיינים</w:t>
      </w:r>
      <w:r w:rsidRPr="006E70D4">
        <w:rPr>
          <w:rFonts w:ascii="David" w:hAnsi="David" w:cs="David" w:hint="cs"/>
          <w:rtl/>
        </w:rPr>
        <w:t xml:space="preserve"> שלו</w:t>
      </w:r>
      <w:r w:rsidRPr="006E70D4">
        <w:rPr>
          <w:rFonts w:ascii="David" w:hAnsi="David" w:cs="David"/>
          <w:rtl/>
        </w:rPr>
        <w:t>.</w:t>
      </w:r>
    </w:p>
    <w:p w14:paraId="66FB49D0" w14:textId="4BD5A766" w:rsidR="00EC0525" w:rsidRPr="006E70D4" w:rsidRDefault="006E70D4" w:rsidP="006E70D4">
      <w:pPr>
        <w:numPr>
          <w:ilvl w:val="0"/>
          <w:numId w:val="31"/>
        </w:numPr>
        <w:spacing w:line="360" w:lineRule="auto"/>
        <w:rPr>
          <w:rFonts w:ascii="David" w:hAnsi="David" w:cs="David"/>
          <w:rtl/>
        </w:rPr>
      </w:pPr>
      <w:r w:rsidRPr="005E56F6">
        <w:rPr>
          <w:rFonts w:ascii="David" w:hAnsi="David" w:cs="David" w:hint="cs"/>
          <w:rtl/>
        </w:rPr>
        <w:t xml:space="preserve">מומלץ להיכנס לאתר </w:t>
      </w:r>
      <w:hyperlink r:id="rId12" w:tooltip="אתר במבט מקוון" w:history="1">
        <w:r w:rsidRPr="005E56F6">
          <w:rPr>
            <w:rStyle w:val="Hyperlink"/>
            <w:rFonts w:ascii="David" w:hAnsi="David" w:cs="David" w:hint="cs"/>
            <w:rtl/>
          </w:rPr>
          <w:t>במבט מקוון</w:t>
        </w:r>
      </w:hyperlink>
      <w:r w:rsidRPr="005E56F6">
        <w:rPr>
          <w:rFonts w:ascii="David" w:hAnsi="David" w:cs="David" w:hint="cs"/>
          <w:rtl/>
        </w:rPr>
        <w:t xml:space="preserve"> (מנויים) למשימות</w:t>
      </w:r>
      <w:r>
        <w:rPr>
          <w:rFonts w:ascii="David" w:hAnsi="David" w:cs="David" w:hint="cs"/>
          <w:rtl/>
        </w:rPr>
        <w:t>:</w:t>
      </w:r>
      <w:r>
        <w:rPr>
          <w:rFonts w:ascii="David" w:hAnsi="David" w:cs="David"/>
          <w:rtl/>
        </w:rPr>
        <w:br/>
      </w:r>
      <w:r w:rsidRPr="006E70D4">
        <w:rPr>
          <w:rFonts w:ascii="David" w:hAnsi="David" w:cs="David" w:hint="cs"/>
          <w:b/>
          <w:bCs/>
          <w:rtl/>
        </w:rPr>
        <w:t>דב הקוטב - סיפור שחייבים לספר</w:t>
      </w:r>
      <w:r w:rsidRPr="006E70D4">
        <w:rPr>
          <w:rFonts w:ascii="David" w:hAnsi="David" w:cs="David" w:hint="cs"/>
          <w:rtl/>
        </w:rPr>
        <w:t xml:space="preserve">. המשימה </w:t>
      </w:r>
      <w:r w:rsidRPr="006E70D4">
        <w:rPr>
          <w:rFonts w:ascii="David" w:hAnsi="David" w:cs="David"/>
          <w:rtl/>
        </w:rPr>
        <w:t>עוסקת בגורמים שעלולים להביא להכחדתו של דוב הקוטב ובדרכים להצלת דוב הקוטב מפני הכחדה</w:t>
      </w:r>
      <w:r>
        <w:rPr>
          <w:rFonts w:ascii="David" w:hAnsi="David" w:cs="David" w:hint="cs"/>
          <w:rtl/>
        </w:rPr>
        <w:t>.</w:t>
      </w:r>
      <w:r>
        <w:rPr>
          <w:rFonts w:ascii="David" w:hAnsi="David" w:cs="David"/>
          <w:rtl/>
        </w:rPr>
        <w:br/>
      </w:r>
      <w:r w:rsidRPr="006E70D4">
        <w:rPr>
          <w:rFonts w:ascii="David" w:hAnsi="David" w:cs="David"/>
          <w:b/>
          <w:bCs/>
          <w:shd w:val="clear" w:color="auto" w:fill="FFFFFF"/>
          <w:rtl/>
        </w:rPr>
        <w:t>דרך הבול</w:t>
      </w:r>
      <w:r w:rsidRPr="006E70D4">
        <w:rPr>
          <w:rFonts w:ascii="David" w:hAnsi="David" w:cs="David" w:hint="cs"/>
          <w:b/>
          <w:bCs/>
          <w:shd w:val="clear" w:color="auto" w:fill="FFFFFF"/>
          <w:rtl/>
        </w:rPr>
        <w:t xml:space="preserve"> </w:t>
      </w:r>
      <w:r w:rsidRPr="006E70D4">
        <w:rPr>
          <w:rFonts w:ascii="David" w:hAnsi="David" w:cs="David"/>
          <w:b/>
          <w:bCs/>
          <w:shd w:val="clear" w:color="auto" w:fill="FFFFFF"/>
          <w:rtl/>
        </w:rPr>
        <w:t>- צבי השיטים.</w:t>
      </w:r>
      <w:r w:rsidRPr="006E70D4">
        <w:rPr>
          <w:rFonts w:ascii="David" w:hAnsi="David" w:cs="David"/>
          <w:shd w:val="clear" w:color="auto" w:fill="FFFFFF"/>
          <w:rtl/>
        </w:rPr>
        <w:t xml:space="preserve"> </w:t>
      </w:r>
      <w:r w:rsidRPr="006E70D4">
        <w:rPr>
          <w:rFonts w:ascii="David" w:hAnsi="David" w:cs="David" w:hint="cs"/>
          <w:shd w:val="clear" w:color="auto" w:fill="FFFFFF"/>
          <w:rtl/>
        </w:rPr>
        <w:t>המשימה</w:t>
      </w:r>
      <w:r w:rsidRPr="006E70D4">
        <w:rPr>
          <w:rFonts w:ascii="David" w:hAnsi="David" w:cs="David"/>
          <w:shd w:val="clear" w:color="auto" w:fill="FFFFFF"/>
          <w:rtl/>
        </w:rPr>
        <w:t xml:space="preserve"> עוסקת בגורמים המאיימים על צבי השיטים ובהצעות להגנה על הדג מפני הכחדה</w:t>
      </w:r>
      <w:r w:rsidRPr="006E70D4">
        <w:rPr>
          <w:rFonts w:ascii="David" w:hAnsi="David" w:cs="David"/>
          <w:shd w:val="clear" w:color="auto" w:fill="FFFFFF"/>
        </w:rPr>
        <w:t>.</w:t>
      </w:r>
    </w:p>
    <w:p w14:paraId="6BE4448F" w14:textId="2F05BBCA" w:rsidR="000E7259" w:rsidRDefault="000E7259" w:rsidP="0037193F">
      <w:pPr>
        <w:pStyle w:val="2"/>
        <w:shd w:val="clear" w:color="auto" w:fill="E5DFEC" w:themeFill="accent4" w:themeFillTint="33"/>
        <w:rPr>
          <w:rtl/>
        </w:rPr>
      </w:pPr>
      <w:r w:rsidRPr="000E7259">
        <w:rPr>
          <w:rtl/>
        </w:rPr>
        <w:t>סיכום ורפלקציה</w:t>
      </w:r>
    </w:p>
    <w:p w14:paraId="185A91AF" w14:textId="77777777" w:rsidR="006E70D4" w:rsidRPr="005E56F6" w:rsidRDefault="006E70D4" w:rsidP="006E70D4">
      <w:pPr>
        <w:numPr>
          <w:ilvl w:val="0"/>
          <w:numId w:val="32"/>
        </w:num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>השיבו על השאלות שהוצגו לכם בתחילת השיעור.</w:t>
      </w:r>
    </w:p>
    <w:p w14:paraId="65939A7F" w14:textId="77777777" w:rsidR="006E70D4" w:rsidRPr="005E56F6" w:rsidRDefault="006E70D4" w:rsidP="006E70D4">
      <w:pPr>
        <w:numPr>
          <w:ilvl w:val="0"/>
          <w:numId w:val="32"/>
        </w:num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>השוו את תשובותיכם לשאלות בתחילת השיעור ובדקו: האם חל שינוי בתשובות בעקבות הלמידה?</w:t>
      </w:r>
    </w:p>
    <w:p w14:paraId="6A9AF59E" w14:textId="77777777" w:rsidR="006E70D4" w:rsidRPr="005E56F6" w:rsidRDefault="006E70D4" w:rsidP="006E70D4">
      <w:pPr>
        <w:numPr>
          <w:ilvl w:val="0"/>
          <w:numId w:val="32"/>
        </w:num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>מדוע נקראים בעלי חיים השייכים למחלקה זו בשם יונקים?</w:t>
      </w:r>
    </w:p>
    <w:p w14:paraId="55CD956D" w14:textId="77777777" w:rsidR="006E70D4" w:rsidRPr="005E56F6" w:rsidRDefault="006E70D4" w:rsidP="006E70D4">
      <w:pPr>
        <w:numPr>
          <w:ilvl w:val="0"/>
          <w:numId w:val="32"/>
        </w:numPr>
        <w:spacing w:line="360" w:lineRule="auto"/>
        <w:rPr>
          <w:rFonts w:ascii="David" w:hAnsi="David" w:cs="David"/>
        </w:rPr>
      </w:pPr>
      <w:r w:rsidRPr="005E56F6">
        <w:rPr>
          <w:rFonts w:ascii="David" w:hAnsi="David" w:cs="David" w:hint="cs"/>
          <w:rtl/>
        </w:rPr>
        <w:t xml:space="preserve">אילו יונקים נמצאים בסכנת הכחדה? אילו פעולות נעשות לצמצום הבעיה? </w:t>
      </w:r>
    </w:p>
    <w:p w14:paraId="5BDCA298" w14:textId="71462518" w:rsidR="004165E1" w:rsidRPr="006E70D4" w:rsidRDefault="006E70D4" w:rsidP="006E70D4">
      <w:pPr>
        <w:pStyle w:val="af0"/>
        <w:numPr>
          <w:ilvl w:val="0"/>
          <w:numId w:val="32"/>
        </w:numPr>
        <w:spacing w:line="360" w:lineRule="auto"/>
        <w:rPr>
          <w:rFonts w:ascii="David" w:hAnsi="David" w:cs="David"/>
          <w:rtl/>
        </w:rPr>
      </w:pPr>
      <w:r w:rsidRPr="006E70D4">
        <w:rPr>
          <w:rFonts w:ascii="David" w:hAnsi="David" w:cs="David" w:hint="cs"/>
          <w:rtl/>
        </w:rPr>
        <w:t>אילו דרכי למידה הפעלת בשיעור? אילו מהן אהבת ביותר? נמק/י.</w:t>
      </w:r>
    </w:p>
    <w:sectPr w:rsidR="004165E1" w:rsidRPr="006E70D4" w:rsidSect="000E7259">
      <w:headerReference w:type="default" r:id="rId13"/>
      <w:pgSz w:w="11906" w:h="16838"/>
      <w:pgMar w:top="2127" w:right="1286" w:bottom="1418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8CC9" w14:textId="77777777" w:rsidR="003576A9" w:rsidRDefault="003576A9">
      <w:r>
        <w:separator/>
      </w:r>
    </w:p>
  </w:endnote>
  <w:endnote w:type="continuationSeparator" w:id="0">
    <w:p w14:paraId="026F025D" w14:textId="77777777" w:rsidR="003576A9" w:rsidRDefault="0035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E65A" w14:textId="77777777" w:rsidR="003576A9" w:rsidRDefault="003576A9">
      <w:r>
        <w:separator/>
      </w:r>
    </w:p>
  </w:footnote>
  <w:footnote w:type="continuationSeparator" w:id="0">
    <w:p w14:paraId="0F9DF348" w14:textId="77777777" w:rsidR="003576A9" w:rsidRDefault="00357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96D" w14:textId="77777777" w:rsidR="00511B6D" w:rsidRDefault="00511B6D">
    <w:pPr>
      <w:pStyle w:val="a3"/>
    </w:pPr>
    <w:r>
      <w:rPr>
        <w:noProof/>
      </w:rPr>
      <w:drawing>
        <wp:inline distT="0" distB="0" distL="0" distR="0" wp14:anchorId="285EDB35" wp14:editId="5A0C597E">
          <wp:extent cx="5486400" cy="899795"/>
          <wp:effectExtent l="0" t="0" r="0" b="0"/>
          <wp:docPr id="5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62" type="#_x0000_t75" style="width:12pt;height:12pt" o:bullet="t">
        <v:imagedata r:id="rId1" o:title="msoC28F"/>
      </v:shape>
    </w:pict>
  </w:numPicBullet>
  <w:abstractNum w:abstractNumId="0" w15:restartNumberingAfterBreak="0">
    <w:nsid w:val="00392E88"/>
    <w:multiLevelType w:val="hybridMultilevel"/>
    <w:tmpl w:val="B74E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A51C2"/>
    <w:multiLevelType w:val="hybridMultilevel"/>
    <w:tmpl w:val="A02E6D0C"/>
    <w:lvl w:ilvl="0" w:tplc="11F43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7A906AF"/>
    <w:multiLevelType w:val="hybridMultilevel"/>
    <w:tmpl w:val="0E124304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63BA4"/>
    <w:multiLevelType w:val="hybridMultilevel"/>
    <w:tmpl w:val="60D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56CE"/>
    <w:multiLevelType w:val="hybridMultilevel"/>
    <w:tmpl w:val="B98E1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317A9"/>
    <w:multiLevelType w:val="hybridMultilevel"/>
    <w:tmpl w:val="E6DE8D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6" w15:restartNumberingAfterBreak="0">
    <w:nsid w:val="220A0ED4"/>
    <w:multiLevelType w:val="hybridMultilevel"/>
    <w:tmpl w:val="C81A2B0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4D41254"/>
    <w:multiLevelType w:val="hybridMultilevel"/>
    <w:tmpl w:val="CE8662D8"/>
    <w:lvl w:ilvl="0" w:tplc="040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252B26E6"/>
    <w:multiLevelType w:val="hybridMultilevel"/>
    <w:tmpl w:val="F8744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2B8A"/>
    <w:multiLevelType w:val="hybridMultilevel"/>
    <w:tmpl w:val="77C09A90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C7C10"/>
    <w:multiLevelType w:val="hybridMultilevel"/>
    <w:tmpl w:val="52A8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641153"/>
    <w:multiLevelType w:val="hybridMultilevel"/>
    <w:tmpl w:val="4F107520"/>
    <w:lvl w:ilvl="0" w:tplc="EB1AF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95915"/>
    <w:multiLevelType w:val="hybridMultilevel"/>
    <w:tmpl w:val="A34E53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64D50"/>
    <w:multiLevelType w:val="hybridMultilevel"/>
    <w:tmpl w:val="8932E11E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B513E"/>
    <w:multiLevelType w:val="hybridMultilevel"/>
    <w:tmpl w:val="F6B885D2"/>
    <w:lvl w:ilvl="0" w:tplc="2E46BBB6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B3A68AD"/>
    <w:multiLevelType w:val="hybridMultilevel"/>
    <w:tmpl w:val="C5BAE880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5A50705"/>
    <w:multiLevelType w:val="hybridMultilevel"/>
    <w:tmpl w:val="E30826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71650D"/>
    <w:multiLevelType w:val="hybridMultilevel"/>
    <w:tmpl w:val="C3CAB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2C1E54"/>
    <w:multiLevelType w:val="hybridMultilevel"/>
    <w:tmpl w:val="4656BB52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0" w15:restartNumberingAfterBreak="0">
    <w:nsid w:val="572F6671"/>
    <w:multiLevelType w:val="hybridMultilevel"/>
    <w:tmpl w:val="A10E1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291F91"/>
    <w:multiLevelType w:val="hybridMultilevel"/>
    <w:tmpl w:val="7FEE625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5EB63180"/>
    <w:multiLevelType w:val="hybridMultilevel"/>
    <w:tmpl w:val="2F78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A3A96"/>
    <w:multiLevelType w:val="hybridMultilevel"/>
    <w:tmpl w:val="A86E223E"/>
    <w:lvl w:ilvl="0" w:tplc="585C30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E0F4A"/>
    <w:multiLevelType w:val="hybridMultilevel"/>
    <w:tmpl w:val="8FFE8F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B552D9"/>
    <w:multiLevelType w:val="hybridMultilevel"/>
    <w:tmpl w:val="3FB6A1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5750C"/>
    <w:multiLevelType w:val="hybridMultilevel"/>
    <w:tmpl w:val="61A4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1E108E"/>
    <w:multiLevelType w:val="hybridMultilevel"/>
    <w:tmpl w:val="D9AAE9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8" w15:restartNumberingAfterBreak="0">
    <w:nsid w:val="7B3B51C0"/>
    <w:multiLevelType w:val="hybridMultilevel"/>
    <w:tmpl w:val="EE5244D6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D82521"/>
    <w:multiLevelType w:val="hybridMultilevel"/>
    <w:tmpl w:val="2480C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 w15:restartNumberingAfterBreak="0">
    <w:nsid w:val="7F04029D"/>
    <w:multiLevelType w:val="hybridMultilevel"/>
    <w:tmpl w:val="979015C4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919094409">
    <w:abstractNumId w:val="11"/>
  </w:num>
  <w:num w:numId="2" w16cid:durableId="597714001">
    <w:abstractNumId w:val="4"/>
  </w:num>
  <w:num w:numId="3" w16cid:durableId="1763793425">
    <w:abstractNumId w:val="3"/>
  </w:num>
  <w:num w:numId="4" w16cid:durableId="66660194">
    <w:abstractNumId w:val="14"/>
  </w:num>
  <w:num w:numId="5" w16cid:durableId="367603192">
    <w:abstractNumId w:val="1"/>
  </w:num>
  <w:num w:numId="6" w16cid:durableId="1050882393">
    <w:abstractNumId w:val="15"/>
  </w:num>
  <w:num w:numId="7" w16cid:durableId="1252541828">
    <w:abstractNumId w:val="19"/>
  </w:num>
  <w:num w:numId="8" w16cid:durableId="1892574420">
    <w:abstractNumId w:val="22"/>
  </w:num>
  <w:num w:numId="9" w16cid:durableId="832110966">
    <w:abstractNumId w:val="7"/>
  </w:num>
  <w:num w:numId="10" w16cid:durableId="393241797">
    <w:abstractNumId w:val="10"/>
  </w:num>
  <w:num w:numId="11" w16cid:durableId="331566953">
    <w:abstractNumId w:val="30"/>
  </w:num>
  <w:num w:numId="12" w16cid:durableId="1805347096">
    <w:abstractNumId w:val="13"/>
  </w:num>
  <w:num w:numId="13" w16cid:durableId="1042630286">
    <w:abstractNumId w:val="2"/>
  </w:num>
  <w:num w:numId="14" w16cid:durableId="712190244">
    <w:abstractNumId w:val="27"/>
  </w:num>
  <w:num w:numId="15" w16cid:durableId="589432610">
    <w:abstractNumId w:val="5"/>
  </w:num>
  <w:num w:numId="16" w16cid:durableId="821774031">
    <w:abstractNumId w:val="9"/>
  </w:num>
  <w:num w:numId="17" w16cid:durableId="449134022">
    <w:abstractNumId w:val="28"/>
  </w:num>
  <w:num w:numId="18" w16cid:durableId="1903323673">
    <w:abstractNumId w:val="8"/>
  </w:num>
  <w:num w:numId="19" w16cid:durableId="1911884915">
    <w:abstractNumId w:val="18"/>
  </w:num>
  <w:num w:numId="20" w16cid:durableId="1462571214">
    <w:abstractNumId w:val="23"/>
  </w:num>
  <w:num w:numId="21" w16cid:durableId="589772132">
    <w:abstractNumId w:val="16"/>
  </w:num>
  <w:num w:numId="22" w16cid:durableId="804085720">
    <w:abstractNumId w:val="0"/>
  </w:num>
  <w:num w:numId="23" w16cid:durableId="1587614568">
    <w:abstractNumId w:val="26"/>
  </w:num>
  <w:num w:numId="24" w16cid:durableId="127640060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437144356">
    <w:abstractNumId w:val="0"/>
  </w:num>
  <w:num w:numId="26" w16cid:durableId="396251223">
    <w:abstractNumId w:val="24"/>
  </w:num>
  <w:num w:numId="27" w16cid:durableId="1691565093">
    <w:abstractNumId w:val="20"/>
  </w:num>
  <w:num w:numId="28" w16cid:durableId="1322779903">
    <w:abstractNumId w:val="17"/>
  </w:num>
  <w:num w:numId="29" w16cid:durableId="1602372229">
    <w:abstractNumId w:val="21"/>
  </w:num>
  <w:num w:numId="30" w16cid:durableId="606042005">
    <w:abstractNumId w:val="6"/>
  </w:num>
  <w:num w:numId="31" w16cid:durableId="2084179900">
    <w:abstractNumId w:val="29"/>
  </w:num>
  <w:num w:numId="32" w16cid:durableId="246118595">
    <w:abstractNumId w:val="12"/>
  </w:num>
  <w:num w:numId="33" w16cid:durableId="2009281311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3AE"/>
    <w:rsid w:val="000028ED"/>
    <w:rsid w:val="00011F73"/>
    <w:rsid w:val="00021014"/>
    <w:rsid w:val="0002365D"/>
    <w:rsid w:val="00024F40"/>
    <w:rsid w:val="000252BD"/>
    <w:rsid w:val="00027215"/>
    <w:rsid w:val="000340CE"/>
    <w:rsid w:val="0003556F"/>
    <w:rsid w:val="000375B3"/>
    <w:rsid w:val="00045B40"/>
    <w:rsid w:val="00046607"/>
    <w:rsid w:val="000556A1"/>
    <w:rsid w:val="0006156F"/>
    <w:rsid w:val="00061B68"/>
    <w:rsid w:val="00067D51"/>
    <w:rsid w:val="00073FF2"/>
    <w:rsid w:val="0007688A"/>
    <w:rsid w:val="00076FB7"/>
    <w:rsid w:val="00096571"/>
    <w:rsid w:val="000A195A"/>
    <w:rsid w:val="000A1A27"/>
    <w:rsid w:val="000B6F91"/>
    <w:rsid w:val="000C3FBF"/>
    <w:rsid w:val="000D3846"/>
    <w:rsid w:val="000D74D4"/>
    <w:rsid w:val="000E7259"/>
    <w:rsid w:val="000F1BB9"/>
    <w:rsid w:val="000F5A70"/>
    <w:rsid w:val="000F73E6"/>
    <w:rsid w:val="001017C5"/>
    <w:rsid w:val="001136D7"/>
    <w:rsid w:val="00121251"/>
    <w:rsid w:val="00127B51"/>
    <w:rsid w:val="0013248D"/>
    <w:rsid w:val="00147D99"/>
    <w:rsid w:val="0015411F"/>
    <w:rsid w:val="00155E6C"/>
    <w:rsid w:val="001567BB"/>
    <w:rsid w:val="00157F28"/>
    <w:rsid w:val="00160EE5"/>
    <w:rsid w:val="00163430"/>
    <w:rsid w:val="001646A4"/>
    <w:rsid w:val="001803A3"/>
    <w:rsid w:val="001816BB"/>
    <w:rsid w:val="00181B35"/>
    <w:rsid w:val="001834AA"/>
    <w:rsid w:val="001863FB"/>
    <w:rsid w:val="001948B5"/>
    <w:rsid w:val="00195EC0"/>
    <w:rsid w:val="001A04D7"/>
    <w:rsid w:val="001A0C07"/>
    <w:rsid w:val="001A5BE9"/>
    <w:rsid w:val="001C350E"/>
    <w:rsid w:val="001C7BD4"/>
    <w:rsid w:val="001D48B8"/>
    <w:rsid w:val="001E06C1"/>
    <w:rsid w:val="001E1D67"/>
    <w:rsid w:val="001E3F41"/>
    <w:rsid w:val="001E453E"/>
    <w:rsid w:val="001E77CE"/>
    <w:rsid w:val="001F2436"/>
    <w:rsid w:val="0020095C"/>
    <w:rsid w:val="00203764"/>
    <w:rsid w:val="0020538D"/>
    <w:rsid w:val="002058CE"/>
    <w:rsid w:val="002069BC"/>
    <w:rsid w:val="002074DC"/>
    <w:rsid w:val="00217680"/>
    <w:rsid w:val="0022051B"/>
    <w:rsid w:val="0022088C"/>
    <w:rsid w:val="00227407"/>
    <w:rsid w:val="00233763"/>
    <w:rsid w:val="00240C3E"/>
    <w:rsid w:val="002452C7"/>
    <w:rsid w:val="00245563"/>
    <w:rsid w:val="00245A38"/>
    <w:rsid w:val="00246237"/>
    <w:rsid w:val="00253B60"/>
    <w:rsid w:val="00260460"/>
    <w:rsid w:val="002665AF"/>
    <w:rsid w:val="002777C3"/>
    <w:rsid w:val="0029373C"/>
    <w:rsid w:val="002B2941"/>
    <w:rsid w:val="002B2D06"/>
    <w:rsid w:val="002B2E51"/>
    <w:rsid w:val="002B468B"/>
    <w:rsid w:val="002B47C6"/>
    <w:rsid w:val="002D64C5"/>
    <w:rsid w:val="002D6938"/>
    <w:rsid w:val="002D6D8B"/>
    <w:rsid w:val="002E1FFB"/>
    <w:rsid w:val="002F10BC"/>
    <w:rsid w:val="00302505"/>
    <w:rsid w:val="00310553"/>
    <w:rsid w:val="00312F90"/>
    <w:rsid w:val="00325EF3"/>
    <w:rsid w:val="003423DE"/>
    <w:rsid w:val="003447FD"/>
    <w:rsid w:val="00344B0E"/>
    <w:rsid w:val="00344EE2"/>
    <w:rsid w:val="003576A9"/>
    <w:rsid w:val="003630CE"/>
    <w:rsid w:val="003653CF"/>
    <w:rsid w:val="0037193F"/>
    <w:rsid w:val="00392079"/>
    <w:rsid w:val="00392500"/>
    <w:rsid w:val="00392EB3"/>
    <w:rsid w:val="00393849"/>
    <w:rsid w:val="0039655C"/>
    <w:rsid w:val="003973C8"/>
    <w:rsid w:val="003A2C93"/>
    <w:rsid w:val="003C46AD"/>
    <w:rsid w:val="003D4FDD"/>
    <w:rsid w:val="003D5B51"/>
    <w:rsid w:val="003E36C2"/>
    <w:rsid w:val="003E70E8"/>
    <w:rsid w:val="003E752F"/>
    <w:rsid w:val="003F2E88"/>
    <w:rsid w:val="004055A8"/>
    <w:rsid w:val="00410BE0"/>
    <w:rsid w:val="00413A64"/>
    <w:rsid w:val="004165E1"/>
    <w:rsid w:val="004330EC"/>
    <w:rsid w:val="004343EF"/>
    <w:rsid w:val="00440FD9"/>
    <w:rsid w:val="00443543"/>
    <w:rsid w:val="004449C9"/>
    <w:rsid w:val="00445428"/>
    <w:rsid w:val="004455AC"/>
    <w:rsid w:val="004669A2"/>
    <w:rsid w:val="00472882"/>
    <w:rsid w:val="00474CF5"/>
    <w:rsid w:val="004916B5"/>
    <w:rsid w:val="00493EFC"/>
    <w:rsid w:val="00494E2F"/>
    <w:rsid w:val="004A0433"/>
    <w:rsid w:val="004A690A"/>
    <w:rsid w:val="004B1AC9"/>
    <w:rsid w:val="004B75C7"/>
    <w:rsid w:val="004D333D"/>
    <w:rsid w:val="004D4711"/>
    <w:rsid w:val="004E244E"/>
    <w:rsid w:val="004E5CB5"/>
    <w:rsid w:val="004F051C"/>
    <w:rsid w:val="004F42A6"/>
    <w:rsid w:val="00501B7A"/>
    <w:rsid w:val="00511B6D"/>
    <w:rsid w:val="0051401E"/>
    <w:rsid w:val="0052064D"/>
    <w:rsid w:val="00527865"/>
    <w:rsid w:val="005566BE"/>
    <w:rsid w:val="00556DA0"/>
    <w:rsid w:val="00557966"/>
    <w:rsid w:val="00565B95"/>
    <w:rsid w:val="00572AB2"/>
    <w:rsid w:val="005762E5"/>
    <w:rsid w:val="005763EA"/>
    <w:rsid w:val="0057734A"/>
    <w:rsid w:val="005831D7"/>
    <w:rsid w:val="00593DA5"/>
    <w:rsid w:val="005977CD"/>
    <w:rsid w:val="005A26C7"/>
    <w:rsid w:val="005A342F"/>
    <w:rsid w:val="005A448A"/>
    <w:rsid w:val="005A6B07"/>
    <w:rsid w:val="005B3863"/>
    <w:rsid w:val="005B5A87"/>
    <w:rsid w:val="005C5467"/>
    <w:rsid w:val="005C664E"/>
    <w:rsid w:val="005D69AA"/>
    <w:rsid w:val="005E60E8"/>
    <w:rsid w:val="005F3078"/>
    <w:rsid w:val="005F6126"/>
    <w:rsid w:val="00601BF9"/>
    <w:rsid w:val="00622AD9"/>
    <w:rsid w:val="00627AAE"/>
    <w:rsid w:val="00631F6E"/>
    <w:rsid w:val="0063283A"/>
    <w:rsid w:val="00657823"/>
    <w:rsid w:val="00671F8B"/>
    <w:rsid w:val="006723DF"/>
    <w:rsid w:val="00674150"/>
    <w:rsid w:val="00675C0E"/>
    <w:rsid w:val="00680BA1"/>
    <w:rsid w:val="0069424D"/>
    <w:rsid w:val="006A2CB4"/>
    <w:rsid w:val="006A4B1F"/>
    <w:rsid w:val="006A7D59"/>
    <w:rsid w:val="006B5BCA"/>
    <w:rsid w:val="006B6BF7"/>
    <w:rsid w:val="006B6F69"/>
    <w:rsid w:val="006D3DAF"/>
    <w:rsid w:val="006E232E"/>
    <w:rsid w:val="006E70D4"/>
    <w:rsid w:val="006F03B3"/>
    <w:rsid w:val="00700BDD"/>
    <w:rsid w:val="007070D6"/>
    <w:rsid w:val="0071638B"/>
    <w:rsid w:val="00720EAC"/>
    <w:rsid w:val="00751660"/>
    <w:rsid w:val="00765CB0"/>
    <w:rsid w:val="00777D9D"/>
    <w:rsid w:val="0079150B"/>
    <w:rsid w:val="0079543F"/>
    <w:rsid w:val="007A4569"/>
    <w:rsid w:val="007A579D"/>
    <w:rsid w:val="007C73A9"/>
    <w:rsid w:val="007D3403"/>
    <w:rsid w:val="007E06DD"/>
    <w:rsid w:val="007E7DE8"/>
    <w:rsid w:val="00800D75"/>
    <w:rsid w:val="008063BB"/>
    <w:rsid w:val="00806A01"/>
    <w:rsid w:val="00810ABF"/>
    <w:rsid w:val="00812A27"/>
    <w:rsid w:val="00812DBB"/>
    <w:rsid w:val="00815F79"/>
    <w:rsid w:val="00816365"/>
    <w:rsid w:val="008363B7"/>
    <w:rsid w:val="00841C3C"/>
    <w:rsid w:val="00845A66"/>
    <w:rsid w:val="008478B2"/>
    <w:rsid w:val="008513E7"/>
    <w:rsid w:val="008544BA"/>
    <w:rsid w:val="008620D2"/>
    <w:rsid w:val="0086231D"/>
    <w:rsid w:val="00863B1B"/>
    <w:rsid w:val="00873A31"/>
    <w:rsid w:val="008861CD"/>
    <w:rsid w:val="008901CC"/>
    <w:rsid w:val="00891B35"/>
    <w:rsid w:val="008A6C59"/>
    <w:rsid w:val="008B3166"/>
    <w:rsid w:val="008C0590"/>
    <w:rsid w:val="008C60C7"/>
    <w:rsid w:val="008D414D"/>
    <w:rsid w:val="008F2FC1"/>
    <w:rsid w:val="00904BE3"/>
    <w:rsid w:val="00913692"/>
    <w:rsid w:val="00925F88"/>
    <w:rsid w:val="0092677B"/>
    <w:rsid w:val="00930CFD"/>
    <w:rsid w:val="009328C0"/>
    <w:rsid w:val="00936BB5"/>
    <w:rsid w:val="009418DB"/>
    <w:rsid w:val="00944B38"/>
    <w:rsid w:val="00946957"/>
    <w:rsid w:val="009514E5"/>
    <w:rsid w:val="00953D37"/>
    <w:rsid w:val="009541A2"/>
    <w:rsid w:val="009577AA"/>
    <w:rsid w:val="00964433"/>
    <w:rsid w:val="009678D6"/>
    <w:rsid w:val="009756F6"/>
    <w:rsid w:val="009769A4"/>
    <w:rsid w:val="009779C6"/>
    <w:rsid w:val="0098044E"/>
    <w:rsid w:val="0098105D"/>
    <w:rsid w:val="009876E0"/>
    <w:rsid w:val="009909D0"/>
    <w:rsid w:val="00992A41"/>
    <w:rsid w:val="009947C3"/>
    <w:rsid w:val="0099582A"/>
    <w:rsid w:val="0099745E"/>
    <w:rsid w:val="009A78D7"/>
    <w:rsid w:val="009B2713"/>
    <w:rsid w:val="009C25A6"/>
    <w:rsid w:val="009D20F3"/>
    <w:rsid w:val="009E5374"/>
    <w:rsid w:val="009F28E7"/>
    <w:rsid w:val="009F4D9E"/>
    <w:rsid w:val="00A041A0"/>
    <w:rsid w:val="00A05770"/>
    <w:rsid w:val="00A05852"/>
    <w:rsid w:val="00A10DA0"/>
    <w:rsid w:val="00A22FB2"/>
    <w:rsid w:val="00A24751"/>
    <w:rsid w:val="00A26608"/>
    <w:rsid w:val="00A30454"/>
    <w:rsid w:val="00A30CCF"/>
    <w:rsid w:val="00A31A75"/>
    <w:rsid w:val="00A37699"/>
    <w:rsid w:val="00A40A00"/>
    <w:rsid w:val="00A449B6"/>
    <w:rsid w:val="00A566EA"/>
    <w:rsid w:val="00A57731"/>
    <w:rsid w:val="00A605BC"/>
    <w:rsid w:val="00A628BC"/>
    <w:rsid w:val="00A71498"/>
    <w:rsid w:val="00A76D37"/>
    <w:rsid w:val="00A8038A"/>
    <w:rsid w:val="00A8138E"/>
    <w:rsid w:val="00A86662"/>
    <w:rsid w:val="00A87416"/>
    <w:rsid w:val="00A94D89"/>
    <w:rsid w:val="00A97624"/>
    <w:rsid w:val="00AC09BC"/>
    <w:rsid w:val="00AC28AA"/>
    <w:rsid w:val="00AD2FC9"/>
    <w:rsid w:val="00AD7F33"/>
    <w:rsid w:val="00AE7C49"/>
    <w:rsid w:val="00AF3877"/>
    <w:rsid w:val="00B01A9A"/>
    <w:rsid w:val="00B01CA4"/>
    <w:rsid w:val="00B2038D"/>
    <w:rsid w:val="00B2041E"/>
    <w:rsid w:val="00B333AE"/>
    <w:rsid w:val="00B33E62"/>
    <w:rsid w:val="00B41FDF"/>
    <w:rsid w:val="00B620BB"/>
    <w:rsid w:val="00B66811"/>
    <w:rsid w:val="00B74421"/>
    <w:rsid w:val="00B85F1F"/>
    <w:rsid w:val="00B8787C"/>
    <w:rsid w:val="00B90BE9"/>
    <w:rsid w:val="00B955F3"/>
    <w:rsid w:val="00BA6521"/>
    <w:rsid w:val="00BA7174"/>
    <w:rsid w:val="00BB0DA3"/>
    <w:rsid w:val="00BB62CB"/>
    <w:rsid w:val="00BB752D"/>
    <w:rsid w:val="00BC7679"/>
    <w:rsid w:val="00BD1014"/>
    <w:rsid w:val="00BD50F4"/>
    <w:rsid w:val="00BD7A9C"/>
    <w:rsid w:val="00BE1501"/>
    <w:rsid w:val="00BE5D26"/>
    <w:rsid w:val="00BE6283"/>
    <w:rsid w:val="00BE72F9"/>
    <w:rsid w:val="00BF2B24"/>
    <w:rsid w:val="00BF5C7D"/>
    <w:rsid w:val="00C03D10"/>
    <w:rsid w:val="00C051D5"/>
    <w:rsid w:val="00C2437E"/>
    <w:rsid w:val="00C255D8"/>
    <w:rsid w:val="00C34CD0"/>
    <w:rsid w:val="00C54056"/>
    <w:rsid w:val="00C61BBB"/>
    <w:rsid w:val="00C70FB8"/>
    <w:rsid w:val="00C73A78"/>
    <w:rsid w:val="00C75AA3"/>
    <w:rsid w:val="00C75D19"/>
    <w:rsid w:val="00C84B3B"/>
    <w:rsid w:val="00C84C7A"/>
    <w:rsid w:val="00C856C8"/>
    <w:rsid w:val="00C9137D"/>
    <w:rsid w:val="00C928B4"/>
    <w:rsid w:val="00C95693"/>
    <w:rsid w:val="00CA128A"/>
    <w:rsid w:val="00CA496F"/>
    <w:rsid w:val="00CA4CA5"/>
    <w:rsid w:val="00CB2CC4"/>
    <w:rsid w:val="00CC05E9"/>
    <w:rsid w:val="00CD07CA"/>
    <w:rsid w:val="00CD7815"/>
    <w:rsid w:val="00CE1410"/>
    <w:rsid w:val="00CF32F4"/>
    <w:rsid w:val="00CF3809"/>
    <w:rsid w:val="00CF43DD"/>
    <w:rsid w:val="00D113AD"/>
    <w:rsid w:val="00D17CA5"/>
    <w:rsid w:val="00D37AEE"/>
    <w:rsid w:val="00D4108D"/>
    <w:rsid w:val="00D45275"/>
    <w:rsid w:val="00D47337"/>
    <w:rsid w:val="00D50F12"/>
    <w:rsid w:val="00D62B97"/>
    <w:rsid w:val="00D63916"/>
    <w:rsid w:val="00D667B8"/>
    <w:rsid w:val="00D7176A"/>
    <w:rsid w:val="00D76B5A"/>
    <w:rsid w:val="00D872AF"/>
    <w:rsid w:val="00D87ED1"/>
    <w:rsid w:val="00D92615"/>
    <w:rsid w:val="00DA0900"/>
    <w:rsid w:val="00DA1158"/>
    <w:rsid w:val="00DB1D56"/>
    <w:rsid w:val="00DC33A9"/>
    <w:rsid w:val="00DC4A94"/>
    <w:rsid w:val="00DD02FE"/>
    <w:rsid w:val="00DD04C5"/>
    <w:rsid w:val="00DD266A"/>
    <w:rsid w:val="00DD26EF"/>
    <w:rsid w:val="00DD56E7"/>
    <w:rsid w:val="00DD7A62"/>
    <w:rsid w:val="00DD7B53"/>
    <w:rsid w:val="00DE4AB0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35141"/>
    <w:rsid w:val="00E464EC"/>
    <w:rsid w:val="00E47DF3"/>
    <w:rsid w:val="00E53E35"/>
    <w:rsid w:val="00E57301"/>
    <w:rsid w:val="00E6429E"/>
    <w:rsid w:val="00E70161"/>
    <w:rsid w:val="00E748E0"/>
    <w:rsid w:val="00E75359"/>
    <w:rsid w:val="00E75862"/>
    <w:rsid w:val="00E86B9B"/>
    <w:rsid w:val="00E90BBE"/>
    <w:rsid w:val="00E94A14"/>
    <w:rsid w:val="00EA0630"/>
    <w:rsid w:val="00EC0525"/>
    <w:rsid w:val="00EC2608"/>
    <w:rsid w:val="00ED04CE"/>
    <w:rsid w:val="00ED4088"/>
    <w:rsid w:val="00ED4C9F"/>
    <w:rsid w:val="00ED66A7"/>
    <w:rsid w:val="00EE15D9"/>
    <w:rsid w:val="00EE2A44"/>
    <w:rsid w:val="00EE37C8"/>
    <w:rsid w:val="00EE6052"/>
    <w:rsid w:val="00EF14B8"/>
    <w:rsid w:val="00EF5DB5"/>
    <w:rsid w:val="00F013BC"/>
    <w:rsid w:val="00F028E2"/>
    <w:rsid w:val="00F0329A"/>
    <w:rsid w:val="00F20CA7"/>
    <w:rsid w:val="00F23610"/>
    <w:rsid w:val="00F249C7"/>
    <w:rsid w:val="00F30A6F"/>
    <w:rsid w:val="00F41358"/>
    <w:rsid w:val="00F47265"/>
    <w:rsid w:val="00F55E7B"/>
    <w:rsid w:val="00F61703"/>
    <w:rsid w:val="00F64929"/>
    <w:rsid w:val="00F64CD5"/>
    <w:rsid w:val="00F74283"/>
    <w:rsid w:val="00F747B4"/>
    <w:rsid w:val="00F76D12"/>
    <w:rsid w:val="00F80B64"/>
    <w:rsid w:val="00F87B2D"/>
    <w:rsid w:val="00F91ED5"/>
    <w:rsid w:val="00FA5F25"/>
    <w:rsid w:val="00FB22E1"/>
    <w:rsid w:val="00FC305D"/>
    <w:rsid w:val="00FC666A"/>
    <w:rsid w:val="00FD344A"/>
    <w:rsid w:val="00FE12C1"/>
    <w:rsid w:val="00FE1763"/>
    <w:rsid w:val="00FE6377"/>
    <w:rsid w:val="00FF2761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5BFB297"/>
  <w15:docId w15:val="{4DD7D145-0A09-4131-838B-ABE7115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E1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93F"/>
    <w:pPr>
      <w:shd w:val="clear" w:color="auto" w:fill="F2F2F2" w:themeFill="background1" w:themeFillShade="F2"/>
      <w:spacing w:line="360" w:lineRule="auto"/>
      <w:outlineLvl w:val="0"/>
    </w:pPr>
    <w:rPr>
      <w:rFonts w:ascii="David" w:eastAsia="SimSun" w:hAnsi="David" w:cs="David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37193F"/>
    <w:pPr>
      <w:keepNext/>
      <w:spacing w:line="360" w:lineRule="auto"/>
      <w:jc w:val="both"/>
      <w:outlineLvl w:val="1"/>
    </w:pPr>
    <w:rPr>
      <w:rFonts w:cs="David"/>
      <w:b/>
      <w:bCs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37193F"/>
    <w:rPr>
      <w:rFonts w:eastAsia="Times New Roman" w:cs="David"/>
      <w:b/>
      <w:bCs/>
      <w:sz w:val="24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37193F"/>
    <w:rPr>
      <w:rFonts w:ascii="David" w:hAnsi="David" w:cs="David"/>
      <w:b/>
      <w:bCs/>
      <w:sz w:val="28"/>
      <w:szCs w:val="28"/>
      <w:shd w:val="clear" w:color="auto" w:fill="F2F2F2" w:themeFill="background1" w:themeFillShade="F2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6F03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F03B3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6F03B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eka.org.il/search/?q=%D7%99%D7%95%D7%A0%D7%A7%D7%99%D7%9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batmekuvan.ramot.org/ramot-h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tar.tau.ac.il/?page_id=1277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ds.gov.il/sababa/sababa_pool/pages/41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batmekuvan.ramot.org/ramot-heb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Application%20Data\Microsoft\Templates\&#1504;&#1497;&#1497;&#1512;%20&#1489;&#1502;&#1489;&#1496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5712-1C5C-4C0F-9AF9-F729C822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0</TotalTime>
  <Pages>2</Pages>
  <Words>601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3601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Tuvia Dressler</dc:creator>
  <cp:lastModifiedBy>noga mishan</cp:lastModifiedBy>
  <cp:revision>3</cp:revision>
  <cp:lastPrinted>2016-01-19T09:20:00Z</cp:lastPrinted>
  <dcterms:created xsi:type="dcterms:W3CDTF">2022-09-05T07:48:00Z</dcterms:created>
  <dcterms:modified xsi:type="dcterms:W3CDTF">2022-09-14T10:23:00Z</dcterms:modified>
</cp:coreProperties>
</file>