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AAFE" w14:textId="77777777" w:rsidR="005C2657" w:rsidRDefault="0049752B" w:rsidP="005A44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DF451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חוש הראייה</w:t>
      </w:r>
      <w:r w:rsidR="005C265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4A6867F" w14:textId="77777777" w:rsidR="000A6995" w:rsidRDefault="005C2657" w:rsidP="000A699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מגבירים את יכולת הראייה</w:t>
      </w:r>
      <w:r w:rsidR="000A699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382A721" w14:textId="77777777" w:rsidR="00F87B2D" w:rsidRDefault="000A6995" w:rsidP="000A699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של דברים רחוקים</w:t>
      </w:r>
    </w:p>
    <w:p w14:paraId="36527388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1426FA61" w14:textId="77777777" w:rsidR="004455AC" w:rsidRPr="00A0774B" w:rsidRDefault="004455AC" w:rsidP="0049752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A0774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A0774B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49752B" w:rsidRPr="00A0774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1</w:t>
      </w:r>
    </w:p>
    <w:p w14:paraId="36602A24" w14:textId="411A29A0" w:rsidR="004455AC" w:rsidRPr="00A0774B" w:rsidRDefault="004455AC" w:rsidP="00952C1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0774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C2657" w:rsidRPr="00A0774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</w:t>
      </w:r>
      <w:r w:rsidR="000A6995" w:rsidRPr="00A0774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ם: </w:t>
      </w:r>
      <w:r w:rsidR="00952C1F" w:rsidRPr="00A0774B">
        <w:rPr>
          <w:rFonts w:ascii="David" w:eastAsia="SimSun" w:hAnsi="David" w:cs="David" w:hint="cs"/>
          <w:sz w:val="28"/>
          <w:szCs w:val="28"/>
          <w:rtl/>
          <w:lang w:eastAsia="zh-CN"/>
        </w:rPr>
        <w:t>24</w:t>
      </w:r>
      <w:r w:rsidR="000A6995" w:rsidRPr="00A0774B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952C1F" w:rsidRPr="00A0774B">
        <w:rPr>
          <w:rFonts w:ascii="David" w:eastAsia="SimSun" w:hAnsi="David" w:cs="David" w:hint="cs"/>
          <w:sz w:val="28"/>
          <w:szCs w:val="28"/>
          <w:rtl/>
          <w:lang w:eastAsia="zh-CN"/>
        </w:rPr>
        <w:t>22</w:t>
      </w:r>
    </w:p>
    <w:p w14:paraId="223D64D2" w14:textId="77777777" w:rsidR="004455AC" w:rsidRPr="00A0774B" w:rsidRDefault="00F87B2D" w:rsidP="00870D8C">
      <w:pPr>
        <w:pStyle w:val="1"/>
        <w:spacing w:before="240"/>
        <w:rPr>
          <w:color w:val="auto"/>
          <w:rtl/>
        </w:rPr>
      </w:pPr>
      <w:r w:rsidRPr="00A0774B">
        <w:rPr>
          <w:color w:val="auto"/>
          <w:rtl/>
        </w:rPr>
        <w:t>מטר</w:t>
      </w:r>
      <w:r w:rsidR="004455AC" w:rsidRPr="00A0774B">
        <w:rPr>
          <w:rFonts w:hint="cs"/>
          <w:color w:val="auto"/>
          <w:rtl/>
        </w:rPr>
        <w:t>ות</w:t>
      </w:r>
    </w:p>
    <w:p w14:paraId="2851998B" w14:textId="710E842F" w:rsidR="005C2657" w:rsidRPr="00C166C5" w:rsidRDefault="005C2657" w:rsidP="00874C67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</w:rPr>
      </w:pPr>
      <w:r w:rsidRPr="00C166C5">
        <w:rPr>
          <w:rFonts w:ascii="David" w:hAnsi="David" w:cs="David"/>
          <w:rtl/>
        </w:rPr>
        <w:t>התלמידים י</w:t>
      </w:r>
      <w:r w:rsidRPr="00C166C5">
        <w:rPr>
          <w:rFonts w:ascii="David" w:hAnsi="David" w:cs="David" w:hint="cs"/>
          <w:rtl/>
        </w:rPr>
        <w:t>ציינו</w:t>
      </w:r>
      <w:r w:rsidRPr="00C166C5">
        <w:rPr>
          <w:rFonts w:ascii="David" w:hAnsi="David" w:cs="David"/>
          <w:rtl/>
        </w:rPr>
        <w:t xml:space="preserve"> </w:t>
      </w:r>
      <w:r w:rsidRPr="00C166C5">
        <w:rPr>
          <w:rFonts w:ascii="David" w:hAnsi="David" w:cs="David" w:hint="cs"/>
          <w:rtl/>
        </w:rPr>
        <w:t xml:space="preserve">כי </w:t>
      </w:r>
      <w:r w:rsidR="00EF6425" w:rsidRPr="00C166C5">
        <w:rPr>
          <w:rFonts w:ascii="David" w:hAnsi="David" w:cs="David" w:hint="cs"/>
          <w:rtl/>
        </w:rPr>
        <w:t xml:space="preserve">יש לחוש הראייה </w:t>
      </w:r>
      <w:r w:rsidR="00BF181F">
        <w:rPr>
          <w:rFonts w:ascii="David" w:hAnsi="David" w:cs="David" w:hint="cs"/>
          <w:rtl/>
        </w:rPr>
        <w:t>קושי/</w:t>
      </w:r>
      <w:r w:rsidR="00EF6425" w:rsidRPr="00C166C5">
        <w:rPr>
          <w:rFonts w:ascii="David" w:hAnsi="David" w:cs="David" w:hint="cs"/>
          <w:rtl/>
        </w:rPr>
        <w:t>מגבלה</w:t>
      </w:r>
      <w:r w:rsidRPr="00C166C5">
        <w:rPr>
          <w:rFonts w:ascii="David" w:hAnsi="David" w:cs="David" w:hint="cs"/>
          <w:rtl/>
        </w:rPr>
        <w:t xml:space="preserve"> </w:t>
      </w:r>
      <w:r w:rsidR="00874C67" w:rsidRPr="00C166C5">
        <w:rPr>
          <w:rFonts w:ascii="David" w:hAnsi="David" w:cs="David" w:hint="cs"/>
          <w:rtl/>
        </w:rPr>
        <w:t xml:space="preserve">שאינו </w:t>
      </w:r>
      <w:r w:rsidRPr="00C166C5">
        <w:rPr>
          <w:rFonts w:ascii="David" w:hAnsi="David" w:cs="David" w:hint="cs"/>
          <w:rtl/>
        </w:rPr>
        <w:t xml:space="preserve">מאפשר לראות ברור דברים </w:t>
      </w:r>
      <w:r w:rsidR="000A6995" w:rsidRPr="00C166C5">
        <w:rPr>
          <w:rFonts w:ascii="David" w:hAnsi="David" w:cs="David" w:hint="cs"/>
          <w:rtl/>
        </w:rPr>
        <w:t>רחוקים מאוד</w:t>
      </w:r>
      <w:r w:rsidRPr="00C166C5">
        <w:rPr>
          <w:rFonts w:ascii="David" w:hAnsi="David" w:cs="David" w:hint="cs"/>
          <w:rtl/>
        </w:rPr>
        <w:t>.</w:t>
      </w:r>
    </w:p>
    <w:p w14:paraId="2DB6B8CA" w14:textId="54F203C5" w:rsidR="00993771" w:rsidRPr="00C166C5" w:rsidRDefault="00993771" w:rsidP="007204B6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</w:rPr>
      </w:pPr>
      <w:r w:rsidRPr="00C166C5">
        <w:rPr>
          <w:rFonts w:ascii="David" w:hAnsi="David" w:cs="David"/>
          <w:rtl/>
        </w:rPr>
        <w:t xml:space="preserve">התלמידים יציעו פתרונות כדי להתגבר על </w:t>
      </w:r>
      <w:r w:rsidR="00BF181F">
        <w:rPr>
          <w:rFonts w:ascii="David" w:hAnsi="David" w:cs="David" w:hint="cs"/>
          <w:rtl/>
        </w:rPr>
        <w:t>קושי/</w:t>
      </w:r>
      <w:r w:rsidRPr="00C166C5">
        <w:rPr>
          <w:rFonts w:ascii="David" w:hAnsi="David" w:cs="David"/>
          <w:rtl/>
        </w:rPr>
        <w:t>מגבלת הראייה למרחק.</w:t>
      </w:r>
    </w:p>
    <w:p w14:paraId="7EFFDC26" w14:textId="638790C7" w:rsidR="005C2657" w:rsidRDefault="005C2657" w:rsidP="007204B6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166C5">
        <w:rPr>
          <w:rFonts w:ascii="David" w:hAnsi="David" w:cs="David" w:hint="cs"/>
          <w:rtl/>
        </w:rPr>
        <w:t xml:space="preserve">התלמידים </w:t>
      </w:r>
      <w:r w:rsidR="00193FEF" w:rsidRPr="00C166C5">
        <w:rPr>
          <w:rFonts w:ascii="David" w:hAnsi="David" w:cs="David" w:hint="cs"/>
          <w:rtl/>
        </w:rPr>
        <w:t xml:space="preserve">יסבירו </w:t>
      </w:r>
      <w:r w:rsidRPr="00C166C5">
        <w:rPr>
          <w:rFonts w:ascii="David" w:hAnsi="David" w:cs="David" w:hint="cs"/>
          <w:rtl/>
        </w:rPr>
        <w:t xml:space="preserve">את </w:t>
      </w:r>
      <w:r w:rsidR="00071B43" w:rsidRPr="00C166C5">
        <w:rPr>
          <w:rFonts w:ascii="David" w:hAnsi="David" w:cs="David" w:hint="cs"/>
          <w:rtl/>
        </w:rPr>
        <w:t xml:space="preserve">תפקידם </w:t>
      </w:r>
      <w:r w:rsidRPr="00C166C5">
        <w:rPr>
          <w:rFonts w:ascii="David" w:hAnsi="David" w:cs="David" w:hint="cs"/>
          <w:rtl/>
        </w:rPr>
        <w:t>של המ</w:t>
      </w:r>
      <w:r w:rsidR="000A6995" w:rsidRPr="00C166C5">
        <w:rPr>
          <w:rFonts w:ascii="David" w:hAnsi="David" w:cs="David" w:hint="cs"/>
          <w:rtl/>
        </w:rPr>
        <w:t>שקפת</w:t>
      </w:r>
      <w:r w:rsidR="00737A0F" w:rsidRPr="00C166C5">
        <w:rPr>
          <w:rFonts w:ascii="David" w:hAnsi="David" w:cs="David" w:hint="cs"/>
          <w:rtl/>
        </w:rPr>
        <w:t>,</w:t>
      </w:r>
      <w:r w:rsidR="000A6995" w:rsidRPr="00C166C5">
        <w:rPr>
          <w:rFonts w:ascii="David" w:hAnsi="David" w:cs="David" w:hint="cs"/>
          <w:rtl/>
        </w:rPr>
        <w:t xml:space="preserve"> הטלסקופ</w:t>
      </w:r>
      <w:r w:rsidR="00737A0F" w:rsidRPr="00C166C5">
        <w:rPr>
          <w:rFonts w:ascii="David" w:hAnsi="David" w:cs="David" w:hint="cs"/>
          <w:rtl/>
        </w:rPr>
        <w:t>, המיקרוסקופ והמשקפיים</w:t>
      </w:r>
      <w:r w:rsidR="00993771" w:rsidRPr="00C166C5">
        <w:rPr>
          <w:rFonts w:ascii="David" w:hAnsi="David" w:cs="David" w:hint="cs"/>
          <w:rtl/>
        </w:rPr>
        <w:t xml:space="preserve"> </w:t>
      </w:r>
      <w:r w:rsidRPr="00C166C5">
        <w:rPr>
          <w:rFonts w:ascii="David" w:hAnsi="David" w:cs="David" w:hint="cs"/>
          <w:rtl/>
        </w:rPr>
        <w:t>ככלי</w:t>
      </w:r>
      <w:r w:rsidR="000A6995" w:rsidRPr="00C166C5">
        <w:rPr>
          <w:rFonts w:ascii="David" w:hAnsi="David" w:cs="David" w:hint="cs"/>
          <w:rtl/>
        </w:rPr>
        <w:t>ם</w:t>
      </w:r>
      <w:r w:rsidR="00BF181F">
        <w:rPr>
          <w:rFonts w:ascii="David" w:hAnsi="David" w:cs="David" w:hint="cs"/>
          <w:rtl/>
        </w:rPr>
        <w:t>/פתרונות</w:t>
      </w:r>
      <w:r w:rsidRPr="00C166C5">
        <w:rPr>
          <w:rFonts w:ascii="David" w:hAnsi="David" w:cs="David" w:hint="cs"/>
          <w:rtl/>
        </w:rPr>
        <w:t xml:space="preserve"> טכנולוגי</w:t>
      </w:r>
      <w:r w:rsidR="009F541D" w:rsidRPr="00C166C5">
        <w:rPr>
          <w:rFonts w:ascii="David" w:hAnsi="David" w:cs="David" w:hint="cs"/>
          <w:rtl/>
        </w:rPr>
        <w:t xml:space="preserve">ים </w:t>
      </w:r>
      <w:r w:rsidRPr="00C166C5">
        <w:rPr>
          <w:rFonts w:ascii="David" w:hAnsi="David" w:cs="David" w:hint="cs"/>
          <w:rtl/>
        </w:rPr>
        <w:t>ה</w:t>
      </w:r>
      <w:r w:rsidRPr="00C166C5">
        <w:rPr>
          <w:rFonts w:ascii="David" w:hAnsi="David" w:cs="David"/>
          <w:rtl/>
        </w:rPr>
        <w:t>מגביר</w:t>
      </w:r>
      <w:r w:rsidR="000A6995" w:rsidRPr="00C166C5">
        <w:rPr>
          <w:rFonts w:ascii="David" w:hAnsi="David" w:cs="David" w:hint="cs"/>
          <w:rtl/>
        </w:rPr>
        <w:t>ים</w:t>
      </w:r>
      <w:r w:rsidR="00741E08" w:rsidRPr="00C166C5">
        <w:rPr>
          <w:rFonts w:ascii="David" w:hAnsi="David" w:cs="David" w:hint="cs"/>
          <w:rtl/>
        </w:rPr>
        <w:t xml:space="preserve"> </w:t>
      </w:r>
      <w:r w:rsidRPr="00C166C5">
        <w:rPr>
          <w:rFonts w:ascii="David" w:hAnsi="David" w:cs="David"/>
          <w:rtl/>
        </w:rPr>
        <w:t>את יכולת ה</w:t>
      </w:r>
      <w:r w:rsidRPr="00C166C5">
        <w:rPr>
          <w:rFonts w:ascii="David" w:hAnsi="David" w:cs="David" w:hint="cs"/>
          <w:rtl/>
        </w:rPr>
        <w:t xml:space="preserve">ראייה </w:t>
      </w:r>
      <w:r w:rsidR="000A6995" w:rsidRPr="00C166C5">
        <w:rPr>
          <w:rFonts w:ascii="David" w:hAnsi="David" w:cs="David" w:hint="cs"/>
          <w:rtl/>
        </w:rPr>
        <w:t>של</w:t>
      </w:r>
      <w:r w:rsidR="00737A0F" w:rsidRPr="00C166C5">
        <w:rPr>
          <w:rFonts w:ascii="David" w:hAnsi="David" w:cs="David" w:hint="cs"/>
          <w:rtl/>
        </w:rPr>
        <w:t xml:space="preserve"> האדם</w:t>
      </w:r>
      <w:r w:rsidR="000A6995" w:rsidRPr="00C166C5">
        <w:rPr>
          <w:rFonts w:ascii="David" w:hAnsi="David" w:cs="David" w:hint="cs"/>
          <w:rtl/>
        </w:rPr>
        <w:t>.</w:t>
      </w:r>
    </w:p>
    <w:p w14:paraId="51D75454" w14:textId="08A7869A" w:rsidR="00BF181F" w:rsidRPr="00C166C5" w:rsidRDefault="00BF181F" w:rsidP="007204B6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יבינו מושגים של מהות הטכנולוגיה: צורך, בעיה, כלי/פתרון טכנולוגי, הגברת יכולת</w:t>
      </w:r>
    </w:p>
    <w:p w14:paraId="77E6E0A5" w14:textId="77777777" w:rsidR="0049752B" w:rsidRPr="00A0774B" w:rsidRDefault="0049752B" w:rsidP="00870D8C">
      <w:pPr>
        <w:pStyle w:val="1"/>
        <w:spacing w:before="240"/>
        <w:rPr>
          <w:color w:val="auto"/>
          <w:rtl/>
        </w:rPr>
      </w:pPr>
      <w:r w:rsidRPr="00A0774B">
        <w:rPr>
          <w:rFonts w:hint="cs"/>
          <w:color w:val="auto"/>
          <w:rtl/>
        </w:rPr>
        <w:t>היערכות לשיעור</w:t>
      </w:r>
    </w:p>
    <w:p w14:paraId="6F451545" w14:textId="064C2DCC" w:rsidR="0049752B" w:rsidRPr="00C166C5" w:rsidRDefault="000A6995" w:rsidP="0099377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166C5">
        <w:rPr>
          <w:rFonts w:ascii="David" w:hAnsi="David" w:cs="David" w:hint="cs"/>
          <w:rtl/>
        </w:rPr>
        <w:t>משקפות</w:t>
      </w:r>
      <w:r w:rsidR="000E6388" w:rsidRPr="00C166C5">
        <w:rPr>
          <w:rFonts w:ascii="David" w:hAnsi="David" w:cs="David" w:hint="cs"/>
          <w:rtl/>
        </w:rPr>
        <w:t>.</w:t>
      </w:r>
      <w:r w:rsidR="00071B43" w:rsidRPr="00C166C5">
        <w:rPr>
          <w:rFonts w:ascii="David" w:hAnsi="David" w:cs="David" w:hint="cs"/>
          <w:rtl/>
        </w:rPr>
        <w:t xml:space="preserve"> </w:t>
      </w:r>
    </w:p>
    <w:p w14:paraId="6971C45A" w14:textId="4C8698B2" w:rsidR="007204B6" w:rsidRPr="00C166C5" w:rsidRDefault="007204B6" w:rsidP="005332BD">
      <w:pPr>
        <w:pStyle w:val="af0"/>
        <w:numPr>
          <w:ilvl w:val="0"/>
          <w:numId w:val="40"/>
        </w:numPr>
        <w:spacing w:line="360" w:lineRule="auto"/>
        <w:rPr>
          <w:rFonts w:ascii="David" w:hAnsi="David" w:cs="David"/>
        </w:rPr>
      </w:pPr>
      <w:r w:rsidRPr="00C166C5">
        <w:rPr>
          <w:rFonts w:ascii="David" w:hAnsi="David" w:cs="David" w:hint="cs"/>
          <w:rtl/>
        </w:rPr>
        <w:t>להכין כרטיסי מילים:</w:t>
      </w:r>
      <w:r w:rsidRPr="00C166C5">
        <w:rPr>
          <w:rtl/>
        </w:rPr>
        <w:t xml:space="preserve"> </w:t>
      </w:r>
      <w:r w:rsidRPr="00C166C5">
        <w:rPr>
          <w:rFonts w:ascii="David" w:hAnsi="David" w:cs="David"/>
          <w:rtl/>
        </w:rPr>
        <w:t>משקפת, מיקרוסקופ, טלסקופ, משקפים, כלי טכנולוגי</w:t>
      </w:r>
      <w:r w:rsidRPr="00C166C5">
        <w:rPr>
          <w:rFonts w:ascii="David" w:hAnsi="David" w:cs="David"/>
        </w:rPr>
        <w:t>.</w:t>
      </w:r>
    </w:p>
    <w:p w14:paraId="722341D8" w14:textId="77777777" w:rsidR="00E94A14" w:rsidRPr="00992A41" w:rsidRDefault="00BD1014" w:rsidP="00870D8C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0774B">
        <w:rPr>
          <w:rFonts w:ascii="David" w:hAnsi="David" w:cs="David" w:hint="cs"/>
          <w:b/>
          <w:bCs/>
          <w:sz w:val="28"/>
          <w:szCs w:val="28"/>
          <w:rtl/>
        </w:rPr>
        <w:t xml:space="preserve">מהלך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השיעור </w:t>
      </w:r>
      <w:r w:rsidR="00D5059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D50590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DA1FCCB" w14:textId="77777777" w:rsidR="0098105D" w:rsidRDefault="0098105D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A6BE55D" w14:textId="77777777" w:rsidR="00B620BB" w:rsidRPr="009E5374" w:rsidRDefault="00B620BB" w:rsidP="00F0180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01804">
        <w:rPr>
          <w:rFonts w:hint="cs"/>
          <w:color w:val="auto"/>
          <w:rtl/>
        </w:rPr>
        <w:t>מגבירים את יכולת הראייה</w:t>
      </w:r>
      <w:r w:rsidR="00B5096D">
        <w:rPr>
          <w:rFonts w:hint="cs"/>
          <w:color w:val="auto"/>
          <w:rtl/>
        </w:rPr>
        <w:t xml:space="preserve"> של דברים רחוקים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35A3924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84B170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3BF0CC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F4C9B7D" w14:textId="77777777" w:rsidTr="00292C8D">
        <w:trPr>
          <w:cantSplit/>
          <w:trHeight w:val="2371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4EBD8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ADDA974" w14:textId="057EEA17" w:rsidR="00ED0E32" w:rsidRDefault="00ED0E32" w:rsidP="002B63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יחידת לימוד זו תעסוק במגבלה של חוש הראיה שאינו מאפשר לראות ברור דברים רחוקים מאוד</w:t>
            </w:r>
            <w:r>
              <w:rPr>
                <w:rFonts w:ascii="David" w:hAnsi="David" w:cs="David" w:hint="cs"/>
                <w:rtl/>
              </w:rPr>
              <w:t xml:space="preserve"> ו</w:t>
            </w:r>
            <w:r w:rsidRPr="00C166C5">
              <w:rPr>
                <w:rFonts w:ascii="David" w:hAnsi="David" w:cs="David"/>
                <w:rtl/>
              </w:rPr>
              <w:t>פתרונות כדי להתגבר על מגבלת הראייה למרחק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2B598607" w14:textId="481FA35E" w:rsidR="00952C1F" w:rsidRPr="00ED0E32" w:rsidRDefault="00193FEF" w:rsidP="00ED0E32">
            <w:pPr>
              <w:spacing w:line="360" w:lineRule="auto"/>
              <w:rPr>
                <w:rFonts w:ascii="David" w:hAnsi="David" w:cs="David"/>
              </w:rPr>
            </w:pPr>
            <w:r w:rsidRPr="00ED0E32">
              <w:rPr>
                <w:rFonts w:ascii="David" w:hAnsi="David" w:cs="David" w:hint="cs"/>
                <w:rtl/>
              </w:rPr>
              <w:t>מומלץ להתחיל בסיפור על קבוצת מטיילים שיצאה לטיול בנחל. לפתע קראה המדריכה בהתלהבות</w:t>
            </w:r>
            <w:r w:rsidR="00952C1F" w:rsidRPr="00ED0E32">
              <w:rPr>
                <w:rFonts w:ascii="David" w:hAnsi="David" w:cs="David" w:hint="cs"/>
                <w:rtl/>
              </w:rPr>
              <w:t>:</w:t>
            </w:r>
            <w:r w:rsidRPr="00ED0E32">
              <w:rPr>
                <w:rFonts w:ascii="David" w:hAnsi="David" w:cs="David" w:hint="cs"/>
                <w:rtl/>
              </w:rPr>
              <w:t xml:space="preserve"> "ראו שם רחוק על העץ נמצא שלדג". "אנחנו לא רואים</w:t>
            </w:r>
            <w:r w:rsidR="00952C1F" w:rsidRPr="00ED0E32">
              <w:rPr>
                <w:rFonts w:ascii="David" w:hAnsi="David" w:cs="David" w:hint="cs"/>
                <w:rtl/>
              </w:rPr>
              <w:t>:</w:t>
            </w:r>
            <w:r w:rsidRPr="00ED0E32">
              <w:rPr>
                <w:rFonts w:ascii="David" w:hAnsi="David" w:cs="David" w:hint="cs"/>
                <w:rtl/>
              </w:rPr>
              <w:t xml:space="preserve"> אמרו </w:t>
            </w:r>
            <w:r w:rsidR="00874C67" w:rsidRPr="00ED0E32">
              <w:rPr>
                <w:rFonts w:ascii="David" w:hAnsi="David" w:cs="David" w:hint="cs"/>
                <w:rtl/>
              </w:rPr>
              <w:t xml:space="preserve">המטיילים </w:t>
            </w:r>
            <w:r w:rsidRPr="00ED0E32">
              <w:rPr>
                <w:rFonts w:ascii="David" w:hAnsi="David" w:cs="David" w:hint="cs"/>
                <w:rtl/>
              </w:rPr>
              <w:t xml:space="preserve">באכזבה רבה. </w:t>
            </w:r>
          </w:p>
          <w:p w14:paraId="648B42C3" w14:textId="57760FF1" w:rsidR="00B96651" w:rsidRDefault="00193FEF" w:rsidP="00874C67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מדוע לדעתכם התקשו </w:t>
            </w:r>
            <w:r w:rsidR="00874C67">
              <w:rPr>
                <w:rFonts w:ascii="David" w:hAnsi="David" w:cs="David" w:hint="cs"/>
                <w:rtl/>
              </w:rPr>
              <w:t xml:space="preserve">המטיילים </w:t>
            </w:r>
            <w:r>
              <w:rPr>
                <w:rFonts w:ascii="David" w:hAnsi="David" w:cs="David" w:hint="cs"/>
                <w:rtl/>
              </w:rPr>
              <w:t>לראות את השלדג?</w:t>
            </w:r>
          </w:p>
          <w:p w14:paraId="4D8D23FB" w14:textId="4B2270F7" w:rsidR="00D4293C" w:rsidRPr="00ED0E32" w:rsidRDefault="00D4293C" w:rsidP="00ED0E32">
            <w:pPr>
              <w:spacing w:line="360" w:lineRule="auto"/>
              <w:rPr>
                <w:rFonts w:ascii="David" w:hAnsi="David" w:cs="David"/>
              </w:rPr>
            </w:pPr>
            <w:r w:rsidRPr="00ED0E32">
              <w:rPr>
                <w:rFonts w:ascii="David" w:hAnsi="David" w:cs="David"/>
                <w:rtl/>
              </w:rPr>
              <w:t>מבקשים מהתלמידים לציין דוגמאות לגופים/עצמים רחוקים שאנו מתקשים לראות באמצעות העיניים (שמש/גופים בחלל).</w:t>
            </w:r>
          </w:p>
          <w:p w14:paraId="4FE950BD" w14:textId="77777777" w:rsidR="00952C1F" w:rsidRPr="00ED0E32" w:rsidRDefault="00952C1F" w:rsidP="00ED0E32">
            <w:pPr>
              <w:spacing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/>
                <w:rtl/>
              </w:rPr>
              <w:t>מבקשים מהתלמידים להציע דרכים לפתור את הבעיה:</w:t>
            </w:r>
          </w:p>
          <w:p w14:paraId="30BE6E26" w14:textId="44CB5154" w:rsidR="00952C1F" w:rsidRDefault="00952C1F" w:rsidP="005F43E3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ascii="David" w:hAnsi="David" w:cs="David"/>
              </w:rPr>
            </w:pPr>
            <w:r w:rsidRPr="00952C1F">
              <w:rPr>
                <w:rFonts w:ascii="David" w:hAnsi="David" w:cs="David"/>
                <w:rtl/>
              </w:rPr>
              <w:t>כיצד לדעתכם נוכל להתגבר על הקושי? מה יוכל לסייע לנו להתגבר על הבעיה ולהצליח</w:t>
            </w:r>
          </w:p>
          <w:p w14:paraId="032670C9" w14:textId="53C13777" w:rsidR="00952C1F" w:rsidRPr="00870D8C" w:rsidRDefault="00952C1F" w:rsidP="00870D8C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לראות </w:t>
            </w:r>
            <w:r w:rsidR="00874C67">
              <w:rPr>
                <w:rFonts w:ascii="David" w:hAnsi="David" w:cs="David" w:hint="cs"/>
                <w:rtl/>
              </w:rPr>
              <w:t>עצמים רחוקים?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38AAA158" w14:textId="66F5EA32" w:rsidR="007204B6" w:rsidRPr="005F43E3" w:rsidRDefault="00952C1F" w:rsidP="00870D8C">
            <w:pPr>
              <w:spacing w:before="240" w:line="360" w:lineRule="auto"/>
              <w:rPr>
                <w:rFonts w:ascii="David" w:eastAsia="SimSun" w:hAnsi="David" w:cs="David"/>
                <w:b/>
                <w:bCs/>
                <w:rtl/>
              </w:rPr>
            </w:pPr>
            <w:r w:rsidRPr="005F43E3">
              <w:rPr>
                <w:rFonts w:ascii="David" w:eastAsia="SimSun" w:hAnsi="David" w:cs="David" w:hint="cs"/>
                <w:b/>
                <w:bCs/>
                <w:rtl/>
              </w:rPr>
              <w:t>אפשרות שניה</w:t>
            </w:r>
          </w:p>
          <w:p w14:paraId="69A47ECE" w14:textId="132E2FB3" w:rsidR="00952C1F" w:rsidRPr="00ED0E32" w:rsidRDefault="00952C1F" w:rsidP="00ED0E32">
            <w:pPr>
              <w:spacing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/>
                <w:rtl/>
              </w:rPr>
              <w:t>המורה כותבת על הלוח שלוש מילים בשלושה גדלים: בכתב</w:t>
            </w:r>
            <w:r w:rsidR="002065D5" w:rsidRPr="00ED0E32">
              <w:rPr>
                <w:rFonts w:ascii="David" w:hAnsi="David" w:cs="David" w:hint="cs"/>
                <w:rtl/>
              </w:rPr>
              <w:t xml:space="preserve"> </w:t>
            </w:r>
            <w:r w:rsidR="002065D5" w:rsidRPr="00ED0E32">
              <w:rPr>
                <w:rFonts w:ascii="David" w:hAnsi="David" w:cs="David"/>
                <w:rtl/>
              </w:rPr>
              <w:t>קטן</w:t>
            </w:r>
            <w:r w:rsidR="002065D5" w:rsidRPr="00ED0E32">
              <w:rPr>
                <w:rFonts w:ascii="David" w:hAnsi="David" w:cs="David" w:hint="cs"/>
                <w:rtl/>
              </w:rPr>
              <w:t xml:space="preserve"> מאוד</w:t>
            </w:r>
            <w:r w:rsidRPr="00ED0E32">
              <w:rPr>
                <w:rFonts w:ascii="David" w:hAnsi="David" w:cs="David"/>
                <w:rtl/>
              </w:rPr>
              <w:t xml:space="preserve">, בכתב בינוני ובכתב גדול. </w:t>
            </w:r>
          </w:p>
          <w:p w14:paraId="66A19381" w14:textId="1BC1F55A" w:rsidR="00952C1F" w:rsidRPr="00ED0E32" w:rsidRDefault="00952C1F" w:rsidP="00ED0E32">
            <w:pPr>
              <w:spacing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/>
                <w:rtl/>
              </w:rPr>
              <w:t xml:space="preserve">מבקשים מהתלמידים לנסות לקרוא כל אחת מהמילים ושואלים: האם הצלחתם לקרוא את כל המילים? האם היה לכם קל/קשה? איזו מבין המילים היה לכם קשה יותר לקרוא? מדוע? </w:t>
            </w:r>
          </w:p>
          <w:p w14:paraId="70EACD79" w14:textId="3D7BDAE0" w:rsidR="00952C1F" w:rsidRPr="00ED0E32" w:rsidRDefault="00952C1F" w:rsidP="00ED0E32">
            <w:pPr>
              <w:spacing w:line="360" w:lineRule="auto"/>
              <w:rPr>
                <w:rFonts w:ascii="David" w:hAnsi="David" w:cs="David"/>
              </w:rPr>
            </w:pPr>
            <w:r w:rsidRPr="00ED0E32">
              <w:rPr>
                <w:rFonts w:ascii="David" w:hAnsi="David" w:cs="David"/>
                <w:rtl/>
              </w:rPr>
              <w:t xml:space="preserve">מבקשים מהתלמידים </w:t>
            </w:r>
            <w:r w:rsidR="002065D5" w:rsidRPr="00ED0E32">
              <w:rPr>
                <w:rFonts w:ascii="David" w:hAnsi="David" w:cs="David" w:hint="cs"/>
                <w:rtl/>
              </w:rPr>
              <w:t>להסביר את הקושי</w:t>
            </w:r>
            <w:r w:rsidRPr="00ED0E32">
              <w:rPr>
                <w:rFonts w:ascii="David" w:hAnsi="David" w:cs="David"/>
                <w:rtl/>
              </w:rPr>
              <w:t>? מדוע לא הצלחתם לקרוא את מילה הכתובה בכתב הקטן ביותר?</w:t>
            </w:r>
          </w:p>
          <w:p w14:paraId="2D43E124" w14:textId="77777777" w:rsidR="00952C1F" w:rsidRPr="00ED0E32" w:rsidRDefault="00952C1F" w:rsidP="00ED0E32">
            <w:pPr>
              <w:spacing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/>
                <w:rtl/>
              </w:rPr>
              <w:t>מבקשים מהתלמידים להציע דרכים לפתור את הבעיה:</w:t>
            </w:r>
          </w:p>
          <w:p w14:paraId="3AAA38AA" w14:textId="4BF2E9BD" w:rsidR="00A77A27" w:rsidRPr="00870D8C" w:rsidRDefault="00952C1F" w:rsidP="00870D8C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52C1F">
              <w:rPr>
                <w:rFonts w:ascii="David" w:hAnsi="David" w:cs="David"/>
                <w:rtl/>
              </w:rPr>
              <w:t xml:space="preserve">כיצד לדעתכם נוכל להתגבר על הקושי? מה יוכל לסייע לנו להתגבר על הבעיה ולהצליח לקרוא את הכתב הקטן בקלות? </w:t>
            </w:r>
          </w:p>
        </w:tc>
      </w:tr>
      <w:tr w:rsidR="009E5374" w:rsidRPr="009E5374" w14:paraId="0EE8F02D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8F5DA10" w14:textId="7AD98CEB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התנסות</w:t>
            </w:r>
          </w:p>
        </w:tc>
        <w:tc>
          <w:tcPr>
            <w:tcW w:w="7938" w:type="dxa"/>
            <w:vAlign w:val="center"/>
          </w:tcPr>
          <w:p w14:paraId="7ABB4E82" w14:textId="3E111CC3" w:rsidR="00292C8D" w:rsidRPr="00ED0E32" w:rsidRDefault="00124EA0" w:rsidP="00ED0E32">
            <w:pPr>
              <w:spacing w:line="360" w:lineRule="auto"/>
              <w:rPr>
                <w:rFonts w:ascii="David" w:hAnsi="David" w:cs="David"/>
              </w:rPr>
            </w:pPr>
            <w:r w:rsidRPr="00ED0E32">
              <w:rPr>
                <w:rFonts w:ascii="David" w:hAnsi="David" w:cs="David" w:hint="cs"/>
                <w:rtl/>
              </w:rPr>
              <w:t xml:space="preserve">יוצאים למרחב (חצר </w:t>
            </w:r>
            <w:r w:rsidR="002065D5" w:rsidRPr="00ED0E32">
              <w:rPr>
                <w:rFonts w:ascii="David" w:hAnsi="David" w:cs="David" w:hint="cs"/>
                <w:rtl/>
              </w:rPr>
              <w:t>בית הספר</w:t>
            </w:r>
            <w:r w:rsidRPr="00ED0E32">
              <w:rPr>
                <w:rFonts w:ascii="David" w:hAnsi="David" w:cs="David" w:hint="cs"/>
                <w:rtl/>
              </w:rPr>
              <w:t>, גינה סמוכה</w:t>
            </w:r>
            <w:r w:rsidR="00292C8D" w:rsidRPr="00ED0E32">
              <w:rPr>
                <w:rFonts w:ascii="David" w:hAnsi="David" w:cs="David" w:hint="cs"/>
                <w:rtl/>
              </w:rPr>
              <w:t>)</w:t>
            </w:r>
            <w:r w:rsidR="00D4293C" w:rsidRPr="00ED0E32">
              <w:rPr>
                <w:rFonts w:ascii="David" w:hAnsi="David" w:cs="David" w:hint="cs"/>
                <w:rtl/>
              </w:rPr>
              <w:t xml:space="preserve"> מחלקים משקפות ו</w:t>
            </w:r>
            <w:r w:rsidRPr="00ED0E32">
              <w:rPr>
                <w:rFonts w:ascii="David" w:hAnsi="David" w:cs="David" w:hint="cs"/>
                <w:rtl/>
              </w:rPr>
              <w:t xml:space="preserve">מבצעים את </w:t>
            </w:r>
            <w:r w:rsidR="009F541D" w:rsidRPr="00ED0E32">
              <w:rPr>
                <w:rFonts w:ascii="David" w:hAnsi="David" w:cs="David" w:hint="cs"/>
                <w:rtl/>
              </w:rPr>
              <w:t xml:space="preserve">המשימה </w:t>
            </w:r>
            <w:r w:rsidR="00D4293C" w:rsidRPr="00ED0E32">
              <w:rPr>
                <w:rFonts w:ascii="David" w:hAnsi="David" w:cs="David" w:hint="cs"/>
                <w:b/>
                <w:bCs/>
                <w:rtl/>
              </w:rPr>
              <w:t xml:space="preserve">כיצד אפשר לראות טוב יותר דברים רחוקים? </w:t>
            </w:r>
            <w:r w:rsidR="009F541D" w:rsidRPr="00ED0E32">
              <w:rPr>
                <w:rFonts w:ascii="David" w:hAnsi="David" w:cs="David" w:hint="cs"/>
                <w:rtl/>
              </w:rPr>
              <w:t xml:space="preserve">בעמוד </w:t>
            </w:r>
            <w:r w:rsidRPr="00ED0E32">
              <w:rPr>
                <w:rFonts w:ascii="David" w:hAnsi="David" w:cs="David" w:hint="cs"/>
                <w:rtl/>
              </w:rPr>
              <w:t xml:space="preserve">22. </w:t>
            </w:r>
          </w:p>
          <w:p w14:paraId="7EBFC1FD" w14:textId="77777777" w:rsidR="00292C8D" w:rsidRPr="00ED0E32" w:rsidRDefault="009F541D" w:rsidP="00ED0E32">
            <w:pPr>
              <w:spacing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מ</w:t>
            </w:r>
            <w:r w:rsidR="00292C8D" w:rsidRPr="00ED0E32">
              <w:rPr>
                <w:rFonts w:ascii="David" w:hAnsi="David" w:cs="David" w:hint="cs"/>
                <w:rtl/>
              </w:rPr>
              <w:t>בקשים מהתלמידים להציע דרכים לפתור את הבעיה:</w:t>
            </w:r>
          </w:p>
          <w:p w14:paraId="1D82155A" w14:textId="77777777" w:rsidR="009F541D" w:rsidRDefault="00292C8D" w:rsidP="00A1397C">
            <w:pPr>
              <w:pStyle w:val="af0"/>
              <w:numPr>
                <w:ilvl w:val="0"/>
                <w:numId w:val="36"/>
              </w:numPr>
              <w:spacing w:line="360" w:lineRule="auto"/>
              <w:rPr>
                <w:rFonts w:ascii="David" w:hAnsi="David" w:cs="David"/>
              </w:rPr>
            </w:pPr>
            <w:r w:rsidRPr="00A1397C">
              <w:rPr>
                <w:rFonts w:ascii="David" w:hAnsi="David" w:cs="David" w:hint="cs"/>
                <w:rtl/>
              </w:rPr>
              <w:t xml:space="preserve">כיצד לדעתכם נוכל להתגבר על הקושי? </w:t>
            </w:r>
          </w:p>
          <w:p w14:paraId="2279DCB6" w14:textId="77777777" w:rsidR="00D2470C" w:rsidRPr="00A1397C" w:rsidRDefault="00292C8D" w:rsidP="00A1397C">
            <w:pPr>
              <w:pStyle w:val="af0"/>
              <w:numPr>
                <w:ilvl w:val="0"/>
                <w:numId w:val="3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1397C">
              <w:rPr>
                <w:rFonts w:ascii="David" w:hAnsi="David" w:cs="David" w:hint="cs"/>
                <w:rtl/>
              </w:rPr>
              <w:t>מה יוכל לסייע לנו להתגבר</w:t>
            </w:r>
            <w:r w:rsidR="00A1397C">
              <w:rPr>
                <w:rFonts w:ascii="David" w:hAnsi="David" w:cs="David" w:hint="cs"/>
                <w:rtl/>
              </w:rPr>
              <w:t xml:space="preserve"> </w:t>
            </w:r>
            <w:r w:rsidR="00D2470C" w:rsidRPr="00A1397C">
              <w:rPr>
                <w:rFonts w:ascii="David" w:hAnsi="David" w:cs="David" w:hint="cs"/>
                <w:rtl/>
              </w:rPr>
              <w:t>על הבעיה</w:t>
            </w:r>
            <w:r w:rsidR="008A0644" w:rsidRPr="00A1397C">
              <w:rPr>
                <w:rFonts w:ascii="David" w:hAnsi="David" w:cs="David" w:hint="cs"/>
                <w:rtl/>
              </w:rPr>
              <w:t xml:space="preserve"> </w:t>
            </w:r>
            <w:r w:rsidR="00D2470C" w:rsidRPr="00A1397C">
              <w:rPr>
                <w:rFonts w:ascii="David" w:hAnsi="David" w:cs="David" w:hint="cs"/>
                <w:rtl/>
              </w:rPr>
              <w:t xml:space="preserve">ולהצליח </w:t>
            </w:r>
            <w:r w:rsidR="00A1397C" w:rsidRPr="00A1397C">
              <w:rPr>
                <w:rFonts w:ascii="David" w:hAnsi="David" w:cs="David" w:hint="cs"/>
                <w:rtl/>
              </w:rPr>
              <w:t xml:space="preserve">לראות דברים רחוקים </w:t>
            </w:r>
            <w:r w:rsidR="00D2470C" w:rsidRPr="00A1397C">
              <w:rPr>
                <w:rFonts w:ascii="David" w:hAnsi="David" w:cs="David" w:hint="cs"/>
                <w:rtl/>
              </w:rPr>
              <w:t xml:space="preserve">בקלות? </w:t>
            </w:r>
          </w:p>
          <w:p w14:paraId="381502BE" w14:textId="77777777" w:rsidR="00A1397C" w:rsidRPr="00ED0E32" w:rsidRDefault="00D2470C" w:rsidP="00ED0E32">
            <w:pPr>
              <w:spacing w:line="360" w:lineRule="auto"/>
              <w:rPr>
                <w:rFonts w:ascii="David" w:hAnsi="David" w:cs="David"/>
              </w:rPr>
            </w:pPr>
            <w:r w:rsidRPr="00ED0E32">
              <w:rPr>
                <w:rFonts w:ascii="David" w:hAnsi="David" w:cs="David" w:hint="cs"/>
                <w:rtl/>
              </w:rPr>
              <w:t xml:space="preserve">מבקשים מהתלמידים להעלות רעיונות לפתרון הבעיה </w:t>
            </w:r>
            <w:r w:rsidR="00A1397C" w:rsidRPr="00ED0E32">
              <w:rPr>
                <w:rFonts w:ascii="David" w:hAnsi="David" w:cs="David" w:hint="cs"/>
                <w:rtl/>
              </w:rPr>
              <w:t>-</w:t>
            </w:r>
            <w:r w:rsidRPr="00ED0E32">
              <w:rPr>
                <w:rFonts w:ascii="David" w:hAnsi="David" w:cs="David" w:hint="cs"/>
                <w:rtl/>
              </w:rPr>
              <w:t xml:space="preserve"> עורכים רשימה של רעיונות התלמידים</w:t>
            </w:r>
            <w:r w:rsidR="00A1397C" w:rsidRPr="00ED0E32">
              <w:rPr>
                <w:rFonts w:ascii="David" w:hAnsi="David" w:cs="David" w:hint="cs"/>
                <w:rtl/>
              </w:rPr>
              <w:t xml:space="preserve">. </w:t>
            </w:r>
          </w:p>
          <w:p w14:paraId="1916F796" w14:textId="0FF0F48E" w:rsidR="00D2470C" w:rsidRPr="00A1397C" w:rsidRDefault="00D2470C" w:rsidP="002065D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A1397C">
              <w:rPr>
                <w:rFonts w:cs="David" w:hint="cs"/>
                <w:rtl/>
              </w:rPr>
              <w:t xml:space="preserve">חשוב לציין בפני התלמידים כי </w:t>
            </w:r>
            <w:r w:rsidR="00124EA0" w:rsidRPr="00A1397C">
              <w:rPr>
                <w:rFonts w:cs="David" w:hint="cs"/>
                <w:rtl/>
              </w:rPr>
              <w:t>משקפת</w:t>
            </w:r>
            <w:r w:rsidRPr="00A1397C">
              <w:rPr>
                <w:rFonts w:cs="David" w:hint="cs"/>
                <w:rtl/>
              </w:rPr>
              <w:t xml:space="preserve"> אינה מ</w:t>
            </w:r>
            <w:r w:rsidR="00124EA0" w:rsidRPr="00A1397C">
              <w:rPr>
                <w:rFonts w:cs="David" w:hint="cs"/>
                <w:rtl/>
              </w:rPr>
              <w:t xml:space="preserve">קרבת אלינו </w:t>
            </w:r>
            <w:r w:rsidRPr="00A1397C">
              <w:rPr>
                <w:rFonts w:cs="David" w:hint="cs"/>
                <w:rtl/>
              </w:rPr>
              <w:t xml:space="preserve">את הגוף, אלא </w:t>
            </w:r>
            <w:r w:rsidR="002065D5">
              <w:rPr>
                <w:rFonts w:cs="David" w:hint="cs"/>
                <w:rtl/>
              </w:rPr>
              <w:t>מאפשרת לנו לראות ברור יותר גופים שנמצאים רחוק.</w:t>
            </w:r>
          </w:p>
          <w:p w14:paraId="2124F0B0" w14:textId="77777777" w:rsidR="009F541D" w:rsidRPr="00ED0E32" w:rsidRDefault="00D2470C" w:rsidP="00ED0E32">
            <w:pPr>
              <w:spacing w:line="360" w:lineRule="auto"/>
              <w:rPr>
                <w:rFonts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חוזרים ושואלים</w:t>
            </w:r>
            <w:r w:rsidR="009F541D" w:rsidRPr="00ED0E32">
              <w:rPr>
                <w:rFonts w:ascii="David" w:hAnsi="David" w:cs="David" w:hint="cs"/>
                <w:rtl/>
              </w:rPr>
              <w:t>:</w:t>
            </w:r>
          </w:p>
          <w:p w14:paraId="21325672" w14:textId="7EE32564" w:rsidR="009F541D" w:rsidRPr="00993771" w:rsidRDefault="00D2470C" w:rsidP="00952C1F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cs="David"/>
                <w:rtl/>
              </w:rPr>
            </w:pPr>
            <w:r w:rsidRPr="00D2470C">
              <w:rPr>
                <w:rFonts w:ascii="David" w:hAnsi="David" w:cs="David" w:hint="cs"/>
                <w:rtl/>
              </w:rPr>
              <w:t xml:space="preserve"> מה הייתה הבעיה</w:t>
            </w:r>
            <w:r w:rsidR="002065D5">
              <w:rPr>
                <w:rFonts w:ascii="David" w:hAnsi="David" w:cs="David" w:hint="cs"/>
                <w:rtl/>
              </w:rPr>
              <w:t>/קושי</w:t>
            </w:r>
            <w:r w:rsidRPr="00D2470C">
              <w:rPr>
                <w:rFonts w:ascii="David" w:hAnsi="David" w:cs="David" w:hint="cs"/>
                <w:rtl/>
              </w:rPr>
              <w:t xml:space="preserve"> בתחילת הפעילות? </w:t>
            </w:r>
          </w:p>
          <w:p w14:paraId="232B2A55" w14:textId="6B1E5D0B" w:rsidR="009F541D" w:rsidRDefault="00D2470C" w:rsidP="00993771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cs="David"/>
              </w:rPr>
            </w:pPr>
            <w:r w:rsidRPr="00D2470C">
              <w:rPr>
                <w:rFonts w:ascii="David" w:hAnsi="David" w:cs="David" w:hint="cs"/>
                <w:rtl/>
              </w:rPr>
              <w:t>האם הצלחתם לפתור את הבעיה</w:t>
            </w:r>
            <w:r w:rsidR="002065D5">
              <w:rPr>
                <w:rFonts w:ascii="David" w:hAnsi="David" w:cs="David" w:hint="cs"/>
                <w:rtl/>
              </w:rPr>
              <w:t>/קושי</w:t>
            </w:r>
            <w:r w:rsidRPr="00D2470C">
              <w:rPr>
                <w:rFonts w:ascii="David" w:hAnsi="David" w:cs="David" w:hint="cs"/>
                <w:rtl/>
              </w:rPr>
              <w:t>?</w:t>
            </w:r>
            <w:r w:rsidRPr="00D2470C">
              <w:rPr>
                <w:rFonts w:cs="David" w:hint="cs"/>
                <w:rtl/>
              </w:rPr>
              <w:t xml:space="preserve"> </w:t>
            </w:r>
          </w:p>
          <w:p w14:paraId="4A03CD54" w14:textId="7710EE11" w:rsidR="00741E08" w:rsidRPr="00993771" w:rsidRDefault="00D2470C" w:rsidP="002065D5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 w:rsidRPr="00993771">
              <w:rPr>
                <w:rFonts w:cs="David"/>
                <w:rtl/>
              </w:rPr>
              <w:t>בתחילת הפעילות לא הצלחנו ל</w:t>
            </w:r>
            <w:r w:rsidR="00A1397C" w:rsidRPr="00993771">
              <w:rPr>
                <w:rFonts w:cs="David"/>
                <w:rtl/>
              </w:rPr>
              <w:t>ראות</w:t>
            </w:r>
            <w:r w:rsidRPr="00993771">
              <w:rPr>
                <w:rFonts w:cs="David"/>
                <w:rtl/>
              </w:rPr>
              <w:t xml:space="preserve"> </w:t>
            </w:r>
            <w:r w:rsidR="00A1397C" w:rsidRPr="00993771">
              <w:rPr>
                <w:rFonts w:cs="David"/>
                <w:rtl/>
              </w:rPr>
              <w:t xml:space="preserve">היטב דברים רחוקים </w:t>
            </w:r>
            <w:r w:rsidRPr="00993771">
              <w:rPr>
                <w:rFonts w:cs="David"/>
                <w:rtl/>
              </w:rPr>
              <w:t>משום ש</w:t>
            </w:r>
            <w:r w:rsidR="002065D5">
              <w:rPr>
                <w:rFonts w:cs="David" w:hint="cs"/>
                <w:rtl/>
              </w:rPr>
              <w:t>ל</w:t>
            </w:r>
            <w:r w:rsidRPr="00993771">
              <w:rPr>
                <w:rFonts w:cs="David"/>
                <w:rtl/>
              </w:rPr>
              <w:t>חוש הראייה</w:t>
            </w:r>
            <w:r w:rsidR="002065D5">
              <w:rPr>
                <w:rFonts w:cs="David" w:hint="cs"/>
                <w:rtl/>
              </w:rPr>
              <w:t xml:space="preserve"> יש קושי לקלוט מידע מרחוק</w:t>
            </w:r>
            <w:r w:rsidRPr="00993771">
              <w:rPr>
                <w:rFonts w:cs="David"/>
                <w:rtl/>
              </w:rPr>
              <w:t xml:space="preserve"> </w:t>
            </w:r>
            <w:r w:rsidR="00F231C6" w:rsidRPr="00993771">
              <w:rPr>
                <w:rFonts w:cs="David"/>
                <w:rtl/>
              </w:rPr>
              <w:t xml:space="preserve">- </w:t>
            </w:r>
            <w:r w:rsidRPr="00993771">
              <w:rPr>
                <w:rFonts w:cs="David"/>
                <w:rtl/>
              </w:rPr>
              <w:t xml:space="preserve">אנחנו לא יכולים לראות דברים </w:t>
            </w:r>
            <w:r w:rsidR="00A1397C" w:rsidRPr="00993771">
              <w:rPr>
                <w:rFonts w:cs="David"/>
                <w:rtl/>
              </w:rPr>
              <w:t>רחוקים מאוד</w:t>
            </w:r>
            <w:r w:rsidRPr="00993771">
              <w:rPr>
                <w:rFonts w:cs="David"/>
                <w:rtl/>
              </w:rPr>
              <w:t>.</w:t>
            </w:r>
            <w:r w:rsidR="00804B90" w:rsidRPr="00993771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E5374" w:rsidRPr="009E5374" w14:paraId="3E6AFD92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952ADF7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1CFA1302" w14:textId="77777777" w:rsidR="00BF181F" w:rsidRDefault="00503249" w:rsidP="00ED0E32">
            <w:pPr>
              <w:spacing w:before="240" w:line="360" w:lineRule="auto"/>
              <w:rPr>
                <w:rFonts w:ascii="David" w:hAnsi="David" w:cs="David"/>
                <w:b/>
                <w:bCs/>
                <w:rtl/>
              </w:rPr>
            </w:pPr>
            <w:r w:rsidRPr="00ED0E32">
              <w:rPr>
                <w:rFonts w:ascii="David" w:hAnsi="David" w:cs="David" w:hint="cs"/>
                <w:b/>
                <w:bCs/>
                <w:rtl/>
              </w:rPr>
              <w:t xml:space="preserve">מבעיה לפתרון </w:t>
            </w:r>
            <w:r w:rsidR="005B2AAA" w:rsidRPr="00ED0E32">
              <w:rPr>
                <w:rFonts w:ascii="David" w:hAnsi="David" w:cs="David" w:hint="cs"/>
                <w:b/>
                <w:bCs/>
                <w:rtl/>
              </w:rPr>
              <w:t>- (מומלץ לכתוב ע</w:t>
            </w:r>
            <w:r w:rsidR="009E2446" w:rsidRPr="00ED0E32">
              <w:rPr>
                <w:rFonts w:ascii="David" w:hAnsi="David" w:cs="David" w:hint="cs"/>
                <w:b/>
                <w:bCs/>
                <w:rtl/>
              </w:rPr>
              <w:t>ל הלוח ולהשלים יחד עם התלמידים</w:t>
            </w:r>
            <w:r w:rsidR="00193FEF" w:rsidRPr="00ED0E32">
              <w:rPr>
                <w:rFonts w:ascii="David" w:hAnsi="David" w:cs="David" w:hint="cs"/>
                <w:b/>
                <w:bCs/>
                <w:rtl/>
              </w:rPr>
              <w:t xml:space="preserve"> בעל פה</w:t>
            </w:r>
            <w:r w:rsidR="009E2446" w:rsidRPr="00ED0E32">
              <w:rPr>
                <w:rFonts w:ascii="David" w:hAnsi="David" w:cs="David" w:hint="cs"/>
                <w:b/>
                <w:bCs/>
                <w:rtl/>
              </w:rPr>
              <w:t xml:space="preserve">): </w:t>
            </w:r>
          </w:p>
          <w:p w14:paraId="62CA17EE" w14:textId="40B7F37E" w:rsidR="00BF181F" w:rsidRDefault="005B2AAA" w:rsidP="00ED0E32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 xml:space="preserve">הייתה לנו בעיה - לא הצלחנו לראות ברור </w:t>
            </w:r>
            <w:r w:rsidR="00A1397C" w:rsidRPr="00ED0E32">
              <w:rPr>
                <w:rFonts w:ascii="David" w:hAnsi="David" w:cs="David" w:hint="cs"/>
                <w:rtl/>
              </w:rPr>
              <w:t>דברים רחוקים מאוד</w:t>
            </w:r>
            <w:r w:rsidRPr="00ED0E32">
              <w:rPr>
                <w:rFonts w:ascii="David" w:hAnsi="David" w:cs="David" w:hint="cs"/>
                <w:rtl/>
              </w:rPr>
              <w:t xml:space="preserve">. </w:t>
            </w:r>
          </w:p>
          <w:p w14:paraId="6C04F25A" w14:textId="140AD48A" w:rsidR="00BF181F" w:rsidRDefault="00BF181F" w:rsidP="00ED0E32">
            <w:pPr>
              <w:spacing w:before="24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היה לנו צורך- לראות ברור דברים רחוקים</w:t>
            </w:r>
          </w:p>
          <w:p w14:paraId="7E8876B0" w14:textId="6F2A89E1" w:rsidR="00BF181F" w:rsidRDefault="005B2AAA" w:rsidP="00ED0E32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הצענו מספר</w:t>
            </w:r>
            <w:r w:rsidR="00870D8C" w:rsidRPr="00ED0E32">
              <w:rPr>
                <w:rFonts w:ascii="David" w:hAnsi="David" w:cs="David" w:hint="cs"/>
              </w:rPr>
              <w:t xml:space="preserve"> </w:t>
            </w:r>
            <w:r w:rsidRPr="00ED0E32">
              <w:rPr>
                <w:rFonts w:ascii="David" w:hAnsi="David" w:cs="David" w:hint="cs"/>
                <w:rtl/>
              </w:rPr>
              <w:t>(פתרונות) לבעיה.</w:t>
            </w:r>
            <w:r w:rsidR="00FF7858" w:rsidRPr="00ED0E32">
              <w:rPr>
                <w:rFonts w:ascii="David" w:hAnsi="David" w:cs="David" w:hint="cs"/>
                <w:rtl/>
              </w:rPr>
              <w:t xml:space="preserve"> </w:t>
            </w:r>
          </w:p>
          <w:p w14:paraId="740ACF6D" w14:textId="5F6097FB" w:rsidR="00BF181F" w:rsidRDefault="005B2AAA" w:rsidP="00ED0E32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הפתרון הטוב ביותר הוא</w:t>
            </w:r>
            <w:r w:rsidR="00870D8C" w:rsidRPr="00ED0E32">
              <w:rPr>
                <w:rFonts w:ascii="David" w:hAnsi="David" w:cs="David" w:hint="cs"/>
                <w:rtl/>
              </w:rPr>
              <w:t xml:space="preserve"> (</w:t>
            </w:r>
            <w:r w:rsidR="00A1397C" w:rsidRPr="00ED0E32">
              <w:rPr>
                <w:rFonts w:ascii="David" w:hAnsi="David" w:cs="David" w:hint="cs"/>
                <w:rtl/>
              </w:rPr>
              <w:t>משקפת</w:t>
            </w:r>
            <w:r w:rsidR="002B639E">
              <w:rPr>
                <w:rFonts w:ascii="David" w:hAnsi="David" w:cs="David" w:hint="cs"/>
                <w:rtl/>
              </w:rPr>
              <w:t xml:space="preserve"> </w:t>
            </w:r>
            <w:r w:rsidR="00A1397C" w:rsidRPr="00ED0E32">
              <w:rPr>
                <w:rFonts w:ascii="David" w:hAnsi="David" w:cs="David" w:hint="cs"/>
                <w:rtl/>
              </w:rPr>
              <w:t>/</w:t>
            </w:r>
            <w:r w:rsidR="002B639E">
              <w:rPr>
                <w:rFonts w:ascii="David" w:hAnsi="David" w:cs="David" w:hint="cs"/>
                <w:rtl/>
              </w:rPr>
              <w:t xml:space="preserve"> </w:t>
            </w:r>
            <w:r w:rsidR="00A1397C" w:rsidRPr="00ED0E32">
              <w:rPr>
                <w:rFonts w:ascii="David" w:hAnsi="David" w:cs="David" w:hint="cs"/>
                <w:rtl/>
              </w:rPr>
              <w:t>טלסקופ</w:t>
            </w:r>
            <w:r w:rsidR="00870D8C" w:rsidRPr="00ED0E32">
              <w:rPr>
                <w:rFonts w:ascii="David" w:hAnsi="David" w:cs="David" w:hint="cs"/>
                <w:rtl/>
              </w:rPr>
              <w:t>)</w:t>
            </w:r>
            <w:r w:rsidRPr="00ED0E32">
              <w:rPr>
                <w:rFonts w:ascii="David" w:hAnsi="David" w:cs="David" w:hint="cs"/>
                <w:rtl/>
              </w:rPr>
              <w:t>.</w:t>
            </w:r>
            <w:r w:rsidR="00FF7858" w:rsidRPr="00ED0E32">
              <w:rPr>
                <w:rFonts w:ascii="David" w:hAnsi="David" w:cs="David" w:hint="cs"/>
                <w:rtl/>
              </w:rPr>
              <w:t xml:space="preserve"> </w:t>
            </w:r>
          </w:p>
          <w:p w14:paraId="535C2D18" w14:textId="78364C9E" w:rsidR="00BF181F" w:rsidRDefault="00A1397C" w:rsidP="00ED0E32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שניהם</w:t>
            </w:r>
            <w:r w:rsidR="005B2AAA" w:rsidRPr="00ED0E32">
              <w:rPr>
                <w:rFonts w:ascii="David" w:hAnsi="David" w:cs="David" w:hint="cs"/>
                <w:rtl/>
              </w:rPr>
              <w:t xml:space="preserve"> (כלי</w:t>
            </w:r>
            <w:r w:rsidRPr="00ED0E32">
              <w:rPr>
                <w:rFonts w:ascii="David" w:hAnsi="David" w:cs="David" w:hint="cs"/>
                <w:rtl/>
              </w:rPr>
              <w:t>ם</w:t>
            </w:r>
            <w:r w:rsidR="005B2AAA" w:rsidRPr="00ED0E32">
              <w:rPr>
                <w:rFonts w:ascii="David" w:hAnsi="David" w:cs="David" w:hint="cs"/>
                <w:rtl/>
              </w:rPr>
              <w:t xml:space="preserve"> טכנולוגי</w:t>
            </w:r>
            <w:r w:rsidRPr="00ED0E32">
              <w:rPr>
                <w:rFonts w:ascii="David" w:hAnsi="David" w:cs="David" w:hint="cs"/>
                <w:rtl/>
              </w:rPr>
              <w:t>ים</w:t>
            </w:r>
            <w:r w:rsidR="005B2AAA" w:rsidRPr="00ED0E32">
              <w:rPr>
                <w:rFonts w:ascii="David" w:hAnsi="David" w:cs="David" w:hint="cs"/>
                <w:rtl/>
              </w:rPr>
              <w:t>)</w:t>
            </w:r>
            <w:r w:rsidR="00BF181F">
              <w:rPr>
                <w:rFonts w:ascii="David" w:hAnsi="David" w:cs="David" w:hint="cs"/>
                <w:rtl/>
              </w:rPr>
              <w:t>.</w:t>
            </w:r>
          </w:p>
          <w:p w14:paraId="13E89860" w14:textId="12FFAC02" w:rsidR="00D06C41" w:rsidRPr="00ED0E32" w:rsidRDefault="00BF181F" w:rsidP="00ED0E32">
            <w:pPr>
              <w:spacing w:before="240"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rtl/>
              </w:rPr>
              <w:t>הם (</w:t>
            </w:r>
            <w:r w:rsidR="005B2AAA" w:rsidRPr="00ED0E32">
              <w:rPr>
                <w:rFonts w:ascii="David" w:hAnsi="David" w:cs="David" w:hint="cs"/>
                <w:rtl/>
              </w:rPr>
              <w:t>מגביר</w:t>
            </w:r>
            <w:r w:rsidR="00A1397C" w:rsidRPr="00ED0E32">
              <w:rPr>
                <w:rFonts w:ascii="David" w:hAnsi="David" w:cs="David" w:hint="cs"/>
                <w:rtl/>
              </w:rPr>
              <w:t>ים</w:t>
            </w:r>
            <w:r>
              <w:rPr>
                <w:rFonts w:ascii="David" w:hAnsi="David" w:cs="David" w:hint="cs"/>
                <w:rtl/>
              </w:rPr>
              <w:t>)</w:t>
            </w:r>
            <w:r w:rsidR="005B2AAA" w:rsidRPr="00ED0E32">
              <w:rPr>
                <w:rFonts w:ascii="David" w:hAnsi="David" w:cs="David" w:hint="cs"/>
                <w:rtl/>
              </w:rPr>
              <w:t xml:space="preserve"> את יכולתנו (לראות) דברים </w:t>
            </w:r>
            <w:r w:rsidR="00A1397C" w:rsidRPr="00ED0E32">
              <w:rPr>
                <w:rFonts w:ascii="David" w:hAnsi="David" w:cs="David" w:hint="cs"/>
                <w:rtl/>
              </w:rPr>
              <w:t>רחוקים מאוד</w:t>
            </w:r>
            <w:r w:rsidR="005B2AAA" w:rsidRPr="00ED0E32">
              <w:rPr>
                <w:rFonts w:ascii="David" w:hAnsi="David" w:cs="David" w:hint="cs"/>
                <w:rtl/>
              </w:rPr>
              <w:t>.</w:t>
            </w:r>
          </w:p>
          <w:p w14:paraId="08A09F91" w14:textId="75767AA0" w:rsidR="00ED0E32" w:rsidRDefault="005F43E3" w:rsidP="002B639E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קוראים את קטע המידע שבקצה התחתון של עמוד 23.</w:t>
            </w:r>
          </w:p>
          <w:p w14:paraId="70219A2E" w14:textId="77777777" w:rsidR="00ED0E32" w:rsidRDefault="00071B43" w:rsidP="00ED0E32">
            <w:pPr>
              <w:spacing w:line="360" w:lineRule="auto"/>
              <w:rPr>
                <w:rFonts w:ascii="David" w:hAnsi="David" w:cs="David"/>
                <w:rtl/>
              </w:rPr>
            </w:pPr>
            <w:r w:rsidRPr="00ED0E32">
              <w:rPr>
                <w:rFonts w:ascii="David" w:hAnsi="David" w:cs="David"/>
                <w:rtl/>
              </w:rPr>
              <w:t>קוראים את קטע המידע</w:t>
            </w:r>
            <w:r w:rsidRPr="00ED0E32">
              <w:rPr>
                <w:rFonts w:ascii="David" w:hAnsi="David" w:cs="David" w:hint="cs"/>
                <w:b/>
                <w:bCs/>
                <w:rtl/>
              </w:rPr>
              <w:t>, טכנולוגיה לעזרת האדם</w:t>
            </w:r>
            <w:r w:rsidRPr="00ED0E32">
              <w:rPr>
                <w:rFonts w:ascii="David" w:hAnsi="David" w:cs="David"/>
                <w:rtl/>
              </w:rPr>
              <w:t>, עמוד 23.</w:t>
            </w:r>
          </w:p>
          <w:p w14:paraId="3F02EF11" w14:textId="137AFBFB" w:rsidR="005F43E3" w:rsidRPr="00ED0E32" w:rsidRDefault="00993771" w:rsidP="00ED0E32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ED0E32">
              <w:rPr>
                <w:rFonts w:ascii="David" w:hAnsi="David" w:cs="David" w:hint="cs"/>
                <w:rtl/>
              </w:rPr>
              <w:t>קוראים את המשפטים שבתבנית</w:t>
            </w:r>
            <w:r w:rsidRPr="00ED0E32">
              <w:rPr>
                <w:rFonts w:ascii="David" w:hAnsi="David" w:cs="David" w:hint="cs"/>
                <w:b/>
                <w:bCs/>
                <w:rtl/>
              </w:rPr>
              <w:t xml:space="preserve"> מה למדנו?</w:t>
            </w:r>
            <w:r w:rsidRPr="00ED0E32">
              <w:rPr>
                <w:rFonts w:ascii="David" w:hAnsi="David" w:cs="David" w:hint="cs"/>
                <w:rtl/>
              </w:rPr>
              <w:t xml:space="preserve"> שבעמוד 24</w:t>
            </w:r>
            <w:r w:rsidR="005F43E3" w:rsidRPr="00ED0E32">
              <w:rPr>
                <w:rFonts w:ascii="David" w:hAnsi="David" w:cs="David" w:hint="cs"/>
                <w:rtl/>
              </w:rPr>
              <w:t>.</w:t>
            </w:r>
          </w:p>
          <w:p w14:paraId="5D2A64D4" w14:textId="1934A1C1" w:rsidR="00993771" w:rsidRPr="00870D8C" w:rsidRDefault="00993771" w:rsidP="00870D8C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rtl/>
              </w:rPr>
            </w:pPr>
            <w:r w:rsidRPr="00993771">
              <w:rPr>
                <w:rFonts w:ascii="David" w:hAnsi="David" w:cs="David" w:hint="cs"/>
                <w:rtl/>
              </w:rPr>
              <w:t>הסיכום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נועד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להמשגה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של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התכנים שנלמדו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בפרק</w:t>
            </w:r>
            <w:r w:rsidR="005F43E3">
              <w:rPr>
                <w:rFonts w:ascii="David" w:hAnsi="David" w:cs="David" w:hint="cs"/>
                <w:rtl/>
              </w:rPr>
              <w:t xml:space="preserve"> "</w:t>
            </w:r>
            <w:r w:rsidRPr="00993771">
              <w:rPr>
                <w:rFonts w:ascii="David" w:hAnsi="David" w:cs="David" w:hint="cs"/>
                <w:rtl/>
              </w:rPr>
              <w:t>חוש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הראייה</w:t>
            </w:r>
            <w:r w:rsidR="00870D8C">
              <w:rPr>
                <w:rFonts w:ascii="David" w:hAnsi="David" w:cs="David" w:hint="cs"/>
                <w:rtl/>
              </w:rPr>
              <w:t>".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מומלץ להקריא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בקול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רם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את</w:t>
            </w:r>
            <w:r w:rsidRPr="00993771">
              <w:rPr>
                <w:rFonts w:ascii="David" w:hAnsi="David" w:cs="David"/>
              </w:rPr>
              <w:t xml:space="preserve"> </w:t>
            </w:r>
            <w:r w:rsidR="005F43E3">
              <w:rPr>
                <w:rFonts w:ascii="David" w:hAnsi="David" w:cs="David" w:hint="cs"/>
                <w:rtl/>
              </w:rPr>
              <w:t>המשפטים</w:t>
            </w:r>
            <w:r w:rsidRPr="00993771">
              <w:rPr>
                <w:rFonts w:ascii="David" w:hAnsi="David" w:cs="David" w:hint="cs"/>
                <w:rtl/>
              </w:rPr>
              <w:t xml:space="preserve"> ולבקש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מהתלמידים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להשלים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בקול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רם את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המילים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המודגשות</w:t>
            </w:r>
            <w:r w:rsidR="005F43E3">
              <w:rPr>
                <w:rFonts w:ascii="David" w:hAnsi="David" w:cs="David" w:hint="cs"/>
                <w:rtl/>
              </w:rPr>
              <w:t>.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מומלץ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ללוות את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ההקראה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בשאלות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מנחות</w:t>
            </w:r>
            <w:r w:rsidR="005F43E3">
              <w:rPr>
                <w:rFonts w:ascii="David" w:hAnsi="David" w:cs="David" w:hint="cs"/>
                <w:rtl/>
              </w:rPr>
              <w:t>: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מה דרוש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לראייה</w:t>
            </w:r>
            <w:r w:rsidR="00874C67">
              <w:rPr>
                <w:rFonts w:ascii="David" w:hAnsi="David" w:cs="David" w:hint="cs"/>
                <w:rtl/>
              </w:rPr>
              <w:t>?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מהו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איבר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חוש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הראייה</w:t>
            </w:r>
            <w:r w:rsidRPr="00993771">
              <w:rPr>
                <w:rFonts w:ascii="David" w:hAnsi="David" w:cs="David"/>
              </w:rPr>
              <w:t>?</w:t>
            </w:r>
            <w:r w:rsidRPr="00993771">
              <w:rPr>
                <w:rFonts w:ascii="David" w:hAnsi="David" w:cs="David" w:hint="cs"/>
                <w:rtl/>
              </w:rPr>
              <w:t xml:space="preserve"> איזה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מידע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קולטים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בעזרת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העיניים</w:t>
            </w:r>
            <w:r w:rsidRPr="00993771">
              <w:rPr>
                <w:rFonts w:ascii="David" w:hAnsi="David" w:cs="David"/>
              </w:rPr>
              <w:t>?</w:t>
            </w:r>
            <w:r w:rsidRPr="00993771">
              <w:rPr>
                <w:rFonts w:ascii="David" w:hAnsi="David" w:cs="David" w:hint="cs"/>
                <w:rtl/>
              </w:rPr>
              <w:t xml:space="preserve"> מהו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תפקידם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של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כלים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טכנולוגיים</w:t>
            </w:r>
            <w:r w:rsidR="005F43E3">
              <w:rPr>
                <w:rFonts w:ascii="David" w:hAnsi="David" w:cs="David" w:hint="cs"/>
                <w:rtl/>
              </w:rPr>
              <w:t xml:space="preserve"> </w:t>
            </w:r>
            <w:r w:rsidRPr="00993771">
              <w:rPr>
                <w:rFonts w:ascii="David" w:hAnsi="David" w:cs="David"/>
              </w:rPr>
              <w:t>)</w:t>
            </w:r>
            <w:r w:rsidRPr="00993771">
              <w:rPr>
                <w:rFonts w:ascii="David" w:hAnsi="David" w:cs="David" w:hint="cs"/>
                <w:rtl/>
              </w:rPr>
              <w:t>מיקרוסקופ</w:t>
            </w:r>
            <w:r w:rsidR="005F43E3">
              <w:rPr>
                <w:rFonts w:ascii="David" w:hAnsi="David" w:cs="David" w:hint="cs"/>
                <w:rtl/>
              </w:rPr>
              <w:t>,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מגדלת</w:t>
            </w:r>
            <w:r w:rsidR="005F43E3">
              <w:rPr>
                <w:rFonts w:ascii="David" w:hAnsi="David" w:cs="David" w:hint="cs"/>
                <w:rtl/>
              </w:rPr>
              <w:t>,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משקפת)</w:t>
            </w:r>
            <w:r w:rsidR="00874C67">
              <w:rPr>
                <w:rFonts w:ascii="David" w:hAnsi="David" w:cs="David" w:hint="cs"/>
                <w:rtl/>
              </w:rPr>
              <w:t>?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כיצד הם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מסייעים</w:t>
            </w:r>
            <w:r w:rsidRPr="00993771">
              <w:rPr>
                <w:rFonts w:ascii="David" w:hAnsi="David" w:cs="David"/>
              </w:rPr>
              <w:t xml:space="preserve"> </w:t>
            </w:r>
            <w:r w:rsidRPr="00993771">
              <w:rPr>
                <w:rFonts w:ascii="David" w:hAnsi="David" w:cs="David" w:hint="cs"/>
                <w:rtl/>
              </w:rPr>
              <w:t>לראייה</w:t>
            </w:r>
            <w:r w:rsidRPr="00993771">
              <w:rPr>
                <w:rFonts w:ascii="David" w:hAnsi="David" w:cs="David"/>
              </w:rPr>
              <w:t>?</w:t>
            </w:r>
          </w:p>
        </w:tc>
      </w:tr>
      <w:tr w:rsidR="008A6C59" w:rsidRPr="009E5374" w14:paraId="6220DEDF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98E9ABD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3D118C9B" w14:textId="7F3EF8C3" w:rsidR="001F67B1" w:rsidRDefault="001F67B1" w:rsidP="00ED0E32">
            <w:pPr>
              <w:pStyle w:val="af0"/>
              <w:numPr>
                <w:ilvl w:val="0"/>
                <w:numId w:val="42"/>
              </w:numPr>
              <w:spacing w:line="360" w:lineRule="auto"/>
              <w:ind w:left="317" w:hanging="317"/>
              <w:rPr>
                <w:rFonts w:ascii="David" w:hAnsi="David" w:cs="David"/>
              </w:rPr>
            </w:pPr>
            <w:r w:rsidRPr="008A542C">
              <w:rPr>
                <w:rFonts w:ascii="David" w:hAnsi="David" w:cs="David" w:hint="cs"/>
                <w:rtl/>
              </w:rPr>
              <w:t>מומלץ להיכנס</w:t>
            </w:r>
            <w:r w:rsidRPr="008A542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2B639E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2771FE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2771FE">
              <w:rPr>
                <w:rFonts w:ascii="David" w:hAnsi="David" w:cs="David"/>
                <w:rtl/>
              </w:rPr>
              <w:t>(מנויים)</w:t>
            </w:r>
            <w:r w:rsidR="00DD0B9C">
              <w:rPr>
                <w:rFonts w:ascii="David" w:hAnsi="David" w:cs="David" w:hint="cs"/>
                <w:rtl/>
              </w:rPr>
              <w:t xml:space="preserve"> </w:t>
            </w:r>
            <w:r w:rsidR="00ED0E32">
              <w:rPr>
                <w:rFonts w:ascii="David" w:hAnsi="David" w:cs="David"/>
                <w:rtl/>
              </w:rPr>
              <w:t xml:space="preserve">לספר הדיגיטלי, עמוד </w:t>
            </w:r>
            <w:r w:rsidR="00ED0E32">
              <w:rPr>
                <w:rFonts w:ascii="David" w:hAnsi="David" w:cs="David" w:hint="cs"/>
                <w:rtl/>
              </w:rPr>
              <w:t xml:space="preserve">23 </w:t>
            </w:r>
            <w:r w:rsidR="00ED0E32">
              <w:rPr>
                <w:rFonts w:ascii="David" w:hAnsi="David" w:cs="David"/>
                <w:rtl/>
              </w:rPr>
              <w:t>ולבצע את הפעילו</w:t>
            </w:r>
            <w:r w:rsidR="00ED0E32">
              <w:rPr>
                <w:rFonts w:ascii="David" w:hAnsi="David" w:cs="David" w:hint="cs"/>
                <w:rtl/>
              </w:rPr>
              <w:t>יו</w:t>
            </w:r>
            <w:r w:rsidR="00ED0E32">
              <w:rPr>
                <w:rFonts w:ascii="David" w:hAnsi="David" w:cs="David"/>
                <w:rtl/>
              </w:rPr>
              <w:t xml:space="preserve">ת </w:t>
            </w:r>
          </w:p>
          <w:p w14:paraId="674613FD" w14:textId="336176A6" w:rsidR="001F67B1" w:rsidRPr="001F67B1" w:rsidRDefault="001F67B1" w:rsidP="001F67B1">
            <w:pPr>
              <w:spacing w:line="360" w:lineRule="auto"/>
              <w:rPr>
                <w:rFonts w:ascii="David" w:hAnsi="David" w:cs="David"/>
              </w:rPr>
            </w:pPr>
            <w:r w:rsidRPr="001F67B1">
              <w:rPr>
                <w:rFonts w:ascii="David" w:hAnsi="David" w:cs="David" w:hint="cs"/>
                <w:rtl/>
              </w:rPr>
              <w:t>הדיגיטליות:</w:t>
            </w:r>
          </w:p>
          <w:p w14:paraId="64B5CDD2" w14:textId="6773F9E1" w:rsidR="00ED0E32" w:rsidRDefault="00ED0E32" w:rsidP="001F67B1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מגלים בעזרת מגדלת </w:t>
            </w:r>
            <w:r w:rsidRPr="006C27A9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rtl/>
              </w:rPr>
              <w:t>מגלים בעזרת משקפת</w:t>
            </w:r>
            <w:r>
              <w:rPr>
                <w:rFonts w:ascii="David" w:hAnsi="David" w:cs="David"/>
                <w:b/>
                <w:bCs/>
                <w:rtl/>
              </w:rPr>
              <w:t xml:space="preserve">. </w:t>
            </w:r>
            <w:r>
              <w:rPr>
                <w:rFonts w:ascii="David" w:hAnsi="David" w:cs="David"/>
                <w:rtl/>
              </w:rPr>
              <w:t>פעילו</w:t>
            </w:r>
            <w:r>
              <w:rPr>
                <w:rFonts w:ascii="David" w:hAnsi="David" w:cs="David" w:hint="cs"/>
                <w:rtl/>
              </w:rPr>
              <w:t>יו</w:t>
            </w:r>
            <w:r>
              <w:rPr>
                <w:rFonts w:ascii="David" w:hAnsi="David" w:cs="David"/>
                <w:rtl/>
              </w:rPr>
              <w:t xml:space="preserve">ת </w:t>
            </w:r>
            <w:r>
              <w:rPr>
                <w:rFonts w:ascii="David" w:hAnsi="David" w:cs="David" w:hint="cs"/>
                <w:rtl/>
              </w:rPr>
              <w:t>אלה הן</w:t>
            </w:r>
            <w:r>
              <w:rPr>
                <w:rFonts w:ascii="David" w:hAnsi="David" w:cs="David"/>
                <w:rtl/>
              </w:rPr>
              <w:t xml:space="preserve"> הגרסה הדיגיטלית של הפעילו</w:t>
            </w:r>
            <w:r>
              <w:rPr>
                <w:rFonts w:ascii="David" w:hAnsi="David" w:cs="David" w:hint="cs"/>
                <w:rtl/>
              </w:rPr>
              <w:t>יו</w:t>
            </w:r>
            <w:r>
              <w:rPr>
                <w:rFonts w:ascii="David" w:hAnsi="David" w:cs="David"/>
                <w:rtl/>
              </w:rPr>
              <w:t xml:space="preserve">ת בעמוד </w:t>
            </w:r>
            <w:r>
              <w:rPr>
                <w:rFonts w:ascii="David" w:hAnsi="David" w:cs="David" w:hint="cs"/>
                <w:rtl/>
              </w:rPr>
              <w:t>23</w:t>
            </w:r>
            <w:r>
              <w:rPr>
                <w:rFonts w:ascii="David" w:hAnsi="David" w:cs="David"/>
                <w:rtl/>
              </w:rPr>
              <w:t xml:space="preserve"> בחוברת הלימוד בגרסת נייר.</w:t>
            </w:r>
          </w:p>
          <w:p w14:paraId="6D437951" w14:textId="74E35D2F" w:rsidR="001F67B1" w:rsidRPr="001F67B1" w:rsidRDefault="001F67B1" w:rsidP="001F67B1">
            <w:pPr>
              <w:pStyle w:val="af0"/>
              <w:numPr>
                <w:ilvl w:val="0"/>
                <w:numId w:val="8"/>
              </w:numPr>
              <w:spacing w:before="240" w:line="360" w:lineRule="auto"/>
              <w:rPr>
                <w:rFonts w:ascii="David" w:hAnsi="David" w:cs="David"/>
              </w:rPr>
            </w:pPr>
            <w:r w:rsidRPr="00DD0B9C">
              <w:rPr>
                <w:rFonts w:ascii="David" w:hAnsi="David" w:cs="David"/>
                <w:rtl/>
              </w:rPr>
              <w:t>מומלץ להיכנס</w:t>
            </w:r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Pr="002B639E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DD0B9C">
              <w:rPr>
                <w:rFonts w:ascii="David" w:hAnsi="David" w:cs="David"/>
                <w:rtl/>
              </w:rPr>
              <w:t>(מנויים)</w:t>
            </w:r>
            <w:r w:rsidR="00DD0B9C">
              <w:rPr>
                <w:rFonts w:ascii="David" w:hAnsi="David" w:cs="David" w:hint="cs"/>
                <w:rtl/>
              </w:rPr>
              <w:t xml:space="preserve"> </w:t>
            </w:r>
            <w:r w:rsidR="00ED0E32">
              <w:rPr>
                <w:rFonts w:ascii="David" w:hAnsi="David" w:cs="David" w:hint="cs"/>
                <w:rtl/>
              </w:rPr>
              <w:t xml:space="preserve">לספר הדיגיטלי, עמוד 23 למשימה האוריינית </w:t>
            </w:r>
          </w:p>
          <w:p w14:paraId="2DA5CC7A" w14:textId="6D099DC0" w:rsidR="00ED0E32" w:rsidRPr="001F67B1" w:rsidRDefault="00ED0E32" w:rsidP="001F67B1">
            <w:pPr>
              <w:pStyle w:val="af0"/>
              <w:spacing w:before="240" w:line="360" w:lineRule="auto"/>
              <w:ind w:left="0"/>
              <w:rPr>
                <w:rFonts w:ascii="David" w:hAnsi="David" w:cs="David"/>
              </w:rPr>
            </w:pPr>
            <w:r w:rsidRPr="006C27A9">
              <w:rPr>
                <w:rFonts w:ascii="David" w:hAnsi="David" w:cs="David" w:hint="cs"/>
                <w:b/>
                <w:bCs/>
                <w:rtl/>
              </w:rPr>
              <w:t xml:space="preserve">טכנולוגיות בעזרת </w:t>
            </w:r>
            <w:r w:rsidRPr="001F67B1">
              <w:rPr>
                <w:rFonts w:ascii="David" w:hAnsi="David" w:cs="David" w:hint="cs"/>
                <w:b/>
                <w:bCs/>
                <w:rtl/>
              </w:rPr>
              <w:t>האדם.</w:t>
            </w:r>
            <w:r w:rsidRPr="001F67B1">
              <w:rPr>
                <w:rFonts w:ascii="David" w:hAnsi="David" w:cs="David" w:hint="cs"/>
                <w:rtl/>
              </w:rPr>
              <w:t xml:space="preserve"> במשימה זו גוררים התלמידים מילים ממחסן המילים ומשלימים משפטים.</w:t>
            </w:r>
          </w:p>
          <w:p w14:paraId="4CA24055" w14:textId="77777777" w:rsidR="00ED0E32" w:rsidRDefault="00ED0E32" w:rsidP="00ED0E3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ED0E32">
              <w:rPr>
                <w:rFonts w:ascii="David" w:hAnsi="David" w:cs="David" w:hint="cs"/>
                <w:rtl/>
              </w:rPr>
              <w:t>תולים את כרטיסי המילים על הלוח ומחברים משפטים:</w:t>
            </w:r>
            <w:r w:rsidRPr="00ED0E32">
              <w:rPr>
                <w:rFonts w:ascii="David" w:hAnsi="David" w:cs="David" w:hint="cs"/>
                <w:b/>
                <w:bCs/>
                <w:rtl/>
              </w:rPr>
              <w:t xml:space="preserve"> משקפת, מיקרוסקופ, טלסקופ, משקפים, כלי טכנולוגי.</w:t>
            </w:r>
          </w:p>
          <w:p w14:paraId="17DB7C69" w14:textId="791DC162" w:rsidR="00F62207" w:rsidRDefault="00F62207" w:rsidP="00ED0E3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שואלים מה משותף לכל הכלים? חשוב לעשו הכללה - מהדוגמאות לכלל (אינדוקציה)</w:t>
            </w:r>
          </w:p>
          <w:p w14:paraId="74AF446E" w14:textId="77777777" w:rsidR="001F67B1" w:rsidRPr="001F67B1" w:rsidRDefault="005726EE" w:rsidP="005726EE">
            <w:pPr>
              <w:pStyle w:val="af0"/>
              <w:numPr>
                <w:ilvl w:val="0"/>
                <w:numId w:val="37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5726EE">
              <w:rPr>
                <w:rFonts w:ascii="David" w:hAnsi="David" w:cs="David"/>
                <w:rtl/>
              </w:rPr>
              <w:t xml:space="preserve">להתנסות מעשית מסוג תצפית </w:t>
            </w:r>
            <w:r w:rsidRPr="005726EE">
              <w:rPr>
                <w:rFonts w:ascii="David" w:hAnsi="David" w:cs="David" w:hint="cs"/>
                <w:rtl/>
              </w:rPr>
              <w:t>ה</w:t>
            </w:r>
            <w:r w:rsidRPr="005726EE">
              <w:rPr>
                <w:rFonts w:ascii="David" w:hAnsi="David" w:cs="David"/>
                <w:rtl/>
              </w:rPr>
              <w:t>מתמקד</w:t>
            </w:r>
            <w:r w:rsidRPr="005726EE">
              <w:rPr>
                <w:rFonts w:ascii="David" w:hAnsi="David" w:cs="David" w:hint="cs"/>
                <w:rtl/>
              </w:rPr>
              <w:t xml:space="preserve">ת </w:t>
            </w:r>
            <w:r w:rsidRPr="005726EE">
              <w:rPr>
                <w:rFonts w:ascii="David" w:hAnsi="David" w:cs="David"/>
                <w:rtl/>
              </w:rPr>
              <w:t>ב</w:t>
            </w:r>
            <w:r w:rsidRPr="00ED0E32">
              <w:rPr>
                <w:rFonts w:ascii="David" w:hAnsi="David" w:cs="David" w:hint="cs"/>
                <w:b/>
                <w:bCs/>
                <w:rtl/>
              </w:rPr>
              <w:t>משקפת</w:t>
            </w:r>
            <w:r w:rsidRPr="005726EE">
              <w:rPr>
                <w:rFonts w:ascii="David" w:hAnsi="David" w:cs="David"/>
                <w:rtl/>
              </w:rPr>
              <w:t xml:space="preserve"> </w:t>
            </w:r>
            <w:r w:rsidRPr="005726EE">
              <w:rPr>
                <w:rFonts w:ascii="David" w:hAnsi="David" w:cs="David" w:hint="cs"/>
                <w:rtl/>
              </w:rPr>
              <w:t xml:space="preserve">מומלץ להיעזר בדגם ההוראה </w:t>
            </w:r>
          </w:p>
          <w:p w14:paraId="5ED31030" w14:textId="74B23BDB" w:rsidR="005726EE" w:rsidRPr="001F67B1" w:rsidRDefault="001F67B1" w:rsidP="001F67B1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1F67B1">
              <w:rPr>
                <w:rFonts w:ascii="David" w:hAnsi="David" w:cs="David" w:hint="cs"/>
                <w:rtl/>
              </w:rPr>
              <w:t>שב</w:t>
            </w:r>
            <w:r w:rsidR="002F434F" w:rsidRPr="001F67B1">
              <w:rPr>
                <w:rFonts w:ascii="David" w:hAnsi="David" w:cs="David" w:hint="cs"/>
                <w:rtl/>
              </w:rPr>
              <w:t xml:space="preserve">אתר </w:t>
            </w:r>
            <w:proofErr w:type="spellStart"/>
            <w:r w:rsidR="002F434F" w:rsidRPr="001F67B1">
              <w:rPr>
                <w:rFonts w:ascii="David" w:hAnsi="David" w:cs="David" w:hint="cs"/>
                <w:rtl/>
              </w:rPr>
              <w:t>מט"ר</w:t>
            </w:r>
            <w:proofErr w:type="spellEnd"/>
            <w:r w:rsidR="005726EE" w:rsidRPr="001F67B1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1FBD7F9E" w14:textId="77777777" w:rsidTr="008A0644">
        <w:trPr>
          <w:cantSplit/>
          <w:trHeight w:val="1404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212FE42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DB0FD5F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9F505B9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7E9465F" w14:textId="77777777" w:rsidR="000C4813" w:rsidRDefault="000C4813" w:rsidP="002B639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5E1217">
              <w:rPr>
                <w:rFonts w:ascii="David" w:eastAsia="SimSun" w:hAnsi="David" w:cs="David" w:hint="cs"/>
                <w:rtl/>
                <w:lang w:eastAsia="zh-CN"/>
              </w:rPr>
              <w:t xml:space="preserve">מגבלת 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חוש 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ראייה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7B3DA53E" w14:textId="1DE370A1" w:rsidR="000C4813" w:rsidRDefault="005E1217" w:rsidP="002B639E">
            <w:pPr>
              <w:spacing w:line="360" w:lineRule="auto"/>
              <w:rPr>
                <w:rFonts w:cs="David"/>
              </w:rPr>
            </w:pPr>
            <w:r>
              <w:rPr>
                <w:rFonts w:ascii="David" w:hAnsi="David" w:cs="David" w:hint="cs"/>
                <w:rtl/>
              </w:rPr>
              <w:t xml:space="preserve">איזה כלי טכנולוגי מסייע לנו להתגבר על </w:t>
            </w:r>
            <w:r w:rsidR="00BF181F">
              <w:rPr>
                <w:rFonts w:ascii="David" w:hAnsi="David" w:cs="David" w:hint="cs"/>
                <w:rtl/>
              </w:rPr>
              <w:t>קושי/</w:t>
            </w:r>
            <w:r>
              <w:rPr>
                <w:rFonts w:ascii="David" w:hAnsi="David" w:cs="David" w:hint="cs"/>
                <w:rtl/>
              </w:rPr>
              <w:t>מגבלה זו</w:t>
            </w:r>
            <w:r>
              <w:rPr>
                <w:rFonts w:cs="David" w:hint="cs"/>
                <w:rtl/>
              </w:rPr>
              <w:t>?</w:t>
            </w:r>
          </w:p>
          <w:p w14:paraId="35023FFA" w14:textId="77777777" w:rsidR="008A6C59" w:rsidRDefault="00BF181F" w:rsidP="002B639E">
            <w:pPr>
              <w:spacing w:line="360" w:lineRule="auto"/>
              <w:rPr>
                <w:rFonts w:cs="David"/>
              </w:rPr>
            </w:pPr>
            <w:r>
              <w:rPr>
                <w:rFonts w:ascii="David" w:eastAsia="SimSun" w:hAnsi="David" w:cs="David" w:hint="cs"/>
                <w:rtl/>
              </w:rPr>
              <w:t>מה הכי</w:t>
            </w:r>
            <w:r w:rsidR="000C4813" w:rsidRPr="000C4813">
              <w:rPr>
                <w:rFonts w:ascii="David" w:eastAsia="SimSun" w:hAnsi="David" w:cs="David" w:hint="cs"/>
                <w:rtl/>
              </w:rPr>
              <w:t xml:space="preserve"> אהבתי בשיעור?</w:t>
            </w:r>
          </w:p>
          <w:p w14:paraId="06F92999" w14:textId="747D4A48" w:rsidR="00BF181F" w:rsidRPr="000C4813" w:rsidRDefault="00BF181F" w:rsidP="002B639E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מה התחדש לי?</w:t>
            </w:r>
          </w:p>
        </w:tc>
      </w:tr>
    </w:tbl>
    <w:p w14:paraId="43D58A3E" w14:textId="77777777" w:rsidR="008A6C59" w:rsidRDefault="008A6C59" w:rsidP="002B639E">
      <w:pPr>
        <w:pStyle w:val="1"/>
        <w:rPr>
          <w:rtl/>
        </w:rPr>
      </w:pPr>
    </w:p>
    <w:sectPr w:rsidR="008A6C59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702D" w14:textId="77777777" w:rsidR="007A63EF" w:rsidRDefault="007A63EF">
      <w:r>
        <w:separator/>
      </w:r>
    </w:p>
  </w:endnote>
  <w:endnote w:type="continuationSeparator" w:id="0">
    <w:p w14:paraId="30F322D5" w14:textId="77777777" w:rsidR="007A63EF" w:rsidRDefault="007A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9DAE" w14:textId="77777777" w:rsidR="007A63EF" w:rsidRDefault="007A63EF">
      <w:r>
        <w:separator/>
      </w:r>
    </w:p>
  </w:footnote>
  <w:footnote w:type="continuationSeparator" w:id="0">
    <w:p w14:paraId="7382E214" w14:textId="77777777" w:rsidR="007A63EF" w:rsidRDefault="007A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9E20" w14:textId="77777777" w:rsidR="0020538D" w:rsidRDefault="0020538D">
    <w:pPr>
      <w:pStyle w:val="a3"/>
    </w:pPr>
    <w:r>
      <w:rPr>
        <w:noProof/>
      </w:rPr>
      <w:drawing>
        <wp:inline distT="0" distB="0" distL="0" distR="0" wp14:anchorId="25733776" wp14:editId="5023783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A3FC8"/>
    <w:multiLevelType w:val="hybridMultilevel"/>
    <w:tmpl w:val="50DEAAA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2E1C6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E27E5"/>
    <w:multiLevelType w:val="hybridMultilevel"/>
    <w:tmpl w:val="8E560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1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817E2F"/>
    <w:multiLevelType w:val="hybridMultilevel"/>
    <w:tmpl w:val="2FBCB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3BA"/>
    <w:multiLevelType w:val="hybridMultilevel"/>
    <w:tmpl w:val="B888D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E3207"/>
    <w:multiLevelType w:val="hybridMultilevel"/>
    <w:tmpl w:val="FD4AA218"/>
    <w:lvl w:ilvl="0" w:tplc="163A1B2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E71B6"/>
    <w:multiLevelType w:val="hybridMultilevel"/>
    <w:tmpl w:val="27AC7A9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1CB9"/>
    <w:multiLevelType w:val="hybridMultilevel"/>
    <w:tmpl w:val="9E4A2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0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43C19"/>
    <w:multiLevelType w:val="hybridMultilevel"/>
    <w:tmpl w:val="98F6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E4DE8"/>
    <w:multiLevelType w:val="hybridMultilevel"/>
    <w:tmpl w:val="FE84A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344507B"/>
    <w:multiLevelType w:val="hybridMultilevel"/>
    <w:tmpl w:val="9E6C2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1"/>
  </w:num>
  <w:num w:numId="5">
    <w:abstractNumId w:val="20"/>
  </w:num>
  <w:num w:numId="6">
    <w:abstractNumId w:val="14"/>
  </w:num>
  <w:num w:numId="7">
    <w:abstractNumId w:val="29"/>
  </w:num>
  <w:num w:numId="8">
    <w:abstractNumId w:val="4"/>
  </w:num>
  <w:num w:numId="9">
    <w:abstractNumId w:val="21"/>
  </w:num>
  <w:num w:numId="10">
    <w:abstractNumId w:val="31"/>
  </w:num>
  <w:num w:numId="11">
    <w:abstractNumId w:val="0"/>
  </w:num>
  <w:num w:numId="12">
    <w:abstractNumId w:val="39"/>
  </w:num>
  <w:num w:numId="13">
    <w:abstractNumId w:val="15"/>
  </w:num>
  <w:num w:numId="14">
    <w:abstractNumId w:val="16"/>
  </w:num>
  <w:num w:numId="15">
    <w:abstractNumId w:val="19"/>
  </w:num>
  <w:num w:numId="16">
    <w:abstractNumId w:val="36"/>
  </w:num>
  <w:num w:numId="17">
    <w:abstractNumId w:val="34"/>
  </w:num>
  <w:num w:numId="18">
    <w:abstractNumId w:val="28"/>
  </w:num>
  <w:num w:numId="19">
    <w:abstractNumId w:val="5"/>
  </w:num>
  <w:num w:numId="20">
    <w:abstractNumId w:val="2"/>
  </w:num>
  <w:num w:numId="21">
    <w:abstractNumId w:val="13"/>
  </w:num>
  <w:num w:numId="22">
    <w:abstractNumId w:val="26"/>
  </w:num>
  <w:num w:numId="23">
    <w:abstractNumId w:val="6"/>
  </w:num>
  <w:num w:numId="24">
    <w:abstractNumId w:val="40"/>
  </w:num>
  <w:num w:numId="25">
    <w:abstractNumId w:val="9"/>
  </w:num>
  <w:num w:numId="26">
    <w:abstractNumId w:val="38"/>
  </w:num>
  <w:num w:numId="27">
    <w:abstractNumId w:val="18"/>
  </w:num>
  <w:num w:numId="28">
    <w:abstractNumId w:val="3"/>
  </w:num>
  <w:num w:numId="29">
    <w:abstractNumId w:val="35"/>
  </w:num>
  <w:num w:numId="30">
    <w:abstractNumId w:val="30"/>
  </w:num>
  <w:num w:numId="31">
    <w:abstractNumId w:val="23"/>
  </w:num>
  <w:num w:numId="32">
    <w:abstractNumId w:val="25"/>
  </w:num>
  <w:num w:numId="33">
    <w:abstractNumId w:val="27"/>
  </w:num>
  <w:num w:numId="34">
    <w:abstractNumId w:val="37"/>
  </w:num>
  <w:num w:numId="35">
    <w:abstractNumId w:val="17"/>
  </w:num>
  <w:num w:numId="36">
    <w:abstractNumId w:val="12"/>
  </w:num>
  <w:num w:numId="37">
    <w:abstractNumId w:val="32"/>
  </w:num>
  <w:num w:numId="38">
    <w:abstractNumId w:val="1"/>
  </w:num>
  <w:num w:numId="39">
    <w:abstractNumId w:val="33"/>
  </w:num>
  <w:num w:numId="40">
    <w:abstractNumId w:val="24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056B"/>
    <w:rsid w:val="00011F73"/>
    <w:rsid w:val="00015577"/>
    <w:rsid w:val="00021014"/>
    <w:rsid w:val="000252BD"/>
    <w:rsid w:val="00027215"/>
    <w:rsid w:val="000340CE"/>
    <w:rsid w:val="000375B3"/>
    <w:rsid w:val="0006156F"/>
    <w:rsid w:val="00061B68"/>
    <w:rsid w:val="00067D51"/>
    <w:rsid w:val="00071B43"/>
    <w:rsid w:val="00073FF2"/>
    <w:rsid w:val="0007688A"/>
    <w:rsid w:val="00076FB7"/>
    <w:rsid w:val="000811D1"/>
    <w:rsid w:val="00096571"/>
    <w:rsid w:val="000A195A"/>
    <w:rsid w:val="000A6995"/>
    <w:rsid w:val="000B6F91"/>
    <w:rsid w:val="000C3FBF"/>
    <w:rsid w:val="000C4813"/>
    <w:rsid w:val="000D3846"/>
    <w:rsid w:val="000D74D4"/>
    <w:rsid w:val="000E6388"/>
    <w:rsid w:val="000F5A70"/>
    <w:rsid w:val="001017C5"/>
    <w:rsid w:val="001136D7"/>
    <w:rsid w:val="00124EA0"/>
    <w:rsid w:val="00127B51"/>
    <w:rsid w:val="0013248D"/>
    <w:rsid w:val="0015411F"/>
    <w:rsid w:val="00155E6C"/>
    <w:rsid w:val="001567BB"/>
    <w:rsid w:val="001606D6"/>
    <w:rsid w:val="00160EE5"/>
    <w:rsid w:val="001646A4"/>
    <w:rsid w:val="00174CED"/>
    <w:rsid w:val="001803A3"/>
    <w:rsid w:val="001816BB"/>
    <w:rsid w:val="00181AB6"/>
    <w:rsid w:val="00181B35"/>
    <w:rsid w:val="001834AA"/>
    <w:rsid w:val="001863FB"/>
    <w:rsid w:val="001934F9"/>
    <w:rsid w:val="00193FEF"/>
    <w:rsid w:val="00195EC0"/>
    <w:rsid w:val="001A04D7"/>
    <w:rsid w:val="001A0C07"/>
    <w:rsid w:val="001A5BE9"/>
    <w:rsid w:val="001C6D6E"/>
    <w:rsid w:val="001D48B8"/>
    <w:rsid w:val="001E06C1"/>
    <w:rsid w:val="001E1D67"/>
    <w:rsid w:val="001E3F41"/>
    <w:rsid w:val="001F2436"/>
    <w:rsid w:val="001F67B1"/>
    <w:rsid w:val="0020095C"/>
    <w:rsid w:val="0020538D"/>
    <w:rsid w:val="002065D5"/>
    <w:rsid w:val="002069BC"/>
    <w:rsid w:val="002074DC"/>
    <w:rsid w:val="00217680"/>
    <w:rsid w:val="0022051B"/>
    <w:rsid w:val="0024467B"/>
    <w:rsid w:val="002452C7"/>
    <w:rsid w:val="00245A38"/>
    <w:rsid w:val="00247A1A"/>
    <w:rsid w:val="00253B60"/>
    <w:rsid w:val="00260460"/>
    <w:rsid w:val="00272625"/>
    <w:rsid w:val="002777C3"/>
    <w:rsid w:val="00292C8D"/>
    <w:rsid w:val="002B2D06"/>
    <w:rsid w:val="002B2E51"/>
    <w:rsid w:val="002B468B"/>
    <w:rsid w:val="002B47C6"/>
    <w:rsid w:val="002B639E"/>
    <w:rsid w:val="002D6938"/>
    <w:rsid w:val="002D6D8B"/>
    <w:rsid w:val="002E1FFB"/>
    <w:rsid w:val="002F10BC"/>
    <w:rsid w:val="002F434F"/>
    <w:rsid w:val="00312F90"/>
    <w:rsid w:val="00325EF3"/>
    <w:rsid w:val="00344B0E"/>
    <w:rsid w:val="003653CF"/>
    <w:rsid w:val="00380C07"/>
    <w:rsid w:val="00392EB3"/>
    <w:rsid w:val="003937A0"/>
    <w:rsid w:val="00393849"/>
    <w:rsid w:val="003973C8"/>
    <w:rsid w:val="003A2C93"/>
    <w:rsid w:val="003C15EF"/>
    <w:rsid w:val="003C46AD"/>
    <w:rsid w:val="003D0390"/>
    <w:rsid w:val="003D4FDD"/>
    <w:rsid w:val="003D5B51"/>
    <w:rsid w:val="003E70E8"/>
    <w:rsid w:val="003F4636"/>
    <w:rsid w:val="004055A8"/>
    <w:rsid w:val="00413A64"/>
    <w:rsid w:val="004330EC"/>
    <w:rsid w:val="004449C9"/>
    <w:rsid w:val="004455AC"/>
    <w:rsid w:val="004669A2"/>
    <w:rsid w:val="00472882"/>
    <w:rsid w:val="00474CF5"/>
    <w:rsid w:val="004916B5"/>
    <w:rsid w:val="00493EFC"/>
    <w:rsid w:val="00494E2F"/>
    <w:rsid w:val="0049752B"/>
    <w:rsid w:val="004A0433"/>
    <w:rsid w:val="004B75C7"/>
    <w:rsid w:val="004C2272"/>
    <w:rsid w:val="004D333D"/>
    <w:rsid w:val="004D4711"/>
    <w:rsid w:val="004E244E"/>
    <w:rsid w:val="00501B7A"/>
    <w:rsid w:val="00503249"/>
    <w:rsid w:val="005039F2"/>
    <w:rsid w:val="0052064D"/>
    <w:rsid w:val="00527865"/>
    <w:rsid w:val="005332BD"/>
    <w:rsid w:val="00552676"/>
    <w:rsid w:val="00556DA0"/>
    <w:rsid w:val="00557966"/>
    <w:rsid w:val="005726EE"/>
    <w:rsid w:val="00572AB2"/>
    <w:rsid w:val="005762E5"/>
    <w:rsid w:val="0057734A"/>
    <w:rsid w:val="005831D7"/>
    <w:rsid w:val="005977CD"/>
    <w:rsid w:val="005A448A"/>
    <w:rsid w:val="005B2AAA"/>
    <w:rsid w:val="005B3863"/>
    <w:rsid w:val="005C2657"/>
    <w:rsid w:val="005C5467"/>
    <w:rsid w:val="005D69AA"/>
    <w:rsid w:val="005E1217"/>
    <w:rsid w:val="005F3078"/>
    <w:rsid w:val="005F43E3"/>
    <w:rsid w:val="005F6126"/>
    <w:rsid w:val="00601BF9"/>
    <w:rsid w:val="0061726F"/>
    <w:rsid w:val="00622AD9"/>
    <w:rsid w:val="006319C4"/>
    <w:rsid w:val="0063283A"/>
    <w:rsid w:val="00642CEE"/>
    <w:rsid w:val="00645B31"/>
    <w:rsid w:val="00657823"/>
    <w:rsid w:val="00671F8B"/>
    <w:rsid w:val="0067404A"/>
    <w:rsid w:val="00674150"/>
    <w:rsid w:val="0069424D"/>
    <w:rsid w:val="006A2CB4"/>
    <w:rsid w:val="006A4B1F"/>
    <w:rsid w:val="006B5BCA"/>
    <w:rsid w:val="006C27A9"/>
    <w:rsid w:val="006E232E"/>
    <w:rsid w:val="006F0A23"/>
    <w:rsid w:val="007070D6"/>
    <w:rsid w:val="0071638B"/>
    <w:rsid w:val="007204B6"/>
    <w:rsid w:val="00720EAC"/>
    <w:rsid w:val="00722BA6"/>
    <w:rsid w:val="00737A0F"/>
    <w:rsid w:val="00741E08"/>
    <w:rsid w:val="007435A8"/>
    <w:rsid w:val="00765CB0"/>
    <w:rsid w:val="00777D9D"/>
    <w:rsid w:val="0079150B"/>
    <w:rsid w:val="00792862"/>
    <w:rsid w:val="0079543F"/>
    <w:rsid w:val="007A4569"/>
    <w:rsid w:val="007A579D"/>
    <w:rsid w:val="007A63EF"/>
    <w:rsid w:val="007D3403"/>
    <w:rsid w:val="007E06DD"/>
    <w:rsid w:val="00800D75"/>
    <w:rsid w:val="00804B90"/>
    <w:rsid w:val="008063BB"/>
    <w:rsid w:val="00812A27"/>
    <w:rsid w:val="008363B7"/>
    <w:rsid w:val="00841C3C"/>
    <w:rsid w:val="00845A66"/>
    <w:rsid w:val="008513E7"/>
    <w:rsid w:val="008620D2"/>
    <w:rsid w:val="00863B1B"/>
    <w:rsid w:val="00870D8C"/>
    <w:rsid w:val="00873A31"/>
    <w:rsid w:val="00874C67"/>
    <w:rsid w:val="008901CC"/>
    <w:rsid w:val="008A0644"/>
    <w:rsid w:val="008A6C59"/>
    <w:rsid w:val="008C0590"/>
    <w:rsid w:val="008C60C7"/>
    <w:rsid w:val="008C73C2"/>
    <w:rsid w:val="00904BE3"/>
    <w:rsid w:val="00925F88"/>
    <w:rsid w:val="00930CFD"/>
    <w:rsid w:val="009418DB"/>
    <w:rsid w:val="00944B38"/>
    <w:rsid w:val="009514E5"/>
    <w:rsid w:val="00952C1F"/>
    <w:rsid w:val="00953D37"/>
    <w:rsid w:val="009541A2"/>
    <w:rsid w:val="009577AA"/>
    <w:rsid w:val="00957D1D"/>
    <w:rsid w:val="00964433"/>
    <w:rsid w:val="009678D6"/>
    <w:rsid w:val="00974FDD"/>
    <w:rsid w:val="009769A4"/>
    <w:rsid w:val="0098105D"/>
    <w:rsid w:val="009909D0"/>
    <w:rsid w:val="00992A41"/>
    <w:rsid w:val="00993771"/>
    <w:rsid w:val="009947C3"/>
    <w:rsid w:val="0099745E"/>
    <w:rsid w:val="009B2713"/>
    <w:rsid w:val="009C25A6"/>
    <w:rsid w:val="009D20F3"/>
    <w:rsid w:val="009D2319"/>
    <w:rsid w:val="009E2446"/>
    <w:rsid w:val="009E29EF"/>
    <w:rsid w:val="009E5374"/>
    <w:rsid w:val="009F28E7"/>
    <w:rsid w:val="009F4D9E"/>
    <w:rsid w:val="009F541D"/>
    <w:rsid w:val="00A05770"/>
    <w:rsid w:val="00A05852"/>
    <w:rsid w:val="00A0774B"/>
    <w:rsid w:val="00A10DA0"/>
    <w:rsid w:val="00A1397C"/>
    <w:rsid w:val="00A22FB2"/>
    <w:rsid w:val="00A24751"/>
    <w:rsid w:val="00A26608"/>
    <w:rsid w:val="00A37699"/>
    <w:rsid w:val="00A449B6"/>
    <w:rsid w:val="00A605BC"/>
    <w:rsid w:val="00A628BC"/>
    <w:rsid w:val="00A71498"/>
    <w:rsid w:val="00A74096"/>
    <w:rsid w:val="00A77A27"/>
    <w:rsid w:val="00A8038A"/>
    <w:rsid w:val="00A8138E"/>
    <w:rsid w:val="00A86662"/>
    <w:rsid w:val="00A87416"/>
    <w:rsid w:val="00A97624"/>
    <w:rsid w:val="00AB6C4C"/>
    <w:rsid w:val="00AC28AA"/>
    <w:rsid w:val="00AD2FC9"/>
    <w:rsid w:val="00AD7F33"/>
    <w:rsid w:val="00AF1C3D"/>
    <w:rsid w:val="00AF3877"/>
    <w:rsid w:val="00B01CA4"/>
    <w:rsid w:val="00B02240"/>
    <w:rsid w:val="00B2038D"/>
    <w:rsid w:val="00B2041E"/>
    <w:rsid w:val="00B25784"/>
    <w:rsid w:val="00B27401"/>
    <w:rsid w:val="00B333AE"/>
    <w:rsid w:val="00B5096D"/>
    <w:rsid w:val="00B56830"/>
    <w:rsid w:val="00B620BB"/>
    <w:rsid w:val="00B66811"/>
    <w:rsid w:val="00B85F1F"/>
    <w:rsid w:val="00B8787C"/>
    <w:rsid w:val="00B90BE9"/>
    <w:rsid w:val="00B96651"/>
    <w:rsid w:val="00BA3E00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181F"/>
    <w:rsid w:val="00BF2B24"/>
    <w:rsid w:val="00BF5C7D"/>
    <w:rsid w:val="00C166C5"/>
    <w:rsid w:val="00C2437E"/>
    <w:rsid w:val="00C27653"/>
    <w:rsid w:val="00C375F7"/>
    <w:rsid w:val="00C54056"/>
    <w:rsid w:val="00C61BBB"/>
    <w:rsid w:val="00C75AA3"/>
    <w:rsid w:val="00C84B3B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1F94"/>
    <w:rsid w:val="00CF32F4"/>
    <w:rsid w:val="00CF3809"/>
    <w:rsid w:val="00CF43DD"/>
    <w:rsid w:val="00D06C41"/>
    <w:rsid w:val="00D113AD"/>
    <w:rsid w:val="00D17CA5"/>
    <w:rsid w:val="00D2470C"/>
    <w:rsid w:val="00D37AEE"/>
    <w:rsid w:val="00D4108D"/>
    <w:rsid w:val="00D4293C"/>
    <w:rsid w:val="00D45275"/>
    <w:rsid w:val="00D50590"/>
    <w:rsid w:val="00D50F12"/>
    <w:rsid w:val="00D62B97"/>
    <w:rsid w:val="00D677E4"/>
    <w:rsid w:val="00D7176A"/>
    <w:rsid w:val="00D858A4"/>
    <w:rsid w:val="00D872AF"/>
    <w:rsid w:val="00D92615"/>
    <w:rsid w:val="00DA4CC6"/>
    <w:rsid w:val="00DB1D56"/>
    <w:rsid w:val="00DC33A9"/>
    <w:rsid w:val="00DD02FE"/>
    <w:rsid w:val="00DD04C5"/>
    <w:rsid w:val="00DD0B9C"/>
    <w:rsid w:val="00DD450B"/>
    <w:rsid w:val="00DD7A62"/>
    <w:rsid w:val="00DD7B53"/>
    <w:rsid w:val="00E00471"/>
    <w:rsid w:val="00E02CEC"/>
    <w:rsid w:val="00E066E9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0E32"/>
    <w:rsid w:val="00ED4088"/>
    <w:rsid w:val="00ED4C9F"/>
    <w:rsid w:val="00ED66A7"/>
    <w:rsid w:val="00EE2A44"/>
    <w:rsid w:val="00EE6052"/>
    <w:rsid w:val="00EF14B8"/>
    <w:rsid w:val="00EF5DB5"/>
    <w:rsid w:val="00EF6425"/>
    <w:rsid w:val="00F01804"/>
    <w:rsid w:val="00F0329A"/>
    <w:rsid w:val="00F20CA7"/>
    <w:rsid w:val="00F231C6"/>
    <w:rsid w:val="00F23610"/>
    <w:rsid w:val="00F249C7"/>
    <w:rsid w:val="00F30A6F"/>
    <w:rsid w:val="00F47265"/>
    <w:rsid w:val="00F55E7B"/>
    <w:rsid w:val="00F61703"/>
    <w:rsid w:val="00F62207"/>
    <w:rsid w:val="00F64929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E6F"/>
    <w:rsid w:val="00FF785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FAC4E"/>
  <w15:docId w15:val="{E49DC4D7-9E14-4A7C-A1A3-A7256054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af5">
    <w:name w:val="Unresolved Mention"/>
    <w:basedOn w:val="a0"/>
    <w:uiPriority w:val="99"/>
    <w:semiHidden/>
    <w:unhideWhenUsed/>
    <w:rsid w:val="002B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829E-C3C2-4048-895C-98E0EF21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47</TotalTime>
  <Pages>5</Pages>
  <Words>690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4134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2022-02-13T13:27:00Z</dcterms:created>
  <dcterms:modified xsi:type="dcterms:W3CDTF">2022-03-30T09:36:00Z</dcterms:modified>
</cp:coreProperties>
</file>