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9FCA" w14:textId="65C6D6E6" w:rsidR="00F87B2D" w:rsidRPr="005A448A" w:rsidRDefault="000F1091" w:rsidP="008B580F">
      <w:pPr>
        <w:spacing w:line="360" w:lineRule="auto"/>
        <w:jc w:val="center"/>
        <w:rPr>
          <w:rFonts w:ascii="David" w:eastAsia="SimSun" w:hAnsi="David" w:cs="David"/>
          <w:b/>
          <w:bCs/>
          <w:color w:val="002060"/>
          <w:sz w:val="180"/>
          <w:szCs w:val="180"/>
          <w:rtl/>
          <w:lang w:eastAsia="zh-CN"/>
        </w:rPr>
      </w:pPr>
      <w:r>
        <w:rPr>
          <w:rFonts w:ascii="David" w:eastAsia="SimSun" w:hAnsi="David" w:cs="David" w:hint="cs"/>
          <w:b/>
          <w:bCs/>
          <w:color w:val="002060"/>
          <w:sz w:val="40"/>
          <w:szCs w:val="40"/>
          <w:rtl/>
          <w:lang w:eastAsia="zh-CN"/>
        </w:rPr>
        <w:t>מחומר אחד מוצרים שונים</w:t>
      </w:r>
    </w:p>
    <w:p w14:paraId="3F22DEA0" w14:textId="1756DA2D" w:rsidR="00F87B2D" w:rsidRPr="00BF2657" w:rsidRDefault="00F87B2D" w:rsidP="005A448A">
      <w:pPr>
        <w:spacing w:line="360" w:lineRule="auto"/>
        <w:jc w:val="right"/>
        <w:rPr>
          <w:rFonts w:ascii="David" w:eastAsia="SimSun" w:hAnsi="David" w:cs="David"/>
          <w:b/>
          <w:bCs/>
          <w:color w:val="0000CC"/>
          <w:sz w:val="28"/>
          <w:szCs w:val="28"/>
          <w:rtl/>
          <w:lang w:eastAsia="zh-CN"/>
        </w:rPr>
      </w:pPr>
      <w:r w:rsidRPr="00BF2657">
        <w:rPr>
          <w:rFonts w:ascii="David" w:eastAsia="SimSun" w:hAnsi="David" w:cs="David" w:hint="cs"/>
          <w:b/>
          <w:bCs/>
          <w:sz w:val="28"/>
          <w:szCs w:val="28"/>
          <w:lang w:eastAsia="zh-CN"/>
        </w:rPr>
        <w:sym w:font="Webdings" w:char="F033"/>
      </w:r>
      <w:r w:rsidRPr="00BF2657">
        <w:rPr>
          <w:rFonts w:ascii="David" w:eastAsia="SimSun" w:hAnsi="David" w:cs="David" w:hint="cs"/>
          <w:b/>
          <w:bCs/>
          <w:sz w:val="28"/>
          <w:szCs w:val="28"/>
          <w:rtl/>
          <w:lang w:eastAsia="zh-CN"/>
        </w:rPr>
        <w:t xml:space="preserve"> </w:t>
      </w:r>
      <w:r w:rsidRPr="00BF2657">
        <w:rPr>
          <w:rFonts w:ascii="David" w:eastAsia="SimSun" w:hAnsi="David" w:cs="David"/>
          <w:b/>
          <w:bCs/>
          <w:color w:val="FF0000"/>
          <w:sz w:val="28"/>
          <w:szCs w:val="28"/>
          <w:rtl/>
          <w:lang w:eastAsia="zh-CN"/>
        </w:rPr>
        <w:t>במבט חדש</w:t>
      </w:r>
      <w:r w:rsidRPr="00BF2657">
        <w:rPr>
          <w:rFonts w:ascii="David" w:eastAsia="SimSun" w:hAnsi="David" w:cs="David"/>
          <w:b/>
          <w:bCs/>
          <w:sz w:val="28"/>
          <w:szCs w:val="28"/>
          <w:rtl/>
          <w:lang w:eastAsia="zh-CN"/>
        </w:rPr>
        <w:t xml:space="preserve"> </w:t>
      </w:r>
      <w:r w:rsidRPr="00BF2657">
        <w:rPr>
          <w:rFonts w:ascii="David" w:eastAsia="SimSun" w:hAnsi="David" w:cs="David"/>
          <w:b/>
          <w:bCs/>
          <w:color w:val="0000CC"/>
          <w:sz w:val="28"/>
          <w:szCs w:val="28"/>
          <w:rtl/>
          <w:lang w:eastAsia="zh-CN"/>
        </w:rPr>
        <w:t>לכיתה</w:t>
      </w:r>
      <w:r w:rsidRPr="00BF2657">
        <w:rPr>
          <w:rFonts w:ascii="David" w:eastAsia="SimSun" w:hAnsi="David" w:cs="David" w:hint="cs"/>
          <w:b/>
          <w:bCs/>
          <w:color w:val="0000CC"/>
          <w:sz w:val="28"/>
          <w:szCs w:val="28"/>
          <w:rtl/>
          <w:lang w:eastAsia="zh-CN"/>
        </w:rPr>
        <w:t xml:space="preserve"> </w:t>
      </w:r>
      <w:r w:rsidR="00EA694D" w:rsidRPr="00BF2657">
        <w:rPr>
          <w:rFonts w:ascii="David" w:eastAsia="SimSun" w:hAnsi="David" w:cs="David" w:hint="cs"/>
          <w:b/>
          <w:bCs/>
          <w:color w:val="0000CC"/>
          <w:sz w:val="28"/>
          <w:szCs w:val="28"/>
          <w:rtl/>
          <w:lang w:eastAsia="zh-CN"/>
        </w:rPr>
        <w:t>ב</w:t>
      </w:r>
    </w:p>
    <w:p w14:paraId="37C37C96" w14:textId="4500FB77" w:rsidR="004455AC" w:rsidRPr="005A448A" w:rsidRDefault="004455AC" w:rsidP="00AA2233">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AA2233">
        <w:rPr>
          <w:rFonts w:ascii="David" w:eastAsia="SimSun" w:hAnsi="David" w:cs="David" w:hint="cs"/>
          <w:sz w:val="28"/>
          <w:szCs w:val="28"/>
          <w:rtl/>
          <w:lang w:eastAsia="zh-CN"/>
        </w:rPr>
        <w:t>שעור</w:t>
      </w:r>
      <w:r w:rsidR="008063BB" w:rsidRPr="005A448A">
        <w:rPr>
          <w:rFonts w:ascii="David" w:eastAsia="SimSun" w:hAnsi="David" w:cs="David" w:hint="cs"/>
          <w:b/>
          <w:bCs/>
          <w:sz w:val="28"/>
          <w:szCs w:val="28"/>
          <w:rtl/>
          <w:lang w:eastAsia="zh-CN"/>
        </w:rPr>
        <w:t xml:space="preserve"> </w:t>
      </w:r>
    </w:p>
    <w:p w14:paraId="618F65E0" w14:textId="346AF4BF" w:rsidR="004455AC" w:rsidRPr="00FA0170" w:rsidRDefault="004455AC" w:rsidP="008B580F">
      <w:pPr>
        <w:spacing w:line="360" w:lineRule="auto"/>
        <w:rPr>
          <w:rFonts w:ascii="David" w:eastAsia="SimSun" w:hAnsi="David" w:cs="David"/>
          <w:b/>
          <w:bCs/>
          <w:color w:val="0000CC"/>
          <w:sz w:val="28"/>
          <w:szCs w:val="28"/>
          <w:rtl/>
          <w:lang w:eastAsia="zh-CN"/>
        </w:rPr>
      </w:pPr>
      <w:r w:rsidRPr="00FA0170">
        <w:rPr>
          <w:rFonts w:ascii="David" w:eastAsia="SimSun" w:hAnsi="David" w:cs="David" w:hint="cs"/>
          <w:b/>
          <w:bCs/>
          <w:sz w:val="28"/>
          <w:szCs w:val="28"/>
          <w:rtl/>
          <w:lang w:eastAsia="zh-CN"/>
        </w:rPr>
        <w:t>עמוד</w:t>
      </w:r>
      <w:r w:rsidR="000A46F1">
        <w:rPr>
          <w:rFonts w:ascii="David" w:eastAsia="SimSun" w:hAnsi="David" w:cs="David" w:hint="cs"/>
          <w:b/>
          <w:bCs/>
          <w:sz w:val="28"/>
          <w:szCs w:val="28"/>
          <w:rtl/>
          <w:lang w:eastAsia="zh-CN"/>
        </w:rPr>
        <w:t>ים</w:t>
      </w:r>
      <w:r w:rsidRPr="00FA0170">
        <w:rPr>
          <w:rFonts w:ascii="David" w:eastAsia="SimSun" w:hAnsi="David" w:cs="David" w:hint="cs"/>
          <w:b/>
          <w:bCs/>
          <w:sz w:val="28"/>
          <w:szCs w:val="28"/>
          <w:rtl/>
          <w:lang w:eastAsia="zh-CN"/>
        </w:rPr>
        <w:t xml:space="preserve">: </w:t>
      </w:r>
      <w:r w:rsidR="008B580F">
        <w:rPr>
          <w:rFonts w:ascii="David" w:eastAsia="SimSun" w:hAnsi="David" w:cs="David" w:hint="cs"/>
          <w:color w:val="000000" w:themeColor="text1"/>
          <w:sz w:val="28"/>
          <w:szCs w:val="28"/>
          <w:rtl/>
          <w:lang w:eastAsia="zh-CN"/>
        </w:rPr>
        <w:t>54 - 56</w:t>
      </w:r>
    </w:p>
    <w:p w14:paraId="554424FB" w14:textId="77777777" w:rsidR="004455AC" w:rsidRPr="00FA0170" w:rsidRDefault="00F87B2D" w:rsidP="001D6261">
      <w:pPr>
        <w:pStyle w:val="1"/>
        <w:spacing w:before="240"/>
        <w:rPr>
          <w:color w:val="auto"/>
          <w:rtl/>
        </w:rPr>
      </w:pPr>
      <w:r w:rsidRPr="00FA0170">
        <w:rPr>
          <w:color w:val="auto"/>
          <w:rtl/>
        </w:rPr>
        <w:t>מטר</w:t>
      </w:r>
      <w:r w:rsidR="004455AC" w:rsidRPr="00FA0170">
        <w:rPr>
          <w:rFonts w:hint="cs"/>
          <w:color w:val="auto"/>
          <w:rtl/>
        </w:rPr>
        <w:t>ות</w:t>
      </w:r>
    </w:p>
    <w:p w14:paraId="291AA60B" w14:textId="77777777" w:rsidR="00337A18" w:rsidRDefault="00952A30" w:rsidP="00337A18">
      <w:pPr>
        <w:pStyle w:val="af0"/>
        <w:numPr>
          <w:ilvl w:val="0"/>
          <w:numId w:val="2"/>
        </w:numPr>
        <w:spacing w:line="360" w:lineRule="auto"/>
        <w:rPr>
          <w:rFonts w:ascii="David" w:hAnsi="David" w:cs="David"/>
        </w:rPr>
      </w:pPr>
      <w:r w:rsidRPr="00952A30">
        <w:rPr>
          <w:rFonts w:ascii="David" w:hAnsi="David" w:cs="David"/>
          <w:rtl/>
        </w:rPr>
        <w:t xml:space="preserve">התלמידים </w:t>
      </w:r>
      <w:r w:rsidR="00337A18">
        <w:rPr>
          <w:rFonts w:ascii="David" w:hAnsi="David" w:cs="David" w:hint="cs"/>
          <w:rtl/>
        </w:rPr>
        <w:t>יסבירו את הקשר שבין תכונות החומר למוצר שמכינים ממנו.</w:t>
      </w:r>
    </w:p>
    <w:p w14:paraId="170C7857" w14:textId="77777777" w:rsidR="00337A18" w:rsidRDefault="00337A18" w:rsidP="00337A18">
      <w:pPr>
        <w:pStyle w:val="af0"/>
        <w:numPr>
          <w:ilvl w:val="0"/>
          <w:numId w:val="2"/>
        </w:numPr>
        <w:spacing w:line="360" w:lineRule="auto"/>
        <w:rPr>
          <w:rFonts w:ascii="David" w:hAnsi="David" w:cs="David"/>
        </w:rPr>
      </w:pPr>
      <w:r>
        <w:rPr>
          <w:rFonts w:ascii="David" w:hAnsi="David" w:cs="David" w:hint="cs"/>
          <w:rtl/>
        </w:rPr>
        <w:t>התלמידים יביאו דוגמאות למוצרים שמכינים מאותו החומר.</w:t>
      </w:r>
    </w:p>
    <w:p w14:paraId="1DA9BB17" w14:textId="62782686" w:rsidR="00662A5C" w:rsidRPr="00C842DD" w:rsidRDefault="00337A18" w:rsidP="00C842DD">
      <w:pPr>
        <w:pStyle w:val="af0"/>
        <w:numPr>
          <w:ilvl w:val="0"/>
          <w:numId w:val="2"/>
        </w:numPr>
        <w:spacing w:line="360" w:lineRule="auto"/>
        <w:rPr>
          <w:rFonts w:ascii="David" w:hAnsi="David" w:cs="David"/>
          <w:rtl/>
        </w:rPr>
      </w:pPr>
      <w:r>
        <w:rPr>
          <w:rFonts w:ascii="David" w:hAnsi="David" w:cs="David" w:hint="cs"/>
          <w:rtl/>
        </w:rPr>
        <w:t>התלמידים יתכננו מוצרים מקרטון ויבנו אותם.</w:t>
      </w:r>
    </w:p>
    <w:p w14:paraId="3F01E344" w14:textId="15D02A0D" w:rsidR="00C943B0" w:rsidRPr="00C943B0" w:rsidRDefault="00C943B0" w:rsidP="00C842DD">
      <w:pPr>
        <w:spacing w:before="240" w:line="360" w:lineRule="auto"/>
        <w:rPr>
          <w:rFonts w:ascii="David" w:hAnsi="David" w:cs="David"/>
          <w:b/>
          <w:bCs/>
          <w:rtl/>
          <w:lang w:eastAsia="zh-CN"/>
        </w:rPr>
      </w:pPr>
      <w:r w:rsidRPr="00C943B0">
        <w:rPr>
          <w:rFonts w:ascii="David" w:hAnsi="David" w:cs="David"/>
          <w:b/>
          <w:bCs/>
          <w:sz w:val="28"/>
          <w:szCs w:val="28"/>
          <w:rtl/>
          <w:lang w:eastAsia="zh-CN"/>
        </w:rPr>
        <w:t>הערכות לשיעור</w:t>
      </w:r>
    </w:p>
    <w:p w14:paraId="1F7794CF" w14:textId="530887FA" w:rsidR="00337A18" w:rsidRPr="00337A18" w:rsidRDefault="00337A18" w:rsidP="00337A18">
      <w:pPr>
        <w:pStyle w:val="af0"/>
        <w:numPr>
          <w:ilvl w:val="0"/>
          <w:numId w:val="2"/>
        </w:numPr>
        <w:spacing w:line="360" w:lineRule="auto"/>
        <w:rPr>
          <w:rFonts w:ascii="David" w:hAnsi="David" w:cs="David"/>
        </w:rPr>
      </w:pPr>
      <w:r>
        <w:rPr>
          <w:rFonts w:ascii="David" w:hAnsi="David" w:cs="David" w:hint="cs"/>
          <w:rtl/>
        </w:rPr>
        <w:t>להכין</w:t>
      </w:r>
      <w:r w:rsidRPr="00337A18">
        <w:rPr>
          <w:rtl/>
        </w:rPr>
        <w:t xml:space="preserve"> </w:t>
      </w:r>
      <w:r w:rsidRPr="00337A18">
        <w:rPr>
          <w:rFonts w:ascii="David" w:hAnsi="David" w:cs="David"/>
          <w:rtl/>
        </w:rPr>
        <w:t>מוצרים מהחומר קרטון</w:t>
      </w:r>
      <w:r>
        <w:rPr>
          <w:rFonts w:ascii="David" w:hAnsi="David" w:cs="David" w:hint="cs"/>
          <w:rtl/>
        </w:rPr>
        <w:t xml:space="preserve"> </w:t>
      </w:r>
      <w:r w:rsidRPr="00337A18">
        <w:rPr>
          <w:rFonts w:ascii="David" w:hAnsi="David" w:cs="David"/>
          <w:rtl/>
        </w:rPr>
        <w:t xml:space="preserve">(כמו קופסאות חלב, </w:t>
      </w:r>
      <w:r>
        <w:rPr>
          <w:rFonts w:ascii="David" w:hAnsi="David" w:cs="David" w:hint="cs"/>
          <w:rtl/>
        </w:rPr>
        <w:t xml:space="preserve">קופסאות קורנפלקס, </w:t>
      </w:r>
      <w:r w:rsidRPr="00337A18">
        <w:rPr>
          <w:rFonts w:ascii="David" w:hAnsi="David" w:cs="David"/>
          <w:rtl/>
        </w:rPr>
        <w:t>קופסאות נעליים וכדומה</w:t>
      </w:r>
      <w:r>
        <w:rPr>
          <w:rFonts w:ascii="David" w:hAnsi="David" w:cs="David" w:hint="cs"/>
          <w:rtl/>
        </w:rPr>
        <w:t>)</w:t>
      </w:r>
      <w:r w:rsidRPr="00337A18">
        <w:rPr>
          <w:rFonts w:ascii="David" w:hAnsi="David" w:cs="David"/>
          <w:rtl/>
        </w:rPr>
        <w:t>.</w:t>
      </w:r>
    </w:p>
    <w:p w14:paraId="625B1920" w14:textId="7968D626" w:rsidR="00C842DD" w:rsidRDefault="004B2FDC" w:rsidP="00C842DD">
      <w:pPr>
        <w:pStyle w:val="af0"/>
        <w:numPr>
          <w:ilvl w:val="0"/>
          <w:numId w:val="2"/>
        </w:numPr>
        <w:spacing w:line="360" w:lineRule="auto"/>
        <w:rPr>
          <w:rFonts w:ascii="David" w:hAnsi="David" w:cs="David"/>
        </w:rPr>
      </w:pPr>
      <w:r>
        <w:rPr>
          <w:rFonts w:ascii="David" w:hAnsi="David" w:cs="David"/>
          <w:rtl/>
        </w:rPr>
        <w:t>מומלץ לקרוא ב</w:t>
      </w:r>
      <w:hyperlink r:id="rId8" w:tooltip="במבט רקע תיאורטי" w:history="1">
        <w:r w:rsidRPr="005B3B04">
          <w:rPr>
            <w:rStyle w:val="Hyperlink"/>
            <w:rFonts w:ascii="David" w:hAnsi="David" w:cs="David"/>
            <w:rtl/>
          </w:rPr>
          <w:t>קישור הבא</w:t>
        </w:r>
      </w:hyperlink>
      <w:r>
        <w:rPr>
          <w:rFonts w:ascii="David" w:hAnsi="David" w:cs="David"/>
          <w:rtl/>
        </w:rPr>
        <w:t xml:space="preserve"> </w:t>
      </w:r>
      <w:r w:rsidRPr="00095237">
        <w:rPr>
          <w:rFonts w:ascii="David" w:hAnsi="David" w:cs="David"/>
          <w:rtl/>
        </w:rPr>
        <w:t xml:space="preserve">את </w:t>
      </w:r>
      <w:r w:rsidRPr="00DC6F45">
        <w:rPr>
          <w:rFonts w:ascii="David" w:hAnsi="David" w:cs="David"/>
          <w:b/>
          <w:bCs/>
          <w:rtl/>
        </w:rPr>
        <w:t>הרקע התיאורטי המדעי</w:t>
      </w:r>
      <w:r w:rsidRPr="00095237">
        <w:rPr>
          <w:rFonts w:ascii="David" w:hAnsi="David" w:cs="David"/>
          <w:rtl/>
        </w:rPr>
        <w:t xml:space="preserve"> </w:t>
      </w:r>
      <w:r w:rsidR="00235F1D">
        <w:rPr>
          <w:rFonts w:ascii="David" w:hAnsi="David" w:cs="David" w:hint="cs"/>
          <w:rtl/>
        </w:rPr>
        <w:t>לנושאים שבפרק הראשון</w:t>
      </w:r>
      <w:r w:rsidRPr="00095237">
        <w:rPr>
          <w:rFonts w:ascii="David" w:hAnsi="David" w:cs="David"/>
          <w:rtl/>
        </w:rPr>
        <w:t>.</w:t>
      </w:r>
    </w:p>
    <w:p w14:paraId="1A6372F6" w14:textId="4FED272C" w:rsidR="004B2FDC" w:rsidRDefault="004B2FDC" w:rsidP="00C842DD">
      <w:pPr>
        <w:pStyle w:val="af0"/>
        <w:spacing w:line="360" w:lineRule="auto"/>
        <w:ind w:left="360"/>
        <w:rPr>
          <w:rFonts w:ascii="David" w:hAnsi="David" w:cs="David"/>
          <w:rtl/>
        </w:rPr>
      </w:pPr>
      <w:r w:rsidRPr="00C842DD">
        <w:rPr>
          <w:rFonts w:ascii="David" w:hAnsi="David" w:cs="David"/>
          <w:rtl/>
        </w:rPr>
        <w:t xml:space="preserve">שימו לב! הרקע התיאורטי מדעי שמופיע באתר במבט חדש נועד לסייע לביסוס ולהעמקת הידע המדעי </w:t>
      </w:r>
      <w:r w:rsidRPr="00095237">
        <w:rPr>
          <w:rFonts w:ascii="David" w:hAnsi="David" w:cs="David"/>
          <w:rtl/>
        </w:rPr>
        <w:t>והטכנולוגי של המורים בלבד.</w:t>
      </w:r>
    </w:p>
    <w:p w14:paraId="39D5D47B" w14:textId="26D8270E" w:rsidR="00235F1D" w:rsidRPr="00C842DD" w:rsidRDefault="004B2FDC" w:rsidP="00C842DD">
      <w:pPr>
        <w:pStyle w:val="af0"/>
        <w:numPr>
          <w:ilvl w:val="0"/>
          <w:numId w:val="2"/>
        </w:numPr>
        <w:spacing w:line="360" w:lineRule="auto"/>
        <w:rPr>
          <w:rFonts w:ascii="David" w:hAnsi="David" w:cs="David"/>
          <w:rtl/>
        </w:rPr>
      </w:pPr>
      <w:r w:rsidRPr="00095237">
        <w:rPr>
          <w:rFonts w:ascii="David" w:hAnsi="David" w:cs="David"/>
          <w:rtl/>
        </w:rPr>
        <w:t xml:space="preserve">מומלץ לקרוא את </w:t>
      </w:r>
      <w:r w:rsidRPr="009262CC">
        <w:rPr>
          <w:rFonts w:ascii="David" w:hAnsi="David" w:cs="David"/>
          <w:b/>
          <w:bCs/>
          <w:rtl/>
        </w:rPr>
        <w:t>ההבהרות מתודיות</w:t>
      </w:r>
      <w:r w:rsidRPr="00095237">
        <w:rPr>
          <w:rFonts w:ascii="David" w:hAnsi="David" w:cs="David"/>
          <w:rtl/>
        </w:rPr>
        <w:t xml:space="preserve"> המתייחסות לנושאי הלימוד במדריך למורה, עמודים </w:t>
      </w:r>
      <w:r w:rsidR="00BC12C9">
        <w:rPr>
          <w:rFonts w:ascii="David" w:hAnsi="David" w:cs="David" w:hint="cs"/>
          <w:rtl/>
        </w:rPr>
        <w:t>5</w:t>
      </w:r>
      <w:r w:rsidR="000F1091">
        <w:rPr>
          <w:rFonts w:ascii="David" w:hAnsi="David" w:cs="David" w:hint="cs"/>
          <w:rtl/>
        </w:rPr>
        <w:t>6</w:t>
      </w:r>
      <w:r w:rsidR="00BC12C9">
        <w:rPr>
          <w:rFonts w:ascii="David" w:hAnsi="David" w:cs="David" w:hint="cs"/>
          <w:rtl/>
        </w:rPr>
        <w:t xml:space="preserve"> - 5</w:t>
      </w:r>
      <w:r w:rsidR="000F1091">
        <w:rPr>
          <w:rFonts w:ascii="David" w:hAnsi="David" w:cs="David" w:hint="cs"/>
          <w:rtl/>
        </w:rPr>
        <w:t>7</w:t>
      </w:r>
      <w:r w:rsidRPr="00095237">
        <w:rPr>
          <w:rFonts w:ascii="David" w:hAnsi="David" w:cs="David"/>
          <w:rtl/>
        </w:rPr>
        <w:t>.</w:t>
      </w:r>
    </w:p>
    <w:p w14:paraId="4C7B7D02" w14:textId="41E0EC68" w:rsidR="00C73A78" w:rsidRPr="00662A5C" w:rsidRDefault="00BD1014" w:rsidP="00C842DD">
      <w:pPr>
        <w:pStyle w:val="1"/>
        <w:spacing w:before="240"/>
        <w:rPr>
          <w:b w:val="0"/>
          <w:bCs w:val="0"/>
          <w:color w:val="auto"/>
        </w:rPr>
      </w:pPr>
      <w:r w:rsidRPr="00662A5C">
        <w:rPr>
          <w:rFonts w:hint="cs"/>
          <w:color w:val="auto"/>
          <w:rtl/>
        </w:rPr>
        <w:t xml:space="preserve">מהלך השיעור </w:t>
      </w:r>
      <w:r w:rsidR="001646A4" w:rsidRPr="00662A5C">
        <w:rPr>
          <w:rFonts w:hint="cs"/>
          <w:color w:val="auto"/>
          <w:rtl/>
        </w:rPr>
        <w:t xml:space="preserve">(ראו </w:t>
      </w:r>
      <w:r w:rsidRPr="00662A5C">
        <w:rPr>
          <w:rFonts w:hint="cs"/>
          <w:color w:val="auto"/>
          <w:rtl/>
        </w:rPr>
        <w:t>בעמוד</w:t>
      </w:r>
      <w:r w:rsidR="00EC2608" w:rsidRPr="00662A5C">
        <w:rPr>
          <w:rFonts w:hint="cs"/>
          <w:color w:val="auto"/>
          <w:rtl/>
        </w:rPr>
        <w:t>ים</w:t>
      </w:r>
      <w:r w:rsidRPr="00662A5C">
        <w:rPr>
          <w:rFonts w:hint="cs"/>
          <w:color w:val="auto"/>
          <w:rtl/>
        </w:rPr>
        <w:t xml:space="preserve"> הבא</w:t>
      </w:r>
      <w:r w:rsidR="00EC2608" w:rsidRPr="00662A5C">
        <w:rPr>
          <w:rFonts w:hint="cs"/>
          <w:color w:val="auto"/>
          <w:rtl/>
        </w:rPr>
        <w:t>ים</w:t>
      </w:r>
      <w:r w:rsidR="001646A4" w:rsidRPr="00662A5C">
        <w:rPr>
          <w:rFonts w:hint="cs"/>
          <w:color w:val="auto"/>
          <w:rtl/>
        </w:rPr>
        <w:t>).</w:t>
      </w:r>
    </w:p>
    <w:p w14:paraId="41E9365D" w14:textId="77777777" w:rsidR="00C842DD" w:rsidRDefault="00C842DD">
      <w:pPr>
        <w:bidi w:val="0"/>
        <w:rPr>
          <w:rFonts w:ascii="David" w:eastAsia="SimSun" w:hAnsi="David" w:cs="David"/>
          <w:b/>
          <w:bCs/>
          <w:sz w:val="28"/>
          <w:szCs w:val="28"/>
          <w:rtl/>
          <w:lang w:eastAsia="zh-CN"/>
        </w:rPr>
      </w:pPr>
      <w:r>
        <w:rPr>
          <w:rtl/>
        </w:rPr>
        <w:br w:type="page"/>
      </w:r>
    </w:p>
    <w:p w14:paraId="5FAE699F" w14:textId="726FB114" w:rsidR="00BE72F9" w:rsidRPr="00BE72F9" w:rsidRDefault="00B620BB" w:rsidP="000F1091">
      <w:pPr>
        <w:pStyle w:val="1"/>
        <w:rPr>
          <w:color w:val="auto"/>
          <w:rtl/>
        </w:rPr>
      </w:pPr>
      <w:r w:rsidRPr="009E5374">
        <w:rPr>
          <w:color w:val="auto"/>
          <w:rtl/>
        </w:rPr>
        <w:lastRenderedPageBreak/>
        <w:t>מהלך השיעור:</w:t>
      </w:r>
      <w:r w:rsidR="001646A4" w:rsidRPr="009E5374">
        <w:rPr>
          <w:rFonts w:hint="cs"/>
          <w:color w:val="auto"/>
          <w:rtl/>
        </w:rPr>
        <w:t xml:space="preserve"> </w:t>
      </w:r>
      <w:r w:rsidR="000F1091">
        <w:rPr>
          <w:rFonts w:hint="cs"/>
          <w:color w:val="auto"/>
          <w:rtl/>
        </w:rPr>
        <w:t>מחומר אחד מוצרים שונים</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9E5374" w14:paraId="00E13112" w14:textId="77777777" w:rsidTr="00067D51">
        <w:trPr>
          <w:tblHeader/>
          <w:jc w:val="center"/>
        </w:trPr>
        <w:tc>
          <w:tcPr>
            <w:tcW w:w="1134" w:type="dxa"/>
            <w:shd w:val="clear" w:color="auto" w:fill="DBE5F1"/>
            <w:vAlign w:val="center"/>
          </w:tcPr>
          <w:p w14:paraId="4116D05A"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מרכיבי מעגל הלמידה</w:t>
            </w:r>
          </w:p>
        </w:tc>
        <w:tc>
          <w:tcPr>
            <w:tcW w:w="7938" w:type="dxa"/>
            <w:shd w:val="clear" w:color="auto" w:fill="DBE5F1"/>
            <w:vAlign w:val="center"/>
          </w:tcPr>
          <w:p w14:paraId="2343F380"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פעילויות</w:t>
            </w:r>
          </w:p>
        </w:tc>
      </w:tr>
      <w:tr w:rsidR="009E5374" w:rsidRPr="009E5374" w14:paraId="099CF458" w14:textId="77777777" w:rsidTr="00067D51">
        <w:trPr>
          <w:cantSplit/>
          <w:trHeight w:val="2539"/>
          <w:jc w:val="center"/>
        </w:trPr>
        <w:tc>
          <w:tcPr>
            <w:tcW w:w="1134" w:type="dxa"/>
            <w:shd w:val="clear" w:color="auto" w:fill="DBE5F1"/>
            <w:textDirection w:val="tbRl"/>
            <w:vAlign w:val="center"/>
          </w:tcPr>
          <w:p w14:paraId="5A244286" w14:textId="77777777" w:rsidR="00AC28AA" w:rsidRPr="009E5374" w:rsidRDefault="00AC28AA" w:rsidP="00067D51">
            <w:pPr>
              <w:pStyle w:val="3"/>
              <w:spacing w:before="240"/>
              <w:ind w:left="0" w:right="0"/>
              <w:contextualSpacing/>
              <w:rPr>
                <w:color w:val="auto"/>
                <w:rtl/>
              </w:rPr>
            </w:pPr>
            <w:r w:rsidRPr="009E5374">
              <w:rPr>
                <w:color w:val="auto"/>
                <w:rtl/>
              </w:rPr>
              <w:t>פתיחה</w:t>
            </w:r>
          </w:p>
        </w:tc>
        <w:tc>
          <w:tcPr>
            <w:tcW w:w="7938" w:type="dxa"/>
            <w:vAlign w:val="center"/>
          </w:tcPr>
          <w:p w14:paraId="4F966C21" w14:textId="40C9B65A" w:rsidR="00AE7852" w:rsidRDefault="00AE7852" w:rsidP="00AE7852">
            <w:pPr>
              <w:spacing w:line="360" w:lineRule="auto"/>
              <w:ind w:right="113"/>
              <w:rPr>
                <w:rFonts w:ascii="David" w:hAnsi="David" w:cs="David"/>
                <w:rtl/>
              </w:rPr>
            </w:pPr>
            <w:r>
              <w:rPr>
                <w:rFonts w:ascii="David" w:hAnsi="David" w:cs="David" w:hint="cs"/>
                <w:rtl/>
              </w:rPr>
              <w:t xml:space="preserve">שיעור זה מתמקד ברעיון שניתן להכין מוצרים שונים מאותו החומר. </w:t>
            </w:r>
          </w:p>
          <w:p w14:paraId="7947A05D" w14:textId="0C590EB8" w:rsidR="00B17E91" w:rsidRPr="00A6614A" w:rsidRDefault="00B17E91" w:rsidP="00A6614A">
            <w:pPr>
              <w:spacing w:line="360" w:lineRule="auto"/>
              <w:ind w:right="113"/>
              <w:rPr>
                <w:rFonts w:ascii="David" w:hAnsi="David" w:cs="David"/>
              </w:rPr>
            </w:pPr>
            <w:r w:rsidRPr="00A6614A">
              <w:rPr>
                <w:rFonts w:ascii="David" w:hAnsi="David" w:cs="David" w:hint="cs"/>
                <w:rtl/>
              </w:rPr>
              <w:t>פותחים במשחק</w:t>
            </w:r>
            <w:r w:rsidR="00395259" w:rsidRPr="00A6614A">
              <w:rPr>
                <w:rFonts w:ascii="David" w:hAnsi="David" w:cs="David" w:hint="cs"/>
                <w:rtl/>
              </w:rPr>
              <w:t>ים:</w:t>
            </w:r>
          </w:p>
          <w:p w14:paraId="279ECDA6" w14:textId="756ECB47" w:rsidR="00B17E91" w:rsidRPr="00B17E91" w:rsidRDefault="005C3A0D" w:rsidP="00B17E91">
            <w:pPr>
              <w:pStyle w:val="af0"/>
              <w:numPr>
                <w:ilvl w:val="0"/>
                <w:numId w:val="11"/>
              </w:numPr>
              <w:spacing w:line="360" w:lineRule="auto"/>
              <w:ind w:right="113"/>
              <w:rPr>
                <w:rFonts w:ascii="David" w:hAnsi="David" w:cs="David"/>
              </w:rPr>
            </w:pPr>
            <w:r>
              <w:rPr>
                <w:rFonts w:ascii="David" w:hAnsi="David" w:cs="David" w:hint="cs"/>
                <w:rtl/>
              </w:rPr>
              <w:t xml:space="preserve">משחק קבוצתי: </w:t>
            </w:r>
            <w:r w:rsidR="00B17E91" w:rsidRPr="00B17E91">
              <w:rPr>
                <w:rFonts w:ascii="David" w:hAnsi="David" w:cs="David" w:hint="cs"/>
                <w:rtl/>
              </w:rPr>
              <w:t>דוגמאות ל</w:t>
            </w:r>
            <w:r>
              <w:rPr>
                <w:rFonts w:ascii="David" w:hAnsi="David" w:cs="David" w:hint="cs"/>
                <w:rtl/>
              </w:rPr>
              <w:t>מוצרים שעשויים מאותו החומר.</w:t>
            </w:r>
          </w:p>
          <w:p w14:paraId="18A8BB0A" w14:textId="3BBD9157" w:rsidR="00F10363" w:rsidRPr="00A6614A" w:rsidRDefault="00B17E91" w:rsidP="005C3A0D">
            <w:pPr>
              <w:spacing w:line="360" w:lineRule="auto"/>
              <w:ind w:right="113"/>
              <w:rPr>
                <w:rFonts w:ascii="David" w:hAnsi="David" w:cs="David"/>
              </w:rPr>
            </w:pPr>
            <w:r w:rsidRPr="00A6614A">
              <w:rPr>
                <w:rFonts w:ascii="David" w:hAnsi="David" w:cs="David" w:hint="cs"/>
                <w:rtl/>
              </w:rPr>
              <w:t>מחלקים את הכיתה לקבוצות. המורה מבקשת ל</w:t>
            </w:r>
            <w:r w:rsidR="005C3A0D">
              <w:rPr>
                <w:rFonts w:ascii="David" w:hAnsi="David" w:cs="David" w:hint="cs"/>
                <w:rtl/>
              </w:rPr>
              <w:t>רשום</w:t>
            </w:r>
            <w:r w:rsidRPr="00A6614A">
              <w:rPr>
                <w:rFonts w:ascii="David" w:hAnsi="David" w:cs="David" w:hint="cs"/>
                <w:rtl/>
              </w:rPr>
              <w:t xml:space="preserve"> דוגמאות למוצרים שעשויים </w:t>
            </w:r>
          </w:p>
          <w:p w14:paraId="244ED03D" w14:textId="234D564D" w:rsidR="00B17E91" w:rsidRPr="00F10363" w:rsidRDefault="00B17E91" w:rsidP="005C3A0D">
            <w:pPr>
              <w:spacing w:line="360" w:lineRule="auto"/>
              <w:ind w:right="113"/>
              <w:rPr>
                <w:rFonts w:ascii="David" w:hAnsi="David" w:cs="David"/>
              </w:rPr>
            </w:pPr>
            <w:r w:rsidRPr="00F10363">
              <w:rPr>
                <w:rFonts w:ascii="David" w:hAnsi="David" w:cs="David" w:hint="cs"/>
                <w:rtl/>
              </w:rPr>
              <w:t xml:space="preserve">מאותו החומר. המורה </w:t>
            </w:r>
            <w:r w:rsidR="005C3A0D">
              <w:rPr>
                <w:rFonts w:ascii="David" w:hAnsi="David" w:cs="David" w:hint="cs"/>
                <w:rtl/>
              </w:rPr>
              <w:t>מכריזה</w:t>
            </w:r>
            <w:r w:rsidRPr="00F10363">
              <w:rPr>
                <w:rFonts w:ascii="David" w:hAnsi="David" w:cs="David" w:hint="cs"/>
                <w:rtl/>
              </w:rPr>
              <w:t xml:space="preserve"> בכל פעם בחומר אחר. </w:t>
            </w:r>
            <w:r w:rsidR="005C3A0D">
              <w:rPr>
                <w:rFonts w:ascii="David" w:hAnsi="David" w:cs="David" w:hint="cs"/>
                <w:rtl/>
              </w:rPr>
              <w:t xml:space="preserve">בכל סבב </w:t>
            </w:r>
            <w:r w:rsidRPr="00F10363">
              <w:rPr>
                <w:rFonts w:ascii="David" w:hAnsi="David" w:cs="David" w:hint="cs"/>
                <w:rtl/>
              </w:rPr>
              <w:t>מנצחת הקבוצה שמביאה הכי הרבה דוגמאות בזמן נתון.</w:t>
            </w:r>
          </w:p>
          <w:p w14:paraId="2DAD3E79" w14:textId="359C36EF" w:rsidR="00B17E91" w:rsidRPr="00B17E91" w:rsidRDefault="00B17E91" w:rsidP="00B17E91">
            <w:pPr>
              <w:spacing w:line="360" w:lineRule="auto"/>
              <w:ind w:right="113"/>
              <w:rPr>
                <w:rFonts w:ascii="David" w:hAnsi="David" w:cs="David"/>
              </w:rPr>
            </w:pPr>
            <w:r>
              <w:rPr>
                <w:rFonts w:ascii="David" w:hAnsi="David" w:cs="David" w:hint="cs"/>
                <w:rtl/>
              </w:rPr>
              <w:t xml:space="preserve">2. </w:t>
            </w:r>
            <w:r w:rsidRPr="00B17E91">
              <w:rPr>
                <w:rFonts w:ascii="David" w:hAnsi="David" w:cs="David" w:hint="cs"/>
                <w:rtl/>
              </w:rPr>
              <w:t>משחקים בכדור</w:t>
            </w:r>
            <w:r>
              <w:rPr>
                <w:rFonts w:ascii="David" w:hAnsi="David" w:cs="David" w:hint="cs"/>
                <w:rtl/>
              </w:rPr>
              <w:t xml:space="preserve"> ומכריזים על מוצר</w:t>
            </w:r>
          </w:p>
          <w:p w14:paraId="3EB18150" w14:textId="16C1054F" w:rsidR="00B17E91" w:rsidRPr="00A6614A" w:rsidRDefault="00B17E91" w:rsidP="00A6614A">
            <w:pPr>
              <w:spacing w:line="360" w:lineRule="auto"/>
              <w:ind w:right="113"/>
              <w:rPr>
                <w:rFonts w:ascii="David" w:hAnsi="David" w:cs="David"/>
              </w:rPr>
            </w:pPr>
            <w:r w:rsidRPr="00A6614A">
              <w:rPr>
                <w:rFonts w:ascii="David" w:hAnsi="David" w:cs="David" w:hint="cs"/>
                <w:rtl/>
              </w:rPr>
              <w:t>התלמידים עומדים במעגל. המורה מציינת שם של חומר ומוסרת כדור לתלמיד.</w:t>
            </w:r>
            <w:r w:rsidR="00C842DD" w:rsidRPr="00A6614A">
              <w:rPr>
                <w:rFonts w:ascii="David" w:hAnsi="David" w:cs="David" w:hint="cs"/>
                <w:rtl/>
              </w:rPr>
              <w:t xml:space="preserve"> </w:t>
            </w:r>
            <w:r w:rsidRPr="00A6614A">
              <w:rPr>
                <w:rFonts w:ascii="David" w:hAnsi="David" w:cs="David" w:hint="cs"/>
                <w:rtl/>
              </w:rPr>
              <w:t>התלמיד שקיבל את הכדור צריך לציין שם של מוצר העשוי מאותו החומר.</w:t>
            </w:r>
            <w:r w:rsidR="005C3A0D">
              <w:rPr>
                <w:rFonts w:ascii="David" w:hAnsi="David" w:cs="David" w:hint="cs"/>
                <w:rtl/>
              </w:rPr>
              <w:t xml:space="preserve"> מוסרים חזרה למורה וכן הלאה.</w:t>
            </w:r>
          </w:p>
          <w:p w14:paraId="2A596A1E" w14:textId="2404598A" w:rsidR="005010C1" w:rsidRDefault="00395259" w:rsidP="00395259">
            <w:pPr>
              <w:spacing w:line="360" w:lineRule="auto"/>
              <w:ind w:right="113"/>
              <w:rPr>
                <w:rFonts w:ascii="David" w:hAnsi="David" w:cs="David"/>
                <w:rtl/>
              </w:rPr>
            </w:pPr>
            <w:r>
              <w:rPr>
                <w:rFonts w:ascii="David" w:hAnsi="David" w:cs="David" w:hint="cs"/>
                <w:rtl/>
              </w:rPr>
              <w:t>פתיחה זו</w:t>
            </w:r>
            <w:r w:rsidR="007A1D71" w:rsidRPr="007A1D71">
              <w:rPr>
                <w:rFonts w:ascii="David" w:hAnsi="David" w:cs="David"/>
                <w:rtl/>
              </w:rPr>
              <w:t xml:space="preserve"> נועדה </w:t>
            </w:r>
            <w:r w:rsidR="00B17E91">
              <w:rPr>
                <w:rFonts w:ascii="David" w:hAnsi="David" w:cs="David" w:hint="cs"/>
                <w:rtl/>
              </w:rPr>
              <w:t>לעורר עניין ו</w:t>
            </w:r>
            <w:r w:rsidR="007A1D71" w:rsidRPr="007A1D71">
              <w:rPr>
                <w:rFonts w:ascii="David" w:hAnsi="David" w:cs="David"/>
                <w:rtl/>
              </w:rPr>
              <w:t>ליצור מארגן</w:t>
            </w:r>
            <w:r w:rsidR="007A1D71">
              <w:rPr>
                <w:rFonts w:ascii="David" w:hAnsi="David" w:cs="David" w:hint="cs"/>
                <w:rtl/>
              </w:rPr>
              <w:t xml:space="preserve"> </w:t>
            </w:r>
            <w:r w:rsidR="007A1D71" w:rsidRPr="007A1D71">
              <w:rPr>
                <w:rFonts w:ascii="David" w:hAnsi="David" w:cs="David"/>
                <w:rtl/>
              </w:rPr>
              <w:t xml:space="preserve">מוקדם ללמידה </w:t>
            </w:r>
            <w:r w:rsidR="00CB2A78">
              <w:rPr>
                <w:rFonts w:ascii="David" w:hAnsi="David" w:cs="David" w:hint="cs"/>
                <w:rtl/>
              </w:rPr>
              <w:t xml:space="preserve">בנושא </w:t>
            </w:r>
            <w:r w:rsidR="00B17E91">
              <w:rPr>
                <w:rFonts w:ascii="David" w:hAnsi="David" w:cs="David" w:hint="cs"/>
                <w:rtl/>
              </w:rPr>
              <w:t xml:space="preserve">מחומר אחד מכינים מוצרים רבים. </w:t>
            </w:r>
          </w:p>
          <w:p w14:paraId="27F99F24" w14:textId="05F56E49" w:rsidR="00337A18" w:rsidRDefault="00F10363" w:rsidP="00E41547">
            <w:pPr>
              <w:spacing w:line="360" w:lineRule="auto"/>
              <w:ind w:right="113"/>
              <w:rPr>
                <w:rFonts w:ascii="David" w:hAnsi="David" w:cs="David"/>
                <w:rtl/>
              </w:rPr>
            </w:pPr>
            <w:r w:rsidRPr="00F10363">
              <w:rPr>
                <w:rFonts w:ascii="David" w:hAnsi="David" w:cs="David" w:hint="cs"/>
                <w:b/>
                <w:bCs/>
                <w:rtl/>
              </w:rPr>
              <w:t>שימו לב!</w:t>
            </w:r>
            <w:r>
              <w:rPr>
                <w:rFonts w:ascii="David" w:hAnsi="David" w:cs="David" w:hint="cs"/>
                <w:rtl/>
              </w:rPr>
              <w:t xml:space="preserve"> </w:t>
            </w:r>
            <w:r w:rsidR="00337A18" w:rsidRPr="00337A18">
              <w:rPr>
                <w:rFonts w:ascii="David" w:hAnsi="David" w:cs="David"/>
                <w:rtl/>
              </w:rPr>
              <w:t xml:space="preserve">שילוב תנועה </w:t>
            </w:r>
            <w:r w:rsidR="00337A18">
              <w:rPr>
                <w:rFonts w:ascii="David" w:hAnsi="David" w:cs="David" w:hint="cs"/>
                <w:rtl/>
              </w:rPr>
              <w:t>ל</w:t>
            </w:r>
            <w:r w:rsidR="00337A18" w:rsidRPr="00337A18">
              <w:rPr>
                <w:rFonts w:ascii="David" w:hAnsi="David" w:cs="David"/>
                <w:rtl/>
              </w:rPr>
              <w:t xml:space="preserve">למידה של תכנים לימודיים ולהנעת הגוף </w:t>
            </w:r>
            <w:r w:rsidR="00337A18">
              <w:rPr>
                <w:rFonts w:ascii="David" w:hAnsi="David" w:cs="David" w:hint="cs"/>
                <w:rtl/>
              </w:rPr>
              <w:t xml:space="preserve">חשוב </w:t>
            </w:r>
            <w:r w:rsidR="00337A18" w:rsidRPr="00337A18">
              <w:rPr>
                <w:rFonts w:ascii="David" w:hAnsi="David" w:cs="David"/>
                <w:rtl/>
              </w:rPr>
              <w:t>לשיפור הבריאות הגופנית</w:t>
            </w:r>
            <w:r w:rsidR="005C3A0D">
              <w:rPr>
                <w:rFonts w:ascii="David" w:hAnsi="David" w:cs="David" w:hint="cs"/>
                <w:rtl/>
              </w:rPr>
              <w:t xml:space="preserve"> והרגשית</w:t>
            </w:r>
            <w:r w:rsidR="00E41547">
              <w:rPr>
                <w:rFonts w:ascii="David" w:hAnsi="David" w:cs="David" w:hint="cs"/>
                <w:rtl/>
              </w:rPr>
              <w:t>.</w:t>
            </w:r>
            <w:r w:rsidR="00337A18">
              <w:rPr>
                <w:rFonts w:ascii="David" w:hAnsi="David" w:cs="David" w:hint="cs"/>
                <w:rtl/>
              </w:rPr>
              <w:t xml:space="preserve"> </w:t>
            </w:r>
            <w:r w:rsidR="00E41547" w:rsidRPr="00E41547">
              <w:rPr>
                <w:rFonts w:ascii="David" w:hAnsi="David" w:cs="David"/>
                <w:rtl/>
              </w:rPr>
              <w:t xml:space="preserve">מחקרים מעידים על כך שפעילות גופנית </w:t>
            </w:r>
            <w:r w:rsidR="00395259">
              <w:rPr>
                <w:rFonts w:ascii="David" w:hAnsi="David" w:cs="David" w:hint="cs"/>
                <w:rtl/>
              </w:rPr>
              <w:t xml:space="preserve">גם </w:t>
            </w:r>
            <w:r w:rsidR="00E41547" w:rsidRPr="00E41547">
              <w:rPr>
                <w:rFonts w:ascii="David" w:hAnsi="David" w:cs="David"/>
                <w:rtl/>
              </w:rPr>
              <w:t>תורמת לריכוז</w:t>
            </w:r>
            <w:r w:rsidR="00E41547">
              <w:rPr>
                <w:rFonts w:ascii="David" w:hAnsi="David" w:cs="David" w:hint="cs"/>
                <w:rtl/>
              </w:rPr>
              <w:t xml:space="preserve"> </w:t>
            </w:r>
            <w:r w:rsidR="00E41547" w:rsidRPr="00E41547">
              <w:rPr>
                <w:rFonts w:ascii="David" w:hAnsi="David" w:cs="David"/>
                <w:rtl/>
              </w:rPr>
              <w:t>וללמידה של תוכן לימודי</w:t>
            </w:r>
            <w:r w:rsidR="00E41547">
              <w:rPr>
                <w:rFonts w:ascii="David" w:hAnsi="David" w:cs="David" w:hint="cs"/>
                <w:rtl/>
              </w:rPr>
              <w:t>.</w:t>
            </w:r>
          </w:p>
          <w:p w14:paraId="1A5352D2" w14:textId="2539A6FD" w:rsidR="00F10363" w:rsidRPr="0098738A" w:rsidRDefault="00F10363" w:rsidP="00395259">
            <w:pPr>
              <w:spacing w:line="360" w:lineRule="auto"/>
              <w:ind w:right="113"/>
              <w:rPr>
                <w:rFonts w:ascii="David" w:hAnsi="David" w:cs="David"/>
                <w:rtl/>
              </w:rPr>
            </w:pPr>
            <w:r w:rsidRPr="00F10363">
              <w:rPr>
                <w:rFonts w:ascii="David" w:hAnsi="David" w:cs="David" w:hint="cs"/>
                <w:b/>
                <w:bCs/>
                <w:rtl/>
              </w:rPr>
              <w:t>שימו לב!</w:t>
            </w:r>
            <w:r>
              <w:rPr>
                <w:rFonts w:ascii="David" w:hAnsi="David" w:cs="David" w:hint="cs"/>
                <w:rtl/>
              </w:rPr>
              <w:t xml:space="preserve"> שילוב </w:t>
            </w:r>
            <w:r w:rsidR="00A02956">
              <w:rPr>
                <w:rFonts w:ascii="David" w:hAnsi="David" w:cs="David" w:hint="cs"/>
                <w:rtl/>
              </w:rPr>
              <w:t xml:space="preserve">גישת </w:t>
            </w:r>
            <w:proofErr w:type="spellStart"/>
            <w:r w:rsidR="00A02956">
              <w:rPr>
                <w:rFonts w:ascii="David" w:hAnsi="David" w:cs="David" w:hint="cs"/>
                <w:rtl/>
              </w:rPr>
              <w:t>ה</w:t>
            </w:r>
            <w:r w:rsidR="00A02956" w:rsidRPr="00A02956">
              <w:rPr>
                <w:rFonts w:ascii="David" w:hAnsi="David" w:cs="David"/>
                <w:rtl/>
              </w:rPr>
              <w:t>מִשְחוק</w:t>
            </w:r>
            <w:proofErr w:type="spellEnd"/>
            <w:r w:rsidR="00A02956">
              <w:rPr>
                <w:rFonts w:ascii="David" w:hAnsi="David" w:cs="David" w:hint="cs"/>
                <w:rtl/>
              </w:rPr>
              <w:t xml:space="preserve"> </w:t>
            </w:r>
            <w:r>
              <w:rPr>
                <w:rFonts w:ascii="David" w:hAnsi="David" w:cs="David" w:hint="cs"/>
                <w:rtl/>
              </w:rPr>
              <w:t xml:space="preserve">ללמידה של תכנים לימודיים חשוב ליצירת הנאה </w:t>
            </w:r>
            <w:r w:rsidR="00395259">
              <w:rPr>
                <w:rFonts w:ascii="David" w:hAnsi="David" w:cs="David" w:hint="cs"/>
                <w:rtl/>
              </w:rPr>
              <w:t>ב</w:t>
            </w:r>
            <w:r>
              <w:rPr>
                <w:rFonts w:ascii="David" w:hAnsi="David" w:cs="David" w:hint="cs"/>
                <w:rtl/>
              </w:rPr>
              <w:t>למידה</w:t>
            </w:r>
            <w:r w:rsidR="00395259">
              <w:rPr>
                <w:rFonts w:ascii="David" w:hAnsi="David" w:cs="David" w:hint="cs"/>
                <w:rtl/>
              </w:rPr>
              <w:t xml:space="preserve"> והנעה ללמידה</w:t>
            </w:r>
            <w:r>
              <w:rPr>
                <w:rFonts w:ascii="David" w:hAnsi="David" w:cs="David" w:hint="cs"/>
                <w:rtl/>
              </w:rPr>
              <w:t xml:space="preserve"> וללמידה מיטבית של תוכן לימודי. </w:t>
            </w:r>
          </w:p>
        </w:tc>
      </w:tr>
      <w:tr w:rsidR="009E5374" w:rsidRPr="009E5374" w14:paraId="477DFD18" w14:textId="77777777" w:rsidTr="00067D51">
        <w:trPr>
          <w:cantSplit/>
          <w:trHeight w:val="1143"/>
          <w:jc w:val="center"/>
        </w:trPr>
        <w:tc>
          <w:tcPr>
            <w:tcW w:w="1134" w:type="dxa"/>
            <w:shd w:val="clear" w:color="auto" w:fill="DBE5F1"/>
            <w:textDirection w:val="tbRl"/>
            <w:vAlign w:val="center"/>
          </w:tcPr>
          <w:p w14:paraId="65569455" w14:textId="5D9376FB" w:rsidR="00AC28AA" w:rsidRPr="009E5374" w:rsidRDefault="00AC28AA" w:rsidP="00CF3E68">
            <w:pPr>
              <w:pStyle w:val="3"/>
              <w:ind w:left="0" w:right="0"/>
              <w:contextualSpacing/>
              <w:rPr>
                <w:color w:val="auto"/>
                <w:rtl/>
              </w:rPr>
            </w:pPr>
            <w:r w:rsidRPr="009E5374">
              <w:rPr>
                <w:color w:val="auto"/>
                <w:rtl/>
              </w:rPr>
              <w:t>התנסות</w:t>
            </w:r>
          </w:p>
        </w:tc>
        <w:tc>
          <w:tcPr>
            <w:tcW w:w="7938" w:type="dxa"/>
            <w:vAlign w:val="center"/>
          </w:tcPr>
          <w:p w14:paraId="6CB4224E" w14:textId="481AE76B" w:rsidR="00A6614A" w:rsidRPr="00A6614A" w:rsidRDefault="00A6614A" w:rsidP="00A6614A">
            <w:pPr>
              <w:pStyle w:val="af0"/>
              <w:numPr>
                <w:ilvl w:val="0"/>
                <w:numId w:val="5"/>
              </w:numPr>
              <w:spacing w:line="360" w:lineRule="auto"/>
              <w:ind w:right="113"/>
              <w:rPr>
                <w:rFonts w:ascii="David" w:hAnsi="David" w:cs="David"/>
              </w:rPr>
            </w:pPr>
            <w:r w:rsidRPr="009C39F0">
              <w:rPr>
                <w:rFonts w:ascii="David" w:hAnsi="David" w:cs="David"/>
                <w:rtl/>
              </w:rPr>
              <w:t xml:space="preserve">מומלץ להיכנס לאתר </w:t>
            </w:r>
            <w:hyperlink r:id="rId9" w:tooltip="אתר במבט מקוון" w:history="1">
              <w:r w:rsidRPr="009C39F0">
                <w:rPr>
                  <w:rStyle w:val="Hyperlink"/>
                  <w:rFonts w:ascii="David" w:hAnsi="David" w:cs="David" w:hint="cs"/>
                  <w:b/>
                  <w:bCs/>
                  <w:rtl/>
                </w:rPr>
                <w:t>במבט מקוון</w:t>
              </w:r>
            </w:hyperlink>
            <w:r>
              <w:rPr>
                <w:rFonts w:ascii="David" w:hAnsi="David" w:cs="David" w:hint="cs"/>
                <w:rtl/>
              </w:rPr>
              <w:t xml:space="preserve"> (למנויים)</w:t>
            </w:r>
            <w:r w:rsidRPr="009C39F0">
              <w:rPr>
                <w:rFonts w:ascii="David" w:hAnsi="David" w:cs="David" w:hint="cs"/>
                <w:rtl/>
              </w:rPr>
              <w:t xml:space="preserve">, </w:t>
            </w:r>
            <w:r w:rsidRPr="009C39F0">
              <w:rPr>
                <w:rFonts w:ascii="David" w:hAnsi="David" w:cs="David"/>
                <w:rtl/>
              </w:rPr>
              <w:t xml:space="preserve">לספר הדיגיטלי </w:t>
            </w:r>
            <w:r>
              <w:rPr>
                <w:rFonts w:ascii="David" w:hAnsi="David" w:cs="David" w:hint="cs"/>
                <w:rtl/>
              </w:rPr>
              <w:t>לפעילות</w:t>
            </w:r>
            <w:r>
              <w:rPr>
                <w:rFonts w:ascii="David" w:hAnsi="David" w:cs="David" w:hint="cs"/>
                <w:b/>
                <w:bCs/>
                <w:rtl/>
              </w:rPr>
              <w:t xml:space="preserve"> </w:t>
            </w:r>
            <w:r w:rsidRPr="00A6614A">
              <w:rPr>
                <w:rFonts w:ascii="David" w:hAnsi="David" w:cs="David" w:hint="cs"/>
                <w:b/>
                <w:bCs/>
                <w:rtl/>
              </w:rPr>
              <w:t>מה מייצרים מאותו החומר?,</w:t>
            </w:r>
            <w:r w:rsidRPr="00A6614A">
              <w:rPr>
                <w:rFonts w:ascii="David" w:hAnsi="David" w:cs="David" w:hint="cs"/>
                <w:rtl/>
              </w:rPr>
              <w:t xml:space="preserve"> </w:t>
            </w:r>
            <w:r w:rsidRPr="000E44FB">
              <w:rPr>
                <w:rFonts w:cs="David" w:hint="cs"/>
                <w:rtl/>
              </w:rPr>
              <w:t xml:space="preserve">עמוד </w:t>
            </w:r>
            <w:r>
              <w:rPr>
                <w:rFonts w:cs="David" w:hint="cs"/>
                <w:rtl/>
              </w:rPr>
              <w:t>55</w:t>
            </w:r>
            <w:r w:rsidRPr="000E44FB">
              <w:rPr>
                <w:rFonts w:cs="David" w:hint="cs"/>
                <w:rtl/>
              </w:rPr>
              <w:t>.</w:t>
            </w:r>
          </w:p>
          <w:p w14:paraId="2AE7FA16" w14:textId="5DBB1226" w:rsidR="005010C1" w:rsidRPr="00A6614A" w:rsidRDefault="00B17E91" w:rsidP="00A6614A">
            <w:pPr>
              <w:spacing w:line="360" w:lineRule="auto"/>
              <w:rPr>
                <w:rFonts w:cs="David"/>
                <w:b/>
                <w:bCs/>
                <w:rtl/>
              </w:rPr>
            </w:pPr>
            <w:r w:rsidRPr="00A6614A">
              <w:rPr>
                <w:rFonts w:ascii="David" w:hAnsi="David" w:cs="David" w:hint="cs"/>
                <w:rtl/>
              </w:rPr>
              <w:t xml:space="preserve">מבצעים את המשימה </w:t>
            </w:r>
            <w:r w:rsidRPr="00A6614A">
              <w:rPr>
                <w:rFonts w:ascii="David" w:hAnsi="David" w:cs="David" w:hint="cs"/>
                <w:b/>
                <w:bCs/>
                <w:rtl/>
              </w:rPr>
              <w:t>מה מייצרים מאותו החומר?,</w:t>
            </w:r>
            <w:r w:rsidRPr="00A6614A">
              <w:rPr>
                <w:rFonts w:ascii="David" w:hAnsi="David" w:cs="David" w:hint="cs"/>
                <w:rtl/>
              </w:rPr>
              <w:t xml:space="preserve"> עמוד 55</w:t>
            </w:r>
            <w:r w:rsidRPr="00A6614A">
              <w:rPr>
                <w:rFonts w:cs="David" w:hint="cs"/>
                <w:b/>
                <w:bCs/>
                <w:rtl/>
              </w:rPr>
              <w:t>.</w:t>
            </w:r>
          </w:p>
          <w:p w14:paraId="4D3CFAAF" w14:textId="77777777" w:rsidR="00667BAC" w:rsidRDefault="00B17E91" w:rsidP="00CF3E68">
            <w:pPr>
              <w:spacing w:line="360" w:lineRule="auto"/>
              <w:rPr>
                <w:rFonts w:cs="David"/>
                <w:rtl/>
              </w:rPr>
            </w:pPr>
            <w:r w:rsidRPr="00B17E91">
              <w:rPr>
                <w:rFonts w:cs="David"/>
                <w:rtl/>
              </w:rPr>
              <w:t xml:space="preserve">השאלות </w:t>
            </w:r>
            <w:r w:rsidR="00CF3E68">
              <w:rPr>
                <w:rFonts w:cs="David" w:hint="cs"/>
                <w:rtl/>
              </w:rPr>
              <w:t xml:space="preserve">במשימה </w:t>
            </w:r>
            <w:r w:rsidRPr="00B17E91">
              <w:rPr>
                <w:rFonts w:cs="David"/>
                <w:rtl/>
              </w:rPr>
              <w:t>מכוונות לפיתוח</w:t>
            </w:r>
            <w:r w:rsidR="00CF3E68">
              <w:rPr>
                <w:rFonts w:cs="David" w:hint="cs"/>
                <w:rtl/>
              </w:rPr>
              <w:t xml:space="preserve"> </w:t>
            </w:r>
            <w:r w:rsidRPr="00CF3E68">
              <w:rPr>
                <w:rFonts w:cs="David"/>
                <w:rtl/>
              </w:rPr>
              <w:t>חשיבה יצירתית שאחד</w:t>
            </w:r>
            <w:r w:rsidR="00CF3E68">
              <w:rPr>
                <w:rFonts w:cs="David" w:hint="cs"/>
                <w:rtl/>
              </w:rPr>
              <w:t xml:space="preserve"> </w:t>
            </w:r>
            <w:r w:rsidRPr="00CF3E68">
              <w:rPr>
                <w:rFonts w:cs="David"/>
                <w:rtl/>
              </w:rPr>
              <w:t>ממאפייניה הוא ריבוי</w:t>
            </w:r>
            <w:r w:rsidR="00CF3E68">
              <w:rPr>
                <w:rFonts w:cs="David" w:hint="cs"/>
                <w:rtl/>
              </w:rPr>
              <w:t xml:space="preserve"> </w:t>
            </w:r>
            <w:r w:rsidRPr="00B17E91">
              <w:rPr>
                <w:rFonts w:cs="David"/>
                <w:rtl/>
              </w:rPr>
              <w:t>רעיונות.</w:t>
            </w:r>
          </w:p>
          <w:p w14:paraId="01B210C2" w14:textId="03A96089" w:rsidR="00337A18" w:rsidRPr="00337A18" w:rsidRDefault="00337A18" w:rsidP="00337A18">
            <w:pPr>
              <w:spacing w:line="360" w:lineRule="auto"/>
              <w:rPr>
                <w:rFonts w:cs="David"/>
                <w:rtl/>
              </w:rPr>
            </w:pPr>
            <w:r w:rsidRPr="00337A18">
              <w:rPr>
                <w:rFonts w:cs="David"/>
                <w:rtl/>
              </w:rPr>
              <w:t>לביסוס הבנת הקשר בין תכונות החומר למוצרים שמכינים ממנו, כדאי להיעזר בדוגמאות כגון אלה:</w:t>
            </w:r>
            <w:r w:rsidR="005C3A0D">
              <w:rPr>
                <w:rFonts w:cs="David" w:hint="cs"/>
                <w:rtl/>
              </w:rPr>
              <w:t xml:space="preserve"> שימו לב שמשפטים אלה מבטאים קשר של סבה תוצאה ברובם. כאי להתייחס לנקודה זו. </w:t>
            </w:r>
          </w:p>
          <w:p w14:paraId="40E51B4F" w14:textId="77777777" w:rsidR="00A02956" w:rsidRPr="00A02956" w:rsidRDefault="00A02956" w:rsidP="00A02956">
            <w:pPr>
              <w:spacing w:line="360" w:lineRule="auto"/>
              <w:rPr>
                <w:rFonts w:cs="David"/>
                <w:rtl/>
              </w:rPr>
            </w:pPr>
            <w:r w:rsidRPr="00A02956">
              <w:rPr>
                <w:rFonts w:cs="David"/>
                <w:rtl/>
              </w:rPr>
              <w:t xml:space="preserve">זְכוּכִית הִיא חֹמֶר שָׁקוּף, וְלָכֵן מְיַצְּרִים מִמֶּנָּה שְׁמָשׁוֹת, עֲדָשׁוֹת, </w:t>
            </w:r>
            <w:proofErr w:type="spellStart"/>
            <w:r w:rsidRPr="00A02956">
              <w:rPr>
                <w:rFonts w:cs="David"/>
                <w:rtl/>
              </w:rPr>
              <w:t>אַקְוַרְיוּם</w:t>
            </w:r>
            <w:proofErr w:type="spellEnd"/>
            <w:r w:rsidRPr="00A02956">
              <w:rPr>
                <w:rFonts w:cs="David"/>
                <w:rtl/>
              </w:rPr>
              <w:t xml:space="preserve">. </w:t>
            </w:r>
          </w:p>
          <w:p w14:paraId="30557A4B" w14:textId="171E5D4F" w:rsidR="00A02956" w:rsidRPr="00A02956" w:rsidRDefault="00395259" w:rsidP="00A02956">
            <w:pPr>
              <w:spacing w:line="360" w:lineRule="auto"/>
              <w:rPr>
                <w:rFonts w:cs="David"/>
                <w:rtl/>
              </w:rPr>
            </w:pPr>
            <w:r w:rsidRPr="00395259">
              <w:rPr>
                <w:rFonts w:cs="David"/>
                <w:rtl/>
              </w:rPr>
              <w:t>חֵמָר</w:t>
            </w:r>
            <w:r w:rsidR="00A02956" w:rsidRPr="00A02956">
              <w:rPr>
                <w:rFonts w:cs="David"/>
                <w:rtl/>
              </w:rPr>
              <w:t xml:space="preserve"> הוּא חֹמֶר </w:t>
            </w:r>
            <w:r w:rsidR="00BF2657">
              <w:rPr>
                <w:rFonts w:cs="David" w:hint="cs"/>
                <w:rtl/>
              </w:rPr>
              <w:t>(השלימו)</w:t>
            </w:r>
            <w:r w:rsidR="00A02956" w:rsidRPr="00A02956">
              <w:rPr>
                <w:rFonts w:cs="David"/>
                <w:rtl/>
              </w:rPr>
              <w:t xml:space="preserve">, וְלָכֵן אֶפְשָׁר לִיצֹר מִמֶּנּוּ </w:t>
            </w:r>
            <w:r w:rsidR="00BF2657">
              <w:rPr>
                <w:rFonts w:cs="David" w:hint="cs"/>
                <w:rtl/>
              </w:rPr>
              <w:t>(השלימו)</w:t>
            </w:r>
            <w:r w:rsidR="00A02956" w:rsidRPr="00A02956">
              <w:rPr>
                <w:rFonts w:cs="David"/>
                <w:rtl/>
              </w:rPr>
              <w:t>.</w:t>
            </w:r>
          </w:p>
          <w:p w14:paraId="1AD39DE2" w14:textId="762525E4" w:rsidR="00A02956" w:rsidRDefault="00A02956" w:rsidP="00A02956">
            <w:pPr>
              <w:spacing w:line="360" w:lineRule="auto"/>
              <w:rPr>
                <w:rFonts w:cs="David"/>
                <w:rtl/>
              </w:rPr>
            </w:pPr>
            <w:r w:rsidRPr="00A02956">
              <w:rPr>
                <w:rFonts w:cs="David"/>
                <w:rtl/>
              </w:rPr>
              <w:t xml:space="preserve">נְיָר הוּא חֹמֶר </w:t>
            </w:r>
            <w:r w:rsidR="00BF2657">
              <w:rPr>
                <w:rFonts w:cs="David" w:hint="cs"/>
                <w:rtl/>
              </w:rPr>
              <w:t>(השלימו)</w:t>
            </w:r>
            <w:r w:rsidRPr="00A02956">
              <w:rPr>
                <w:rFonts w:cs="David"/>
                <w:rtl/>
              </w:rPr>
              <w:t xml:space="preserve">, וְלָכֵן אֶפְשָׁר לִיצֹר מִמֶּנּוּ </w:t>
            </w:r>
            <w:r w:rsidR="00BF2657">
              <w:rPr>
                <w:rFonts w:cs="David" w:hint="cs"/>
                <w:rtl/>
              </w:rPr>
              <w:t>(השלימו)</w:t>
            </w:r>
            <w:r w:rsidR="00BF2657" w:rsidRPr="00A02956">
              <w:rPr>
                <w:rFonts w:cs="David"/>
                <w:rtl/>
              </w:rPr>
              <w:t>.</w:t>
            </w:r>
          </w:p>
          <w:p w14:paraId="213F6A42" w14:textId="435C9B1A" w:rsidR="00337A18" w:rsidRPr="00337A18" w:rsidRDefault="00337A18" w:rsidP="00A02956">
            <w:pPr>
              <w:spacing w:line="360" w:lineRule="auto"/>
              <w:rPr>
                <w:rFonts w:cs="David"/>
                <w:rtl/>
              </w:rPr>
            </w:pPr>
            <w:r w:rsidRPr="00337A18">
              <w:rPr>
                <w:rFonts w:cs="David"/>
                <w:rtl/>
              </w:rPr>
              <w:t>להרחבה ולהעמקה מומלץ לעסוק בקשר שבין התכונה של החומר לבין השימוש שעושים בו עם</w:t>
            </w:r>
            <w:r>
              <w:rPr>
                <w:rFonts w:cs="David" w:hint="cs"/>
                <w:rtl/>
              </w:rPr>
              <w:t xml:space="preserve"> </w:t>
            </w:r>
            <w:r w:rsidRPr="00337A18">
              <w:rPr>
                <w:rFonts w:cs="David"/>
                <w:rtl/>
              </w:rPr>
              <w:t>חומרים ועם מוצרים נוספים. להלן דוגמאות אחדות:</w:t>
            </w:r>
          </w:p>
          <w:p w14:paraId="4E1237A2" w14:textId="7EFC5557" w:rsidR="00A02956" w:rsidRPr="00A02956" w:rsidRDefault="00A02956" w:rsidP="00A02956">
            <w:pPr>
              <w:spacing w:line="360" w:lineRule="auto"/>
              <w:rPr>
                <w:rFonts w:cs="David"/>
                <w:rtl/>
              </w:rPr>
            </w:pPr>
            <w:r w:rsidRPr="00A02956">
              <w:rPr>
                <w:rFonts w:cs="David"/>
                <w:rtl/>
              </w:rPr>
              <w:t>אֶבֶן הִיא חֹמֶר קָשֶׁה וְ</w:t>
            </w:r>
            <w:r w:rsidR="00395259" w:rsidRPr="00395259">
              <w:rPr>
                <w:rFonts w:cs="David"/>
                <w:rtl/>
              </w:rPr>
              <w:t>חָזָק</w:t>
            </w:r>
            <w:r w:rsidRPr="00A02956">
              <w:rPr>
                <w:rFonts w:cs="David"/>
                <w:rtl/>
              </w:rPr>
              <w:t>, וְהִיא אֵינָהּ מִתְפּוֹרֶרֶת בַּמַּיִם, לָכֵן בּוֹנִים מִמֶּנָּה בָּתִּים.</w:t>
            </w:r>
          </w:p>
          <w:p w14:paraId="2BED11E0" w14:textId="3C6946D7" w:rsidR="00A02956" w:rsidRPr="00A02956" w:rsidRDefault="00A02956" w:rsidP="00A02956">
            <w:pPr>
              <w:spacing w:line="360" w:lineRule="auto"/>
              <w:rPr>
                <w:rFonts w:cs="David"/>
                <w:rtl/>
              </w:rPr>
            </w:pPr>
            <w:r w:rsidRPr="00A02956">
              <w:rPr>
                <w:rFonts w:cs="David"/>
                <w:rtl/>
              </w:rPr>
              <w:t>סֻכָּר הוּא חֹמֶר מָתוֹק, לָכֵן מַמְתִּיקִים בּוֹ עוּגוֹת וְגַם תֵּה.</w:t>
            </w:r>
          </w:p>
          <w:p w14:paraId="60200573" w14:textId="0D2CCFED" w:rsidR="00337A18" w:rsidRPr="008267F2" w:rsidRDefault="00A02956" w:rsidP="00A02956">
            <w:pPr>
              <w:spacing w:line="360" w:lineRule="auto"/>
              <w:rPr>
                <w:rFonts w:cs="David"/>
                <w:rtl/>
              </w:rPr>
            </w:pPr>
            <w:r w:rsidRPr="00A02956">
              <w:rPr>
                <w:rFonts w:cs="David"/>
                <w:rtl/>
              </w:rPr>
              <w:t>מֶלַח הוּא חֹמֶר מָלוּחַ, לָכֵן מוֹסִיפִים אוֹתוֹ לַסָּלָט וְלַמָּרָק.</w:t>
            </w:r>
          </w:p>
        </w:tc>
      </w:tr>
      <w:tr w:rsidR="009E5374" w:rsidRPr="009E5374" w14:paraId="49916C77" w14:textId="77777777" w:rsidTr="00067D51">
        <w:trPr>
          <w:cantSplit/>
          <w:trHeight w:val="1143"/>
          <w:jc w:val="center"/>
        </w:trPr>
        <w:tc>
          <w:tcPr>
            <w:tcW w:w="1134" w:type="dxa"/>
            <w:shd w:val="clear" w:color="auto" w:fill="DBE5F1"/>
            <w:textDirection w:val="tbRl"/>
            <w:vAlign w:val="center"/>
          </w:tcPr>
          <w:p w14:paraId="47636646" w14:textId="27314BD0" w:rsidR="002B47C6" w:rsidRPr="009E5374" w:rsidRDefault="002B47C6" w:rsidP="00067D51">
            <w:pPr>
              <w:pStyle w:val="3"/>
              <w:spacing w:before="240"/>
              <w:ind w:left="0" w:right="0"/>
              <w:contextualSpacing/>
              <w:rPr>
                <w:color w:val="auto"/>
                <w:rtl/>
              </w:rPr>
            </w:pPr>
            <w:r w:rsidRPr="009E5374">
              <w:rPr>
                <w:rFonts w:hint="cs"/>
                <w:color w:val="auto"/>
                <w:rtl/>
              </w:rPr>
              <w:lastRenderedPageBreak/>
              <w:t>המשגה</w:t>
            </w:r>
          </w:p>
        </w:tc>
        <w:tc>
          <w:tcPr>
            <w:tcW w:w="7938" w:type="dxa"/>
            <w:vAlign w:val="center"/>
          </w:tcPr>
          <w:p w14:paraId="50760A84" w14:textId="36795D87" w:rsidR="00B17E91" w:rsidRPr="00A6614A" w:rsidRDefault="00667BAC" w:rsidP="00A6614A">
            <w:pPr>
              <w:spacing w:line="360" w:lineRule="auto"/>
              <w:rPr>
                <w:rFonts w:ascii="David" w:hAnsi="David" w:cs="David"/>
              </w:rPr>
            </w:pPr>
            <w:r w:rsidRPr="00A6614A">
              <w:rPr>
                <w:rFonts w:ascii="David" w:hAnsi="David" w:cs="David" w:hint="cs"/>
                <w:rtl/>
              </w:rPr>
              <w:t>מסכמים במליאת הכיתה</w:t>
            </w:r>
            <w:r w:rsidR="005C3A0D">
              <w:rPr>
                <w:rFonts w:ascii="David" w:hAnsi="David" w:cs="David" w:hint="cs"/>
                <w:rtl/>
              </w:rPr>
              <w:t xml:space="preserve"> (בגישה </w:t>
            </w:r>
            <w:r w:rsidR="005B3B04">
              <w:rPr>
                <w:rFonts w:ascii="David" w:hAnsi="David" w:cs="David" w:hint="cs"/>
                <w:rtl/>
              </w:rPr>
              <w:t xml:space="preserve">אינדוקטיבית </w:t>
            </w:r>
            <w:r w:rsidR="005C3A0D">
              <w:rPr>
                <w:rFonts w:ascii="David" w:hAnsi="David" w:cs="David" w:hint="cs"/>
                <w:rtl/>
              </w:rPr>
              <w:t>-</w:t>
            </w:r>
            <w:r w:rsidR="005B3B04">
              <w:rPr>
                <w:rFonts w:ascii="David" w:hAnsi="David" w:cs="David" w:hint="cs"/>
                <w:rtl/>
              </w:rPr>
              <w:t xml:space="preserve"> </w:t>
            </w:r>
            <w:r w:rsidR="005C3A0D">
              <w:rPr>
                <w:rFonts w:ascii="David" w:hAnsi="David" w:cs="David" w:hint="cs"/>
                <w:rtl/>
              </w:rPr>
              <w:t>מהפרטים לכלל)</w:t>
            </w:r>
            <w:r w:rsidR="00605445" w:rsidRPr="00A6614A">
              <w:rPr>
                <w:rFonts w:ascii="David" w:hAnsi="David" w:cs="David" w:hint="cs"/>
                <w:rtl/>
              </w:rPr>
              <w:t>:</w:t>
            </w:r>
            <w:r w:rsidR="009262CC" w:rsidRPr="00A6614A">
              <w:rPr>
                <w:rFonts w:ascii="David" w:hAnsi="David" w:cs="David" w:hint="cs"/>
                <w:rtl/>
              </w:rPr>
              <w:t xml:space="preserve"> </w:t>
            </w:r>
          </w:p>
          <w:p w14:paraId="1E50CA7E" w14:textId="7D4AD705" w:rsidR="005C3A0D" w:rsidRPr="005C3A0D" w:rsidRDefault="00CF3E68" w:rsidP="00BF2657">
            <w:pPr>
              <w:pStyle w:val="af0"/>
              <w:numPr>
                <w:ilvl w:val="1"/>
                <w:numId w:val="13"/>
              </w:numPr>
              <w:spacing w:line="360" w:lineRule="auto"/>
              <w:rPr>
                <w:rFonts w:ascii="David" w:hAnsi="David" w:cs="David"/>
                <w:rtl/>
              </w:rPr>
            </w:pPr>
            <w:r w:rsidRPr="005C3A0D">
              <w:rPr>
                <w:rFonts w:ascii="David" w:hAnsi="David" w:cs="David"/>
                <w:rtl/>
              </w:rPr>
              <w:t>מ</w:t>
            </w:r>
            <w:r w:rsidR="005C3A0D" w:rsidRPr="005C3A0D">
              <w:rPr>
                <w:rFonts w:ascii="David" w:hAnsi="David" w:cs="David" w:hint="cs"/>
                <w:rtl/>
              </w:rPr>
              <w:t xml:space="preserve">אותו </w:t>
            </w:r>
            <w:r w:rsidRPr="005C3A0D">
              <w:rPr>
                <w:rFonts w:ascii="David" w:hAnsi="David" w:cs="David"/>
                <w:rtl/>
              </w:rPr>
              <w:t>חומר אפשר לייצר מוצרים שונים</w:t>
            </w:r>
            <w:r w:rsidRPr="005C3A0D">
              <w:rPr>
                <w:rFonts w:ascii="David" w:hAnsi="David" w:cs="David" w:hint="cs"/>
                <w:rtl/>
              </w:rPr>
              <w:t xml:space="preserve">. </w:t>
            </w:r>
          </w:p>
          <w:p w14:paraId="3B27C2F8" w14:textId="70426DE5" w:rsidR="005C3A0D" w:rsidRPr="005C3A0D" w:rsidRDefault="005C3A0D" w:rsidP="00BF2657">
            <w:pPr>
              <w:pStyle w:val="af0"/>
              <w:numPr>
                <w:ilvl w:val="1"/>
                <w:numId w:val="13"/>
              </w:numPr>
              <w:spacing w:line="360" w:lineRule="auto"/>
              <w:rPr>
                <w:rFonts w:ascii="David" w:hAnsi="David" w:cs="David"/>
                <w:rtl/>
              </w:rPr>
            </w:pPr>
            <w:r w:rsidRPr="005C3A0D">
              <w:rPr>
                <w:rFonts w:ascii="David" w:hAnsi="David" w:cs="David" w:hint="cs"/>
                <w:rtl/>
              </w:rPr>
              <w:t xml:space="preserve">לחומרים שונים יש תכונות שונות. </w:t>
            </w:r>
          </w:p>
          <w:p w14:paraId="62483A94" w14:textId="7492594A" w:rsidR="005C3A0D" w:rsidRPr="005C3A0D" w:rsidRDefault="005C3A0D" w:rsidP="00BF2657">
            <w:pPr>
              <w:pStyle w:val="af0"/>
              <w:numPr>
                <w:ilvl w:val="1"/>
                <w:numId w:val="13"/>
              </w:numPr>
              <w:spacing w:line="360" w:lineRule="auto"/>
              <w:rPr>
                <w:rFonts w:ascii="David" w:hAnsi="David" w:cs="David"/>
                <w:rtl/>
              </w:rPr>
            </w:pPr>
            <w:r w:rsidRPr="005C3A0D">
              <w:rPr>
                <w:rFonts w:ascii="David" w:hAnsi="David" w:cs="David" w:hint="cs"/>
                <w:rtl/>
              </w:rPr>
              <w:t xml:space="preserve">בוחרים חומר מתאים לייצור מוצר על פי תכונותיו. </w:t>
            </w:r>
          </w:p>
          <w:p w14:paraId="710435D0" w14:textId="07FC2B97" w:rsidR="00EB251F" w:rsidRPr="003C056A" w:rsidRDefault="00CF3E68" w:rsidP="005C3A0D">
            <w:pPr>
              <w:spacing w:line="360" w:lineRule="auto"/>
              <w:rPr>
                <w:rFonts w:ascii="David" w:hAnsi="David" w:cs="David"/>
                <w:rtl/>
              </w:rPr>
            </w:pPr>
            <w:r w:rsidRPr="00CF3E68">
              <w:rPr>
                <w:rFonts w:ascii="David" w:hAnsi="David" w:cs="David"/>
                <w:rtl/>
              </w:rPr>
              <w:t>תחיל</w:t>
            </w:r>
            <w:r>
              <w:rPr>
                <w:rFonts w:ascii="David" w:hAnsi="David" w:cs="David" w:hint="cs"/>
                <w:rtl/>
              </w:rPr>
              <w:t>ת הלמידה בנושא זה</w:t>
            </w:r>
            <w:r w:rsidRPr="00CF3E68">
              <w:rPr>
                <w:rFonts w:ascii="David" w:hAnsi="David" w:cs="David"/>
                <w:rtl/>
              </w:rPr>
              <w:t>, התלמידים מגלים ש</w:t>
            </w:r>
            <w:r>
              <w:rPr>
                <w:rFonts w:ascii="David" w:hAnsi="David" w:cs="David" w:hint="cs"/>
                <w:rtl/>
              </w:rPr>
              <w:t>מוצרים</w:t>
            </w:r>
            <w:r w:rsidRPr="00CF3E68">
              <w:rPr>
                <w:rFonts w:ascii="David" w:hAnsi="David" w:cs="David"/>
                <w:rtl/>
              </w:rPr>
              <w:t xml:space="preserve"> שונים עשויים מאותו החומר,</w:t>
            </w:r>
            <w:r>
              <w:rPr>
                <w:rFonts w:ascii="David" w:hAnsi="David" w:cs="David" w:hint="cs"/>
                <w:rtl/>
              </w:rPr>
              <w:t xml:space="preserve"> </w:t>
            </w:r>
            <w:r w:rsidRPr="00CF3E68">
              <w:rPr>
                <w:rFonts w:ascii="David" w:hAnsi="David" w:cs="David"/>
                <w:rtl/>
              </w:rPr>
              <w:t xml:space="preserve">אך </w:t>
            </w:r>
            <w:r>
              <w:rPr>
                <w:rFonts w:ascii="David" w:hAnsi="David" w:cs="David" w:hint="cs"/>
                <w:rtl/>
              </w:rPr>
              <w:t xml:space="preserve">הם </w:t>
            </w:r>
            <w:r w:rsidRPr="00CF3E68">
              <w:rPr>
                <w:rFonts w:ascii="David" w:hAnsi="David" w:cs="David"/>
                <w:rtl/>
              </w:rPr>
              <w:t>אינם מתבקשים להתייחס לתכונות החומר</w:t>
            </w:r>
            <w:r>
              <w:rPr>
                <w:rFonts w:ascii="David" w:hAnsi="David" w:cs="David" w:hint="cs"/>
                <w:rtl/>
              </w:rPr>
              <w:t xml:space="preserve"> (מחומרים למוצרים שעור 01). בשיעור זה הם כבר קושרים בין תכונות החומר למוצר שמכינים ממנו. לביסוס ההבנה של עקרון זה אפשר לבקש מהם להמציא מוצרים שאפשר להכין מחומר מסוים שלא קיימים</w:t>
            </w:r>
            <w:r w:rsidR="00395259">
              <w:rPr>
                <w:rFonts w:ascii="David" w:hAnsi="David" w:cs="David" w:hint="cs"/>
                <w:rtl/>
              </w:rPr>
              <w:t>.</w:t>
            </w:r>
            <w:r>
              <w:rPr>
                <w:rFonts w:ascii="David" w:hAnsi="David" w:cs="David" w:hint="cs"/>
                <w:rtl/>
              </w:rPr>
              <w:t xml:space="preserve"> </w:t>
            </w:r>
            <w:r w:rsidRPr="00CF3E68">
              <w:rPr>
                <w:rFonts w:ascii="David" w:hAnsi="David" w:cs="David"/>
                <w:rtl/>
              </w:rPr>
              <w:t>להעלות מדמיונם</w:t>
            </w:r>
            <w:r>
              <w:rPr>
                <w:rFonts w:ascii="David" w:hAnsi="David" w:cs="David" w:hint="cs"/>
                <w:rtl/>
              </w:rPr>
              <w:t xml:space="preserve"> </w:t>
            </w:r>
            <w:r w:rsidRPr="00CF3E68">
              <w:rPr>
                <w:rFonts w:ascii="David" w:hAnsi="David" w:cs="David"/>
                <w:rtl/>
              </w:rPr>
              <w:t>רעיונות למוצרים אחרים שכדאי להמציא מאותו החומר</w:t>
            </w:r>
            <w:r>
              <w:rPr>
                <w:rFonts w:ascii="David" w:hAnsi="David" w:cs="David" w:hint="cs"/>
                <w:rtl/>
              </w:rPr>
              <w:t>.</w:t>
            </w:r>
          </w:p>
        </w:tc>
      </w:tr>
      <w:tr w:rsidR="008A6C59" w:rsidRPr="009E5374" w14:paraId="3AEAF9EB" w14:textId="77777777" w:rsidTr="00067D51">
        <w:trPr>
          <w:cantSplit/>
          <w:trHeight w:val="1239"/>
          <w:jc w:val="center"/>
        </w:trPr>
        <w:tc>
          <w:tcPr>
            <w:tcW w:w="1134" w:type="dxa"/>
            <w:shd w:val="clear" w:color="auto" w:fill="DBE5F1"/>
            <w:textDirection w:val="tbRl"/>
            <w:vAlign w:val="center"/>
          </w:tcPr>
          <w:p w14:paraId="6AFAED77" w14:textId="5715BF80" w:rsidR="008A6C59" w:rsidRPr="009E5374" w:rsidRDefault="008A6C59" w:rsidP="00067D51">
            <w:pPr>
              <w:pStyle w:val="3"/>
              <w:spacing w:before="240"/>
              <w:ind w:left="0" w:right="0"/>
              <w:contextualSpacing/>
              <w:rPr>
                <w:color w:val="auto"/>
                <w:rtl/>
              </w:rPr>
            </w:pPr>
            <w:r w:rsidRPr="009E5374">
              <w:rPr>
                <w:color w:val="auto"/>
                <w:rtl/>
              </w:rPr>
              <w:t>יישום</w:t>
            </w:r>
          </w:p>
        </w:tc>
        <w:tc>
          <w:tcPr>
            <w:tcW w:w="7938" w:type="dxa"/>
            <w:vAlign w:val="center"/>
          </w:tcPr>
          <w:p w14:paraId="3036DC36" w14:textId="009EC8EB" w:rsidR="00A6614A" w:rsidRPr="00A6614A" w:rsidRDefault="00A6614A" w:rsidP="00A6614A">
            <w:pPr>
              <w:pStyle w:val="af0"/>
              <w:numPr>
                <w:ilvl w:val="0"/>
                <w:numId w:val="5"/>
              </w:numPr>
              <w:spacing w:line="360" w:lineRule="auto"/>
              <w:ind w:right="113"/>
              <w:rPr>
                <w:rFonts w:ascii="David" w:hAnsi="David" w:cs="David"/>
                <w:rtl/>
              </w:rPr>
            </w:pPr>
            <w:r w:rsidRPr="009C39F0">
              <w:rPr>
                <w:rFonts w:ascii="David" w:hAnsi="David" w:cs="David"/>
                <w:rtl/>
              </w:rPr>
              <w:t xml:space="preserve">מומלץ להיכנס לאתר </w:t>
            </w:r>
            <w:hyperlink r:id="rId10" w:tooltip="אתר במבט מקוון" w:history="1">
              <w:r w:rsidRPr="009C39F0">
                <w:rPr>
                  <w:rStyle w:val="Hyperlink"/>
                  <w:rFonts w:ascii="David" w:hAnsi="David" w:cs="David" w:hint="cs"/>
                  <w:b/>
                  <w:bCs/>
                  <w:rtl/>
                </w:rPr>
                <w:t>במבט מקוון</w:t>
              </w:r>
            </w:hyperlink>
            <w:r>
              <w:rPr>
                <w:rFonts w:ascii="David" w:hAnsi="David" w:cs="David" w:hint="cs"/>
                <w:rtl/>
              </w:rPr>
              <w:t xml:space="preserve"> (למנויים)</w:t>
            </w:r>
            <w:r w:rsidRPr="009C39F0">
              <w:rPr>
                <w:rFonts w:ascii="David" w:hAnsi="David" w:cs="David" w:hint="cs"/>
                <w:rtl/>
              </w:rPr>
              <w:t xml:space="preserve">, </w:t>
            </w:r>
            <w:r w:rsidRPr="009C39F0">
              <w:rPr>
                <w:rFonts w:ascii="David" w:hAnsi="David" w:cs="David"/>
                <w:rtl/>
              </w:rPr>
              <w:t xml:space="preserve">לספר הדיגיטלי </w:t>
            </w:r>
            <w:r>
              <w:rPr>
                <w:rFonts w:ascii="David" w:hAnsi="David" w:cs="David" w:hint="cs"/>
                <w:rtl/>
              </w:rPr>
              <w:t>לפעילות</w:t>
            </w:r>
            <w:r>
              <w:rPr>
                <w:rFonts w:ascii="David" w:hAnsi="David" w:cs="David" w:hint="cs"/>
                <w:b/>
                <w:bCs/>
                <w:rtl/>
              </w:rPr>
              <w:t xml:space="preserve"> מקרטון למוצר</w:t>
            </w:r>
            <w:r w:rsidRPr="00A6614A">
              <w:rPr>
                <w:rFonts w:ascii="David" w:hAnsi="David" w:cs="David" w:hint="cs"/>
                <w:b/>
                <w:bCs/>
                <w:rtl/>
              </w:rPr>
              <w:t>,</w:t>
            </w:r>
            <w:r w:rsidRPr="00A6614A">
              <w:rPr>
                <w:rFonts w:ascii="David" w:hAnsi="David" w:cs="David" w:hint="cs"/>
                <w:rtl/>
              </w:rPr>
              <w:t xml:space="preserve"> </w:t>
            </w:r>
            <w:r w:rsidRPr="000E44FB">
              <w:rPr>
                <w:rFonts w:cs="David" w:hint="cs"/>
                <w:rtl/>
              </w:rPr>
              <w:t xml:space="preserve">עמוד </w:t>
            </w:r>
            <w:r>
              <w:rPr>
                <w:rFonts w:cs="David" w:hint="cs"/>
                <w:rtl/>
              </w:rPr>
              <w:t>56</w:t>
            </w:r>
            <w:r w:rsidRPr="000E44FB">
              <w:rPr>
                <w:rFonts w:cs="David" w:hint="cs"/>
                <w:rtl/>
              </w:rPr>
              <w:t>.</w:t>
            </w:r>
          </w:p>
          <w:p w14:paraId="345759A9" w14:textId="581B73D0" w:rsidR="009C502F" w:rsidRPr="00A6614A" w:rsidRDefault="00B17E91" w:rsidP="00A6614A">
            <w:pPr>
              <w:spacing w:line="360" w:lineRule="auto"/>
              <w:rPr>
                <w:rFonts w:ascii="David" w:hAnsi="David" w:cs="David"/>
              </w:rPr>
            </w:pPr>
            <w:r w:rsidRPr="00A6614A">
              <w:rPr>
                <w:rFonts w:ascii="David" w:hAnsi="David" w:cs="David" w:hint="cs"/>
                <w:rtl/>
              </w:rPr>
              <w:t xml:space="preserve">מבצעים את המשימה </w:t>
            </w:r>
            <w:r w:rsidRPr="00A6614A">
              <w:rPr>
                <w:rFonts w:ascii="David" w:hAnsi="David" w:cs="David" w:hint="cs"/>
                <w:b/>
                <w:bCs/>
                <w:rtl/>
              </w:rPr>
              <w:t>מקרטון למוצר</w:t>
            </w:r>
            <w:r w:rsidRPr="00A6614A">
              <w:rPr>
                <w:rFonts w:ascii="David" w:hAnsi="David" w:cs="David" w:hint="cs"/>
                <w:rtl/>
              </w:rPr>
              <w:t>, עמוד 56</w:t>
            </w:r>
          </w:p>
          <w:p w14:paraId="25DF9EE9" w14:textId="25F3337B" w:rsidR="00CF3E68" w:rsidRPr="00337A18" w:rsidRDefault="00CF3E68" w:rsidP="00337A18">
            <w:pPr>
              <w:spacing w:line="360" w:lineRule="auto"/>
              <w:rPr>
                <w:rFonts w:ascii="David" w:hAnsi="David" w:cs="David"/>
                <w:rtl/>
              </w:rPr>
            </w:pPr>
            <w:r w:rsidRPr="00337A18">
              <w:rPr>
                <w:rFonts w:ascii="David" w:hAnsi="David" w:cs="David"/>
                <w:rtl/>
              </w:rPr>
              <w:t>מטרת</w:t>
            </w:r>
            <w:r w:rsidR="00337A18">
              <w:rPr>
                <w:rFonts w:ascii="David" w:hAnsi="David" w:cs="David" w:hint="cs"/>
                <w:rtl/>
              </w:rPr>
              <w:t xml:space="preserve"> </w:t>
            </w:r>
            <w:r w:rsidRPr="00337A18">
              <w:rPr>
                <w:rFonts w:ascii="David" w:hAnsi="David" w:cs="David"/>
                <w:rtl/>
              </w:rPr>
              <w:t>המשימה היא לבנות</w:t>
            </w:r>
            <w:r w:rsidR="00337A18">
              <w:rPr>
                <w:rFonts w:ascii="David" w:hAnsi="David" w:cs="David" w:hint="cs"/>
                <w:rtl/>
              </w:rPr>
              <w:t xml:space="preserve"> </w:t>
            </w:r>
            <w:r w:rsidRPr="00337A18">
              <w:rPr>
                <w:rFonts w:ascii="David" w:hAnsi="David" w:cs="David"/>
                <w:rtl/>
              </w:rPr>
              <w:t>מוצרים שונים מאותו</w:t>
            </w:r>
            <w:r w:rsidR="00337A18">
              <w:rPr>
                <w:rFonts w:ascii="David" w:hAnsi="David" w:cs="David" w:hint="cs"/>
                <w:rtl/>
              </w:rPr>
              <w:t xml:space="preserve"> </w:t>
            </w:r>
            <w:r w:rsidRPr="00337A18">
              <w:rPr>
                <w:rFonts w:ascii="David" w:hAnsi="David" w:cs="David"/>
                <w:rtl/>
              </w:rPr>
              <w:t>החומר, תוך כדי עידוד</w:t>
            </w:r>
            <w:r w:rsidR="00337A18">
              <w:rPr>
                <w:rFonts w:ascii="David" w:hAnsi="David" w:cs="David" w:hint="cs"/>
                <w:rtl/>
              </w:rPr>
              <w:t xml:space="preserve"> </w:t>
            </w:r>
            <w:r w:rsidRPr="00337A18">
              <w:rPr>
                <w:rFonts w:ascii="David" w:hAnsi="David" w:cs="David"/>
                <w:rtl/>
              </w:rPr>
              <w:t>הדמיון והיצירתיות.</w:t>
            </w:r>
            <w:r w:rsidR="00337A18">
              <w:rPr>
                <w:rFonts w:ascii="David" w:hAnsi="David" w:cs="David" w:hint="cs"/>
                <w:rtl/>
              </w:rPr>
              <w:t xml:space="preserve"> </w:t>
            </w:r>
            <w:r w:rsidRPr="00337A18">
              <w:rPr>
                <w:rFonts w:ascii="David" w:hAnsi="David" w:cs="David"/>
                <w:rtl/>
              </w:rPr>
              <w:t>כדאי להביא לכיתה</w:t>
            </w:r>
            <w:r w:rsidR="00337A18">
              <w:rPr>
                <w:rFonts w:ascii="David" w:hAnsi="David" w:cs="David" w:hint="cs"/>
                <w:rtl/>
              </w:rPr>
              <w:t xml:space="preserve"> </w:t>
            </w:r>
            <w:r w:rsidRPr="00337A18">
              <w:rPr>
                <w:rFonts w:ascii="David" w:hAnsi="David" w:cs="David"/>
                <w:rtl/>
              </w:rPr>
              <w:t>דוגמאות שונות של</w:t>
            </w:r>
            <w:r w:rsidR="00337A18">
              <w:rPr>
                <w:rFonts w:ascii="David" w:hAnsi="David" w:cs="David" w:hint="cs"/>
                <w:rtl/>
              </w:rPr>
              <w:t xml:space="preserve"> </w:t>
            </w:r>
            <w:r w:rsidRPr="00337A18">
              <w:rPr>
                <w:rFonts w:ascii="David" w:hAnsi="David" w:cs="David"/>
                <w:rtl/>
              </w:rPr>
              <w:t>דברים העשויים מקרטון</w:t>
            </w:r>
            <w:r w:rsidR="00337A18">
              <w:rPr>
                <w:rFonts w:ascii="David" w:hAnsi="David" w:cs="David" w:hint="cs"/>
                <w:rtl/>
              </w:rPr>
              <w:t>.</w:t>
            </w:r>
          </w:p>
          <w:p w14:paraId="2536238B" w14:textId="24668309" w:rsidR="00CF3E68" w:rsidRDefault="00CF3E68" w:rsidP="005C3A0D">
            <w:pPr>
              <w:pStyle w:val="af0"/>
              <w:spacing w:line="360" w:lineRule="auto"/>
              <w:ind w:left="0"/>
              <w:rPr>
                <w:rFonts w:ascii="David" w:hAnsi="David" w:cs="David"/>
                <w:rtl/>
              </w:rPr>
            </w:pPr>
            <w:r w:rsidRPr="00CF3E68">
              <w:rPr>
                <w:rFonts w:ascii="David" w:hAnsi="David" w:cs="David"/>
                <w:rtl/>
              </w:rPr>
              <w:t>לביצוע המשימה התלמידים מתבקשים</w:t>
            </w:r>
            <w:r w:rsidR="00337A18">
              <w:rPr>
                <w:rFonts w:ascii="David" w:hAnsi="David" w:cs="David" w:hint="cs"/>
                <w:rtl/>
              </w:rPr>
              <w:t xml:space="preserve"> </w:t>
            </w:r>
            <w:r w:rsidRPr="00337A18">
              <w:rPr>
                <w:rFonts w:ascii="David" w:hAnsi="David" w:cs="David"/>
                <w:rtl/>
              </w:rPr>
              <w:t xml:space="preserve">להעלות רעיונות </w:t>
            </w:r>
            <w:r w:rsidRPr="00337A18">
              <w:rPr>
                <w:rFonts w:ascii="David" w:hAnsi="David" w:cs="David" w:hint="cs"/>
                <w:rtl/>
              </w:rPr>
              <w:t>(</w:t>
            </w:r>
            <w:r w:rsidRPr="00337A18">
              <w:rPr>
                <w:rFonts w:ascii="David" w:hAnsi="David" w:cs="David"/>
                <w:rtl/>
              </w:rPr>
              <w:t>חשיבה יצירתית</w:t>
            </w:r>
            <w:r w:rsidRPr="00337A18">
              <w:rPr>
                <w:rFonts w:ascii="David" w:hAnsi="David" w:cs="David" w:hint="cs"/>
                <w:rtl/>
              </w:rPr>
              <w:t>)</w:t>
            </w:r>
            <w:r w:rsidRPr="00337A18">
              <w:rPr>
                <w:rFonts w:ascii="David" w:hAnsi="David" w:cs="David"/>
                <w:rtl/>
              </w:rPr>
              <w:t xml:space="preserve"> להכנת מוצרים מאותו החומר </w:t>
            </w:r>
            <w:r w:rsidRPr="00337A18">
              <w:rPr>
                <w:rFonts w:ascii="David" w:hAnsi="David" w:cs="David" w:hint="cs"/>
                <w:rtl/>
              </w:rPr>
              <w:t>(</w:t>
            </w:r>
            <w:r w:rsidR="005C3A0D">
              <w:rPr>
                <w:rFonts w:ascii="David" w:hAnsi="David" w:cs="David" w:hint="cs"/>
                <w:rtl/>
              </w:rPr>
              <w:t>סוגי נייר שונים כמו קרטון</w:t>
            </w:r>
            <w:r w:rsidRPr="00337A18">
              <w:rPr>
                <w:rFonts w:ascii="David" w:hAnsi="David" w:cs="David" w:hint="cs"/>
                <w:rtl/>
              </w:rPr>
              <w:t>)</w:t>
            </w:r>
            <w:r w:rsidR="00337A18">
              <w:rPr>
                <w:rFonts w:ascii="David" w:hAnsi="David" w:cs="David" w:hint="cs"/>
                <w:rtl/>
              </w:rPr>
              <w:t xml:space="preserve"> ו</w:t>
            </w:r>
            <w:r w:rsidRPr="00337A18">
              <w:rPr>
                <w:rFonts w:ascii="David" w:hAnsi="David" w:cs="David"/>
                <w:rtl/>
              </w:rPr>
              <w:t>להכין אותם. התובנה שעולה מביצוע המשימה שמחומר אחד אפשר לייצר מגוון</w:t>
            </w:r>
            <w:r w:rsidR="00337A18">
              <w:rPr>
                <w:rFonts w:ascii="David" w:hAnsi="David" w:cs="David" w:hint="cs"/>
                <w:rtl/>
              </w:rPr>
              <w:t xml:space="preserve"> </w:t>
            </w:r>
            <w:r w:rsidRPr="00337A18">
              <w:rPr>
                <w:rFonts w:ascii="David" w:hAnsi="David" w:cs="David"/>
                <w:rtl/>
              </w:rPr>
              <w:t>גדול של מוצרים. חשוב להבהיר את הקשר שבין תכונת החומר לבין תכונת המוצר.</w:t>
            </w:r>
          </w:p>
          <w:p w14:paraId="67B58CE4" w14:textId="56617FC0" w:rsidR="006B7B94" w:rsidRPr="006B7B94" w:rsidRDefault="006B7B94" w:rsidP="00A6614A">
            <w:pPr>
              <w:pStyle w:val="af0"/>
              <w:numPr>
                <w:ilvl w:val="0"/>
                <w:numId w:val="5"/>
              </w:numPr>
              <w:spacing w:line="360" w:lineRule="auto"/>
              <w:rPr>
                <w:rFonts w:ascii="David" w:hAnsi="David" w:cs="David"/>
                <w:rtl/>
              </w:rPr>
            </w:pPr>
            <w:r w:rsidRPr="006B7B94">
              <w:rPr>
                <w:rFonts w:ascii="David" w:hAnsi="David" w:cs="David" w:hint="cs"/>
                <w:rtl/>
              </w:rPr>
              <w:t xml:space="preserve">מומלץ להיכנס לאתר </w:t>
            </w:r>
            <w:hyperlink r:id="rId11" w:tooltip="אתר במבט מקוון" w:history="1">
              <w:r w:rsidRPr="006B7B94">
                <w:rPr>
                  <w:rStyle w:val="Hyperlink"/>
                  <w:rFonts w:ascii="David" w:hAnsi="David" w:cs="David" w:hint="cs"/>
                  <w:b/>
                  <w:bCs/>
                  <w:rtl/>
                </w:rPr>
                <w:t>במבט מקוון</w:t>
              </w:r>
            </w:hyperlink>
            <w:r w:rsidR="00A6614A">
              <w:rPr>
                <w:rFonts w:ascii="David" w:hAnsi="David" w:cs="David" w:hint="cs"/>
                <w:rtl/>
              </w:rPr>
              <w:t xml:space="preserve"> (למנויים)</w:t>
            </w:r>
            <w:r>
              <w:rPr>
                <w:rFonts w:ascii="David" w:hAnsi="David" w:cs="David" w:hint="cs"/>
                <w:rtl/>
              </w:rPr>
              <w:t xml:space="preserve">, יחידת התוכן, </w:t>
            </w:r>
            <w:r w:rsidRPr="006B7B94">
              <w:rPr>
                <w:rFonts w:ascii="David" w:hAnsi="David" w:cs="David" w:hint="cs"/>
                <w:b/>
                <w:bCs/>
                <w:rtl/>
              </w:rPr>
              <w:t>חומרים בחדר שלנו</w:t>
            </w:r>
            <w:r>
              <w:rPr>
                <w:rFonts w:ascii="David" w:hAnsi="David" w:cs="David" w:hint="cs"/>
                <w:rtl/>
              </w:rPr>
              <w:t xml:space="preserve">. </w:t>
            </w:r>
            <w:r w:rsidRPr="006B7B94">
              <w:rPr>
                <w:rFonts w:ascii="David" w:hAnsi="David" w:cs="David"/>
                <w:rtl/>
              </w:rPr>
              <w:t>המשימה עוסקת בחומרים ובמוצרים. התלמידים לומדים שחומרים נמצאים בכל מקום. הם לומדים שמאותו החומר אפשר לייצר מוצרים שונים, ושאותו המוצר אפשר לייצר מחומרים שונים. התלמידים ממיינים חפצים שונים בחדר הילדים לפי החומרים שמהם הם עשויים, ומתאימים בין חפץ לחומר</w:t>
            </w:r>
            <w:r w:rsidRPr="006B7B94">
              <w:rPr>
                <w:rFonts w:ascii="David" w:hAnsi="David" w:cs="David"/>
              </w:rPr>
              <w:t>.</w:t>
            </w:r>
          </w:p>
        </w:tc>
      </w:tr>
      <w:tr w:rsidR="008A6C59" w:rsidRPr="009E5374" w14:paraId="5724BC62" w14:textId="77777777" w:rsidTr="00067D51">
        <w:trPr>
          <w:cantSplit/>
          <w:trHeight w:val="1239"/>
          <w:jc w:val="center"/>
        </w:trPr>
        <w:tc>
          <w:tcPr>
            <w:tcW w:w="1134" w:type="dxa"/>
            <w:shd w:val="clear" w:color="auto" w:fill="DBE5F1"/>
            <w:textDirection w:val="tbRl"/>
            <w:vAlign w:val="center"/>
          </w:tcPr>
          <w:p w14:paraId="63828635" w14:textId="0D46E5CE" w:rsidR="009F4D9E" w:rsidRDefault="008A6C59" w:rsidP="00067D51">
            <w:pPr>
              <w:pStyle w:val="3"/>
              <w:spacing w:before="240"/>
              <w:ind w:left="0" w:right="0"/>
              <w:contextualSpacing/>
              <w:rPr>
                <w:color w:val="auto"/>
                <w:rtl/>
              </w:rPr>
            </w:pPr>
            <w:r w:rsidRPr="009E5374">
              <w:rPr>
                <w:rFonts w:hint="cs"/>
                <w:color w:val="auto"/>
                <w:rtl/>
              </w:rPr>
              <w:t>סיכום</w:t>
            </w:r>
          </w:p>
          <w:p w14:paraId="2163974B" w14:textId="77777777" w:rsidR="008A6C59" w:rsidRDefault="008A6C59" w:rsidP="00067D51">
            <w:pPr>
              <w:pStyle w:val="3"/>
              <w:spacing w:before="240"/>
              <w:ind w:left="0" w:right="0"/>
              <w:contextualSpacing/>
              <w:rPr>
                <w:color w:val="auto"/>
                <w:rtl/>
              </w:rPr>
            </w:pPr>
            <w:r w:rsidRPr="009E5374">
              <w:rPr>
                <w:color w:val="auto"/>
                <w:rtl/>
              </w:rPr>
              <w:t xml:space="preserve"> </w:t>
            </w:r>
            <w:r w:rsidRPr="009E5374">
              <w:rPr>
                <w:rFonts w:hint="cs"/>
                <w:color w:val="auto"/>
                <w:rtl/>
              </w:rPr>
              <w:t>ו</w:t>
            </w:r>
            <w:r w:rsidRPr="009E5374">
              <w:rPr>
                <w:color w:val="auto"/>
                <w:rtl/>
              </w:rPr>
              <w:t>רפלקציה</w:t>
            </w:r>
          </w:p>
          <w:p w14:paraId="04AFCB47" w14:textId="77777777" w:rsidR="009F4D9E" w:rsidRPr="009F4D9E" w:rsidRDefault="009F4D9E" w:rsidP="009F4D9E">
            <w:pPr>
              <w:rPr>
                <w:rtl/>
                <w:lang w:eastAsia="zh-CN"/>
              </w:rPr>
            </w:pPr>
          </w:p>
        </w:tc>
        <w:tc>
          <w:tcPr>
            <w:tcW w:w="7938" w:type="dxa"/>
            <w:vAlign w:val="center"/>
          </w:tcPr>
          <w:p w14:paraId="7A997538" w14:textId="77777777" w:rsidR="00A02956" w:rsidRPr="00A02956" w:rsidRDefault="00A02956" w:rsidP="00A6614A">
            <w:pPr>
              <w:spacing w:line="360" w:lineRule="auto"/>
              <w:rPr>
                <w:rFonts w:ascii="David" w:eastAsia="SimSun" w:hAnsi="David" w:cs="David"/>
                <w:rtl/>
                <w:lang w:eastAsia="zh-CN"/>
              </w:rPr>
            </w:pPr>
            <w:r w:rsidRPr="00A02956">
              <w:rPr>
                <w:rFonts w:ascii="David" w:eastAsia="SimSun" w:hAnsi="David" w:cs="David"/>
                <w:rtl/>
                <w:lang w:eastAsia="zh-CN"/>
              </w:rPr>
              <w:t xml:space="preserve">הַשְׁלִימוּ אֶת תְּכוּנוֹת הַמּוּצָרִים </w:t>
            </w:r>
          </w:p>
          <w:p w14:paraId="6C32EBC3" w14:textId="526E4D1B" w:rsidR="00A02956" w:rsidRPr="00A02956" w:rsidRDefault="00A02956" w:rsidP="00A02956">
            <w:pPr>
              <w:pStyle w:val="af0"/>
              <w:numPr>
                <w:ilvl w:val="0"/>
                <w:numId w:val="12"/>
              </w:numPr>
              <w:spacing w:line="360" w:lineRule="auto"/>
              <w:rPr>
                <w:rFonts w:ascii="David" w:hAnsi="David" w:cs="David"/>
                <w:rtl/>
              </w:rPr>
            </w:pPr>
            <w:r w:rsidRPr="00A02956">
              <w:rPr>
                <w:rFonts w:ascii="David" w:hAnsi="David" w:cs="David"/>
                <w:rtl/>
              </w:rPr>
              <w:t>כָּל הַמּוּצָרִים שֶׁנָּכִין מֵהַחֹמֶר זְכוּכִית יִהְיוּ (שְׁקּוּפִים, שְׁבִירִים)</w:t>
            </w:r>
          </w:p>
          <w:p w14:paraId="788B92CB" w14:textId="5B670C1A" w:rsidR="00A02956" w:rsidRPr="00A02956" w:rsidRDefault="00A02956" w:rsidP="00A02956">
            <w:pPr>
              <w:pStyle w:val="af0"/>
              <w:numPr>
                <w:ilvl w:val="0"/>
                <w:numId w:val="12"/>
              </w:numPr>
              <w:spacing w:line="360" w:lineRule="auto"/>
              <w:rPr>
                <w:rFonts w:ascii="David" w:hAnsi="David" w:cs="David"/>
                <w:rtl/>
              </w:rPr>
            </w:pPr>
            <w:r w:rsidRPr="00A02956">
              <w:rPr>
                <w:rFonts w:ascii="David" w:hAnsi="David" w:cs="David"/>
                <w:rtl/>
              </w:rPr>
              <w:t>כָּל הַמּוּצָרִים שֶׁנָּכִין מֵהַחֹמֶר בַּרְזֶל יִהְיוּ (חֲזָקִים, מַבְרִיקִים)</w:t>
            </w:r>
          </w:p>
          <w:p w14:paraId="2814DA52" w14:textId="473A139D" w:rsidR="00A02956" w:rsidRPr="00A02956" w:rsidRDefault="00A02956" w:rsidP="00A02956">
            <w:pPr>
              <w:pStyle w:val="af0"/>
              <w:numPr>
                <w:ilvl w:val="0"/>
                <w:numId w:val="12"/>
              </w:numPr>
              <w:spacing w:line="360" w:lineRule="auto"/>
              <w:rPr>
                <w:rFonts w:ascii="David" w:hAnsi="David" w:cs="David"/>
                <w:rtl/>
              </w:rPr>
            </w:pPr>
            <w:r w:rsidRPr="00A02956">
              <w:rPr>
                <w:rFonts w:ascii="David" w:hAnsi="David" w:cs="David"/>
                <w:rtl/>
              </w:rPr>
              <w:t>כָּל הַמּוּצָרִים שֶׁנָּכִין מִפְּלַסְטֵלִינָה (יִהְיוּ רַכִּים, גְּמִישִׁים)</w:t>
            </w:r>
          </w:p>
          <w:p w14:paraId="0C0FD9D7" w14:textId="43084BBD" w:rsidR="008A6C59" w:rsidRPr="00A6614A" w:rsidRDefault="008F2B0D" w:rsidP="00A6614A">
            <w:pPr>
              <w:spacing w:line="360" w:lineRule="auto"/>
              <w:rPr>
                <w:rFonts w:ascii="David" w:hAnsi="David" w:cs="David"/>
                <w:rtl/>
              </w:rPr>
            </w:pPr>
            <w:r w:rsidRPr="00A6614A">
              <w:rPr>
                <w:rFonts w:ascii="David" w:hAnsi="David" w:cs="David" w:hint="cs"/>
                <w:rtl/>
              </w:rPr>
              <w:t xml:space="preserve">מה </w:t>
            </w:r>
            <w:r w:rsidR="00F10363" w:rsidRPr="00A6614A">
              <w:rPr>
                <w:rFonts w:ascii="David" w:hAnsi="David" w:cs="David" w:hint="cs"/>
                <w:rtl/>
              </w:rPr>
              <w:t xml:space="preserve">היה מעניין </w:t>
            </w:r>
            <w:r w:rsidRPr="00A6614A">
              <w:rPr>
                <w:rFonts w:ascii="David" w:hAnsi="David" w:cs="David" w:hint="cs"/>
                <w:rtl/>
              </w:rPr>
              <w:t>בשיעור?</w:t>
            </w:r>
          </w:p>
        </w:tc>
      </w:tr>
    </w:tbl>
    <w:p w14:paraId="375BED0B" w14:textId="10D41FC9" w:rsidR="00CF3809" w:rsidRPr="00F54A6C" w:rsidRDefault="00CF3809" w:rsidP="001D6261"/>
    <w:sectPr w:rsidR="00CF3809" w:rsidRPr="00F54A6C" w:rsidSect="00F54A6C">
      <w:headerReference w:type="default" r:id="rId12"/>
      <w:pgSz w:w="11906" w:h="16838"/>
      <w:pgMar w:top="2127" w:right="1286" w:bottom="1560"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4414A" w14:textId="77777777" w:rsidR="00EF53A8" w:rsidRDefault="00EF53A8">
      <w:r>
        <w:separator/>
      </w:r>
    </w:p>
  </w:endnote>
  <w:endnote w:type="continuationSeparator" w:id="0">
    <w:p w14:paraId="36280FA2" w14:textId="77777777" w:rsidR="00EF53A8" w:rsidRDefault="00EF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E86CF" w14:textId="77777777" w:rsidR="00EF53A8" w:rsidRDefault="00EF53A8">
      <w:r>
        <w:separator/>
      </w:r>
    </w:p>
  </w:footnote>
  <w:footnote w:type="continuationSeparator" w:id="0">
    <w:p w14:paraId="46D3E348" w14:textId="77777777" w:rsidR="00EF53A8" w:rsidRDefault="00EF5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7243" w14:textId="77777777" w:rsidR="00256E49" w:rsidRDefault="00256E49" w:rsidP="001D6261">
    <w:pPr>
      <w:pStyle w:val="a3"/>
      <w:rPr>
        <w:rtl/>
      </w:rPr>
    </w:pPr>
    <w:r>
      <w:rPr>
        <w:noProof/>
        <w:lang w:eastAsia="ja-JP"/>
      </w:rPr>
      <w:drawing>
        <wp:inline distT="0" distB="0" distL="0" distR="0" wp14:anchorId="0BDE1F35" wp14:editId="635FF823">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213F"/>
    <w:multiLevelType w:val="hybridMultilevel"/>
    <w:tmpl w:val="609C9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A26AB"/>
    <w:multiLevelType w:val="hybridMultilevel"/>
    <w:tmpl w:val="418AB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D27B7F"/>
    <w:multiLevelType w:val="hybridMultilevel"/>
    <w:tmpl w:val="340C1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F94DC4"/>
    <w:multiLevelType w:val="hybridMultilevel"/>
    <w:tmpl w:val="24A05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BE2409"/>
    <w:multiLevelType w:val="hybridMultilevel"/>
    <w:tmpl w:val="E1C62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57822"/>
    <w:multiLevelType w:val="hybridMultilevel"/>
    <w:tmpl w:val="7EFC00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330D43"/>
    <w:multiLevelType w:val="hybridMultilevel"/>
    <w:tmpl w:val="D4C8A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743552"/>
    <w:multiLevelType w:val="hybridMultilevel"/>
    <w:tmpl w:val="8F3A434A"/>
    <w:lvl w:ilvl="0" w:tplc="8C0AFAF4">
      <w:start w:val="1"/>
      <w:numFmt w:val="decimal"/>
      <w:lvlText w:val="%1."/>
      <w:lvlJc w:val="left"/>
      <w:pPr>
        <w:ind w:left="720" w:hanging="360"/>
      </w:pPr>
      <w:rPr>
        <w:rFonts w:hint="default"/>
        <w:bCs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E5F61"/>
    <w:multiLevelType w:val="hybridMultilevel"/>
    <w:tmpl w:val="2E48C79E"/>
    <w:lvl w:ilvl="0" w:tplc="FFFFFFFF">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793510D"/>
    <w:multiLevelType w:val="hybridMultilevel"/>
    <w:tmpl w:val="2B1E82D6"/>
    <w:lvl w:ilvl="0" w:tplc="A20897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7F7CCD"/>
    <w:multiLevelType w:val="hybridMultilevel"/>
    <w:tmpl w:val="180CE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7A0138"/>
    <w:multiLevelType w:val="hybridMultilevel"/>
    <w:tmpl w:val="E9867946"/>
    <w:lvl w:ilvl="0" w:tplc="8C0AFAF4">
      <w:start w:val="1"/>
      <w:numFmt w:val="decimal"/>
      <w:lvlText w:val="%1."/>
      <w:lvlJc w:val="left"/>
      <w:pPr>
        <w:ind w:left="360" w:hanging="360"/>
      </w:pPr>
      <w:rPr>
        <w:rFonts w:hint="default"/>
        <w:bCs w:val="0"/>
        <w:iCs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5E3713"/>
    <w:multiLevelType w:val="hybridMultilevel"/>
    <w:tmpl w:val="8DA6B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778662">
    <w:abstractNumId w:val="9"/>
  </w:num>
  <w:num w:numId="2" w16cid:durableId="564217723">
    <w:abstractNumId w:val="3"/>
  </w:num>
  <w:num w:numId="3" w16cid:durableId="1837649140">
    <w:abstractNumId w:val="12"/>
  </w:num>
  <w:num w:numId="4" w16cid:durableId="723140939">
    <w:abstractNumId w:val="4"/>
  </w:num>
  <w:num w:numId="5" w16cid:durableId="1167674874">
    <w:abstractNumId w:val="5"/>
  </w:num>
  <w:num w:numId="6" w16cid:durableId="2067758468">
    <w:abstractNumId w:val="0"/>
  </w:num>
  <w:num w:numId="7" w16cid:durableId="1709644317">
    <w:abstractNumId w:val="1"/>
  </w:num>
  <w:num w:numId="8" w16cid:durableId="1315717007">
    <w:abstractNumId w:val="10"/>
  </w:num>
  <w:num w:numId="9" w16cid:durableId="1134634766">
    <w:abstractNumId w:val="6"/>
  </w:num>
  <w:num w:numId="10" w16cid:durableId="830873475">
    <w:abstractNumId w:val="2"/>
  </w:num>
  <w:num w:numId="11" w16cid:durableId="1099328661">
    <w:abstractNumId w:val="11"/>
  </w:num>
  <w:num w:numId="12" w16cid:durableId="1078943207">
    <w:abstractNumId w:val="7"/>
  </w:num>
  <w:num w:numId="13" w16cid:durableId="172356003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AE"/>
    <w:rsid w:val="00010061"/>
    <w:rsid w:val="00011F73"/>
    <w:rsid w:val="00021014"/>
    <w:rsid w:val="00024210"/>
    <w:rsid w:val="00024F40"/>
    <w:rsid w:val="000252BD"/>
    <w:rsid w:val="00027215"/>
    <w:rsid w:val="000340CE"/>
    <w:rsid w:val="000375B3"/>
    <w:rsid w:val="0006156F"/>
    <w:rsid w:val="00061B68"/>
    <w:rsid w:val="00067D51"/>
    <w:rsid w:val="000707DA"/>
    <w:rsid w:val="00073FF2"/>
    <w:rsid w:val="0007688A"/>
    <w:rsid w:val="00076FB7"/>
    <w:rsid w:val="0008358C"/>
    <w:rsid w:val="00092D9A"/>
    <w:rsid w:val="00096571"/>
    <w:rsid w:val="000A195A"/>
    <w:rsid w:val="000A46F1"/>
    <w:rsid w:val="000B6F91"/>
    <w:rsid w:val="000C0D0F"/>
    <w:rsid w:val="000C3FBF"/>
    <w:rsid w:val="000D3846"/>
    <w:rsid w:val="000D74D4"/>
    <w:rsid w:val="000E3154"/>
    <w:rsid w:val="000F1091"/>
    <w:rsid w:val="000F5A70"/>
    <w:rsid w:val="001017C5"/>
    <w:rsid w:val="001136D7"/>
    <w:rsid w:val="00127B51"/>
    <w:rsid w:val="0013248D"/>
    <w:rsid w:val="00141B67"/>
    <w:rsid w:val="00147D99"/>
    <w:rsid w:val="0015411F"/>
    <w:rsid w:val="00155E6C"/>
    <w:rsid w:val="001567BB"/>
    <w:rsid w:val="00160EE5"/>
    <w:rsid w:val="001646A4"/>
    <w:rsid w:val="001803A3"/>
    <w:rsid w:val="001816BB"/>
    <w:rsid w:val="00181B35"/>
    <w:rsid w:val="001834AA"/>
    <w:rsid w:val="001863FB"/>
    <w:rsid w:val="001948B5"/>
    <w:rsid w:val="00195EC0"/>
    <w:rsid w:val="001A04D7"/>
    <w:rsid w:val="001A0C07"/>
    <w:rsid w:val="001A5BE9"/>
    <w:rsid w:val="001B0CD7"/>
    <w:rsid w:val="001D48B8"/>
    <w:rsid w:val="001D6261"/>
    <w:rsid w:val="001E06C1"/>
    <w:rsid w:val="001E1D67"/>
    <w:rsid w:val="001E3F41"/>
    <w:rsid w:val="001F2436"/>
    <w:rsid w:val="0020095C"/>
    <w:rsid w:val="00203764"/>
    <w:rsid w:val="0020538D"/>
    <w:rsid w:val="00206719"/>
    <w:rsid w:val="002069AD"/>
    <w:rsid w:val="002069BC"/>
    <w:rsid w:val="002074DC"/>
    <w:rsid w:val="00217680"/>
    <w:rsid w:val="0022051B"/>
    <w:rsid w:val="00235F1D"/>
    <w:rsid w:val="00240C3E"/>
    <w:rsid w:val="002452C7"/>
    <w:rsid w:val="00245A38"/>
    <w:rsid w:val="00253B60"/>
    <w:rsid w:val="00256E49"/>
    <w:rsid w:val="00260460"/>
    <w:rsid w:val="002777C3"/>
    <w:rsid w:val="0029153E"/>
    <w:rsid w:val="002B2D06"/>
    <w:rsid w:val="002B2E51"/>
    <w:rsid w:val="002B468B"/>
    <w:rsid w:val="002B47C6"/>
    <w:rsid w:val="002D6938"/>
    <w:rsid w:val="002D6D8B"/>
    <w:rsid w:val="002E1FFB"/>
    <w:rsid w:val="002F10BC"/>
    <w:rsid w:val="00302505"/>
    <w:rsid w:val="00312F90"/>
    <w:rsid w:val="00325EF3"/>
    <w:rsid w:val="00337A18"/>
    <w:rsid w:val="00344B0E"/>
    <w:rsid w:val="00344EE2"/>
    <w:rsid w:val="003653CF"/>
    <w:rsid w:val="00376A0C"/>
    <w:rsid w:val="00376B33"/>
    <w:rsid w:val="00390390"/>
    <w:rsid w:val="00392500"/>
    <w:rsid w:val="00392EB3"/>
    <w:rsid w:val="00393849"/>
    <w:rsid w:val="00395259"/>
    <w:rsid w:val="0039655C"/>
    <w:rsid w:val="003973C8"/>
    <w:rsid w:val="003A2C93"/>
    <w:rsid w:val="003C056A"/>
    <w:rsid w:val="003C46AD"/>
    <w:rsid w:val="003D1B88"/>
    <w:rsid w:val="003D4FDD"/>
    <w:rsid w:val="003D5B51"/>
    <w:rsid w:val="003E70E8"/>
    <w:rsid w:val="004055A8"/>
    <w:rsid w:val="00413A64"/>
    <w:rsid w:val="004330EC"/>
    <w:rsid w:val="004449C9"/>
    <w:rsid w:val="004455AC"/>
    <w:rsid w:val="004669A2"/>
    <w:rsid w:val="00472595"/>
    <w:rsid w:val="00472882"/>
    <w:rsid w:val="00474CF5"/>
    <w:rsid w:val="0048515F"/>
    <w:rsid w:val="004916B5"/>
    <w:rsid w:val="00491944"/>
    <w:rsid w:val="00493EFC"/>
    <w:rsid w:val="00494E2F"/>
    <w:rsid w:val="004A0433"/>
    <w:rsid w:val="004A690A"/>
    <w:rsid w:val="004B2FDC"/>
    <w:rsid w:val="004B75C7"/>
    <w:rsid w:val="004D333D"/>
    <w:rsid w:val="004D4711"/>
    <w:rsid w:val="004E244E"/>
    <w:rsid w:val="004F22FE"/>
    <w:rsid w:val="004F7E1C"/>
    <w:rsid w:val="005010C1"/>
    <w:rsid w:val="00501B7A"/>
    <w:rsid w:val="0052064D"/>
    <w:rsid w:val="00527865"/>
    <w:rsid w:val="00555B90"/>
    <w:rsid w:val="00556DA0"/>
    <w:rsid w:val="00557966"/>
    <w:rsid w:val="00565B95"/>
    <w:rsid w:val="00572AB2"/>
    <w:rsid w:val="005762E5"/>
    <w:rsid w:val="0057734A"/>
    <w:rsid w:val="005831D7"/>
    <w:rsid w:val="005977CD"/>
    <w:rsid w:val="005A188D"/>
    <w:rsid w:val="005A448A"/>
    <w:rsid w:val="005B3863"/>
    <w:rsid w:val="005B3B04"/>
    <w:rsid w:val="005C3A0D"/>
    <w:rsid w:val="005C5467"/>
    <w:rsid w:val="005D69AA"/>
    <w:rsid w:val="005F3078"/>
    <w:rsid w:val="005F6126"/>
    <w:rsid w:val="00601BF9"/>
    <w:rsid w:val="00605445"/>
    <w:rsid w:val="00622AD9"/>
    <w:rsid w:val="00631F5C"/>
    <w:rsid w:val="0063283A"/>
    <w:rsid w:val="00657823"/>
    <w:rsid w:val="00662A5C"/>
    <w:rsid w:val="00667BAC"/>
    <w:rsid w:val="00671F8B"/>
    <w:rsid w:val="006723DF"/>
    <w:rsid w:val="00674150"/>
    <w:rsid w:val="0069424D"/>
    <w:rsid w:val="006A2CB4"/>
    <w:rsid w:val="006A4B1F"/>
    <w:rsid w:val="006B5BCA"/>
    <w:rsid w:val="006B7B94"/>
    <w:rsid w:val="006E232E"/>
    <w:rsid w:val="007070D6"/>
    <w:rsid w:val="0071638B"/>
    <w:rsid w:val="00720EAC"/>
    <w:rsid w:val="0073407E"/>
    <w:rsid w:val="00750DDD"/>
    <w:rsid w:val="00753ADB"/>
    <w:rsid w:val="007555A3"/>
    <w:rsid w:val="00765CB0"/>
    <w:rsid w:val="00777D9D"/>
    <w:rsid w:val="0079150B"/>
    <w:rsid w:val="007932DB"/>
    <w:rsid w:val="0079543F"/>
    <w:rsid w:val="007A1D71"/>
    <w:rsid w:val="007A4569"/>
    <w:rsid w:val="007A579D"/>
    <w:rsid w:val="007C0FF6"/>
    <w:rsid w:val="007C73A9"/>
    <w:rsid w:val="007D3403"/>
    <w:rsid w:val="007E06DD"/>
    <w:rsid w:val="00800D75"/>
    <w:rsid w:val="008038B8"/>
    <w:rsid w:val="008063BB"/>
    <w:rsid w:val="00812A27"/>
    <w:rsid w:val="00814E4B"/>
    <w:rsid w:val="008155AE"/>
    <w:rsid w:val="008267F2"/>
    <w:rsid w:val="008363B7"/>
    <w:rsid w:val="00841C3C"/>
    <w:rsid w:val="00845A66"/>
    <w:rsid w:val="008478B2"/>
    <w:rsid w:val="00847CEA"/>
    <w:rsid w:val="008513E7"/>
    <w:rsid w:val="008544BA"/>
    <w:rsid w:val="008620D2"/>
    <w:rsid w:val="00863B1B"/>
    <w:rsid w:val="00873A31"/>
    <w:rsid w:val="00876C07"/>
    <w:rsid w:val="00876D7F"/>
    <w:rsid w:val="0088596F"/>
    <w:rsid w:val="008901CC"/>
    <w:rsid w:val="008A6C59"/>
    <w:rsid w:val="008B3166"/>
    <w:rsid w:val="008B580F"/>
    <w:rsid w:val="008B76E7"/>
    <w:rsid w:val="008C0590"/>
    <w:rsid w:val="008C60C7"/>
    <w:rsid w:val="008D414D"/>
    <w:rsid w:val="008F2B0D"/>
    <w:rsid w:val="008F2FC1"/>
    <w:rsid w:val="008F3CD0"/>
    <w:rsid w:val="008F7E74"/>
    <w:rsid w:val="00904BE3"/>
    <w:rsid w:val="00913692"/>
    <w:rsid w:val="00925F88"/>
    <w:rsid w:val="009262CC"/>
    <w:rsid w:val="00930CFD"/>
    <w:rsid w:val="009418DB"/>
    <w:rsid w:val="00944B38"/>
    <w:rsid w:val="009514E5"/>
    <w:rsid w:val="00951A66"/>
    <w:rsid w:val="00952A30"/>
    <w:rsid w:val="00953D37"/>
    <w:rsid w:val="009541A2"/>
    <w:rsid w:val="009577AA"/>
    <w:rsid w:val="00964433"/>
    <w:rsid w:val="009678D6"/>
    <w:rsid w:val="009769A4"/>
    <w:rsid w:val="0098105D"/>
    <w:rsid w:val="0098738A"/>
    <w:rsid w:val="009909D0"/>
    <w:rsid w:val="00992A41"/>
    <w:rsid w:val="009947C3"/>
    <w:rsid w:val="0099745E"/>
    <w:rsid w:val="009B2713"/>
    <w:rsid w:val="009B3B0B"/>
    <w:rsid w:val="009C25A6"/>
    <w:rsid w:val="009C502F"/>
    <w:rsid w:val="009D20F3"/>
    <w:rsid w:val="009D6171"/>
    <w:rsid w:val="009E5374"/>
    <w:rsid w:val="009F28E7"/>
    <w:rsid w:val="009F4D9E"/>
    <w:rsid w:val="00A02956"/>
    <w:rsid w:val="00A05770"/>
    <w:rsid w:val="00A05852"/>
    <w:rsid w:val="00A10DA0"/>
    <w:rsid w:val="00A16E22"/>
    <w:rsid w:val="00A22FB2"/>
    <w:rsid w:val="00A24751"/>
    <w:rsid w:val="00A26608"/>
    <w:rsid w:val="00A30454"/>
    <w:rsid w:val="00A37699"/>
    <w:rsid w:val="00A449B6"/>
    <w:rsid w:val="00A605BC"/>
    <w:rsid w:val="00A628BC"/>
    <w:rsid w:val="00A6614A"/>
    <w:rsid w:val="00A71498"/>
    <w:rsid w:val="00A8038A"/>
    <w:rsid w:val="00A8138E"/>
    <w:rsid w:val="00A86662"/>
    <w:rsid w:val="00A87416"/>
    <w:rsid w:val="00A97624"/>
    <w:rsid w:val="00AA2233"/>
    <w:rsid w:val="00AC28AA"/>
    <w:rsid w:val="00AD2FC9"/>
    <w:rsid w:val="00AD7F33"/>
    <w:rsid w:val="00AE7852"/>
    <w:rsid w:val="00AE7C49"/>
    <w:rsid w:val="00AF3877"/>
    <w:rsid w:val="00AF7BD6"/>
    <w:rsid w:val="00B01CA4"/>
    <w:rsid w:val="00B01DCA"/>
    <w:rsid w:val="00B17E91"/>
    <w:rsid w:val="00B2038D"/>
    <w:rsid w:val="00B2041E"/>
    <w:rsid w:val="00B32E4B"/>
    <w:rsid w:val="00B333AE"/>
    <w:rsid w:val="00B35FF3"/>
    <w:rsid w:val="00B615DC"/>
    <w:rsid w:val="00B620BB"/>
    <w:rsid w:val="00B66811"/>
    <w:rsid w:val="00B66B34"/>
    <w:rsid w:val="00B85F1F"/>
    <w:rsid w:val="00B8787C"/>
    <w:rsid w:val="00B90BE9"/>
    <w:rsid w:val="00B955F3"/>
    <w:rsid w:val="00BA0DCD"/>
    <w:rsid w:val="00BA7174"/>
    <w:rsid w:val="00BB0DA3"/>
    <w:rsid w:val="00BB60F5"/>
    <w:rsid w:val="00BB752D"/>
    <w:rsid w:val="00BC12C9"/>
    <w:rsid w:val="00BD1014"/>
    <w:rsid w:val="00BD50F4"/>
    <w:rsid w:val="00BD7A9C"/>
    <w:rsid w:val="00BE1501"/>
    <w:rsid w:val="00BE2F64"/>
    <w:rsid w:val="00BE5D26"/>
    <w:rsid w:val="00BE6283"/>
    <w:rsid w:val="00BE72F9"/>
    <w:rsid w:val="00BF2657"/>
    <w:rsid w:val="00BF2B24"/>
    <w:rsid w:val="00BF5C7D"/>
    <w:rsid w:val="00C134AB"/>
    <w:rsid w:val="00C14563"/>
    <w:rsid w:val="00C2437E"/>
    <w:rsid w:val="00C255D8"/>
    <w:rsid w:val="00C54056"/>
    <w:rsid w:val="00C61BBB"/>
    <w:rsid w:val="00C73A78"/>
    <w:rsid w:val="00C75AA3"/>
    <w:rsid w:val="00C842DD"/>
    <w:rsid w:val="00C84B3B"/>
    <w:rsid w:val="00C84C7A"/>
    <w:rsid w:val="00C856C8"/>
    <w:rsid w:val="00C928B4"/>
    <w:rsid w:val="00C943B0"/>
    <w:rsid w:val="00C950BC"/>
    <w:rsid w:val="00C95693"/>
    <w:rsid w:val="00CA128A"/>
    <w:rsid w:val="00CA496F"/>
    <w:rsid w:val="00CA4CA5"/>
    <w:rsid w:val="00CB2A78"/>
    <w:rsid w:val="00CB2CC4"/>
    <w:rsid w:val="00CC05E9"/>
    <w:rsid w:val="00CC649C"/>
    <w:rsid w:val="00CD07CA"/>
    <w:rsid w:val="00CD40A7"/>
    <w:rsid w:val="00CD7815"/>
    <w:rsid w:val="00CE1410"/>
    <w:rsid w:val="00CE73C5"/>
    <w:rsid w:val="00CF32F4"/>
    <w:rsid w:val="00CF3809"/>
    <w:rsid w:val="00CF3E68"/>
    <w:rsid w:val="00CF43DD"/>
    <w:rsid w:val="00D113AD"/>
    <w:rsid w:val="00D159E6"/>
    <w:rsid w:val="00D15E44"/>
    <w:rsid w:val="00D16405"/>
    <w:rsid w:val="00D173C2"/>
    <w:rsid w:val="00D17CA5"/>
    <w:rsid w:val="00D37AEE"/>
    <w:rsid w:val="00D4108D"/>
    <w:rsid w:val="00D45275"/>
    <w:rsid w:val="00D50F12"/>
    <w:rsid w:val="00D62B97"/>
    <w:rsid w:val="00D7176A"/>
    <w:rsid w:val="00D73F38"/>
    <w:rsid w:val="00D74C44"/>
    <w:rsid w:val="00D872AF"/>
    <w:rsid w:val="00D92615"/>
    <w:rsid w:val="00D92D8C"/>
    <w:rsid w:val="00DA0900"/>
    <w:rsid w:val="00DB1D56"/>
    <w:rsid w:val="00DC33A9"/>
    <w:rsid w:val="00DC4A94"/>
    <w:rsid w:val="00DC6F45"/>
    <w:rsid w:val="00DD02FE"/>
    <w:rsid w:val="00DD04C5"/>
    <w:rsid w:val="00DD7A62"/>
    <w:rsid w:val="00DD7B53"/>
    <w:rsid w:val="00DF4EBF"/>
    <w:rsid w:val="00E00471"/>
    <w:rsid w:val="00E02CEC"/>
    <w:rsid w:val="00E066E9"/>
    <w:rsid w:val="00E110F4"/>
    <w:rsid w:val="00E119E9"/>
    <w:rsid w:val="00E137E5"/>
    <w:rsid w:val="00E152B8"/>
    <w:rsid w:val="00E16154"/>
    <w:rsid w:val="00E216CA"/>
    <w:rsid w:val="00E35141"/>
    <w:rsid w:val="00E41547"/>
    <w:rsid w:val="00E47DF3"/>
    <w:rsid w:val="00E6429E"/>
    <w:rsid w:val="00E70161"/>
    <w:rsid w:val="00E748E0"/>
    <w:rsid w:val="00E75359"/>
    <w:rsid w:val="00E75862"/>
    <w:rsid w:val="00E86B9B"/>
    <w:rsid w:val="00E90BBE"/>
    <w:rsid w:val="00E94A14"/>
    <w:rsid w:val="00EA694D"/>
    <w:rsid w:val="00EB251F"/>
    <w:rsid w:val="00EC1908"/>
    <w:rsid w:val="00EC2608"/>
    <w:rsid w:val="00EC76CD"/>
    <w:rsid w:val="00ED04CE"/>
    <w:rsid w:val="00ED4088"/>
    <w:rsid w:val="00ED4C9F"/>
    <w:rsid w:val="00ED66A7"/>
    <w:rsid w:val="00EE2A44"/>
    <w:rsid w:val="00EE3C25"/>
    <w:rsid w:val="00EE6052"/>
    <w:rsid w:val="00EF14B8"/>
    <w:rsid w:val="00EF53A8"/>
    <w:rsid w:val="00EF5DB5"/>
    <w:rsid w:val="00F0329A"/>
    <w:rsid w:val="00F10363"/>
    <w:rsid w:val="00F20CA7"/>
    <w:rsid w:val="00F23610"/>
    <w:rsid w:val="00F249C7"/>
    <w:rsid w:val="00F276AC"/>
    <w:rsid w:val="00F30A6F"/>
    <w:rsid w:val="00F41358"/>
    <w:rsid w:val="00F47265"/>
    <w:rsid w:val="00F54A6C"/>
    <w:rsid w:val="00F55E7B"/>
    <w:rsid w:val="00F61703"/>
    <w:rsid w:val="00F61911"/>
    <w:rsid w:val="00F64929"/>
    <w:rsid w:val="00F74283"/>
    <w:rsid w:val="00F747B4"/>
    <w:rsid w:val="00F76D12"/>
    <w:rsid w:val="00F87B2D"/>
    <w:rsid w:val="00F91ED5"/>
    <w:rsid w:val="00FA0170"/>
    <w:rsid w:val="00FA5F25"/>
    <w:rsid w:val="00FB17F1"/>
    <w:rsid w:val="00FB22E1"/>
    <w:rsid w:val="00FC666A"/>
    <w:rsid w:val="00FD344A"/>
    <w:rsid w:val="00FE12C1"/>
    <w:rsid w:val="00FE6377"/>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823C2"/>
  <w15:docId w15:val="{73767078-FFD3-4A46-A50D-79735DB4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tau.ac.il/%d7%a1%d7%91%d7%99%d7%91%d7%95%d7%aa-%d7%9c%d7%9e%d7%99%d7%93%d7%94/%d7%9b%d7%99%d7%aa%d7%94-%d7%91/%d7%93%d7%91%d7%a8%d7%99-%d7%a8%d7%a7%d7%a2-%d7%9b%d7%99%d7%aa%d7%94-%d7%91/%d7%a8%d7%a7%d7%a2-%d7%9e%d7%93%d7%a2%d7%99-%d7%97%d7%95%d7%9e%d7%a8%d7%99%d7%9d-%d7%a1%d7%91%d7%99%d7%9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batmekuvan.ramot.org/ramot-heb" TargetMode="External"/><Relationship Id="rId5" Type="http://schemas.openxmlformats.org/officeDocument/2006/relationships/webSettings" Target="webSettings.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087C5-5F80-4732-80F9-9B5E86D7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3</Pages>
  <Words>812</Words>
  <Characters>4060</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4863</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2022-04-27T16:03:00Z</dcterms:created>
  <dcterms:modified xsi:type="dcterms:W3CDTF">2022-04-27T16:03:00Z</dcterms:modified>
</cp:coreProperties>
</file>