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3C3" w14:textId="77777777" w:rsidR="00E8696D" w:rsidRDefault="0043565B" w:rsidP="00E8696D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 w:rsidRPr="00745E49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צמחים</w:t>
      </w:r>
      <w:r w:rsidR="00FE3D96" w:rsidRPr="00745E49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ב</w:t>
      </w:r>
      <w:r w:rsidR="005D25E3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חורף</w:t>
      </w:r>
    </w:p>
    <w:p w14:paraId="643D43C4" w14:textId="77777777" w:rsidR="00F87B2D" w:rsidRPr="00745E49" w:rsidRDefault="00BF4996" w:rsidP="00E8696D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  <w:r w:rsidR="005D25E3"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>נביטה</w:t>
      </w:r>
    </w:p>
    <w:p w14:paraId="643D43C5" w14:textId="77777777" w:rsidR="00F87B2D" w:rsidRPr="008E6172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E6172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8E617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8E6172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8E6172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8E6172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8E6172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643D43C6" w14:textId="77777777" w:rsidR="004455AC" w:rsidRPr="005A448A" w:rsidRDefault="004455AC" w:rsidP="00402901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402901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5D25E3">
        <w:rPr>
          <w:rFonts w:ascii="David" w:eastAsia="SimSun" w:hAnsi="David" w:cs="David" w:hint="cs"/>
          <w:sz w:val="28"/>
          <w:szCs w:val="28"/>
          <w:rtl/>
          <w:lang w:eastAsia="zh-CN"/>
        </w:rPr>
        <w:t>2</w:t>
      </w:r>
      <w:r w:rsidR="00EC3F30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שיעור</w:t>
      </w:r>
      <w:r w:rsidR="005D25E3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43D43C7" w14:textId="5D7BFEB3" w:rsidR="004455AC" w:rsidRDefault="004455AC" w:rsidP="006521D8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5A7F92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Pr="00EC4623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692628" w:rsidRPr="00692628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70</w:t>
      </w:r>
      <w:r w:rsidR="005A7F92" w:rsidRPr="00692628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 xml:space="preserve"> - </w:t>
      </w:r>
      <w:r w:rsidR="00692628" w:rsidRPr="00692628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7</w:t>
      </w:r>
      <w:r w:rsidR="00FA2A8B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2</w:t>
      </w:r>
    </w:p>
    <w:p w14:paraId="643D43C8" w14:textId="77777777" w:rsidR="00745E49" w:rsidRPr="00D2500F" w:rsidRDefault="00D14B35" w:rsidP="001B5112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875179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שימו לב! </w:t>
      </w:r>
      <w:r w:rsidR="00745E49" w:rsidRPr="00D2500F">
        <w:rPr>
          <w:rFonts w:ascii="David" w:eastAsia="SimSun" w:hAnsi="David" w:cs="David"/>
          <w:color w:val="000000" w:themeColor="text1"/>
          <w:rtl/>
          <w:lang w:eastAsia="zh-CN"/>
        </w:rPr>
        <w:t xml:space="preserve">את הנושא </w:t>
      </w:r>
      <w:r w:rsidR="00745E49" w:rsidRPr="00D2500F">
        <w:rPr>
          <w:rFonts w:ascii="David" w:eastAsia="SimSun" w:hAnsi="David" w:cs="David" w:hint="cs"/>
          <w:color w:val="000000" w:themeColor="text1"/>
          <w:rtl/>
          <w:lang w:eastAsia="zh-CN"/>
        </w:rPr>
        <w:t>צמחים ב</w:t>
      </w:r>
      <w:r w:rsidR="00745E49" w:rsidRPr="00D2500F">
        <w:rPr>
          <w:rFonts w:ascii="David" w:eastAsia="SimSun" w:hAnsi="David" w:cs="David"/>
          <w:color w:val="000000" w:themeColor="text1"/>
          <w:rtl/>
          <w:lang w:eastAsia="zh-CN"/>
        </w:rPr>
        <w:t>עונה (</w:t>
      </w:r>
      <w:r w:rsidR="00745E49" w:rsidRPr="00D2500F">
        <w:rPr>
          <w:rFonts w:ascii="David" w:eastAsia="SimSun" w:hAnsi="David" w:cs="David"/>
          <w:rtl/>
          <w:lang w:eastAsia="zh-CN"/>
        </w:rPr>
        <w:t xml:space="preserve">לדוגמה, </w:t>
      </w:r>
      <w:r w:rsidR="005D25E3" w:rsidRPr="00D2500F">
        <w:rPr>
          <w:rFonts w:ascii="David" w:eastAsia="SimSun" w:hAnsi="David" w:cs="David" w:hint="cs"/>
          <w:b/>
          <w:bCs/>
          <w:rtl/>
          <w:lang w:eastAsia="zh-CN"/>
        </w:rPr>
        <w:t>חורף</w:t>
      </w:r>
      <w:r w:rsidR="00745E49" w:rsidRPr="00D2500F">
        <w:rPr>
          <w:rFonts w:ascii="David" w:eastAsia="SimSun" w:hAnsi="David" w:cs="David"/>
          <w:color w:val="000000" w:themeColor="text1"/>
          <w:rtl/>
          <w:lang w:eastAsia="zh-CN"/>
        </w:rPr>
        <w:t xml:space="preserve">) יש ללמד בכל </w:t>
      </w:r>
      <w:r w:rsidR="00402901" w:rsidRPr="00D2500F">
        <w:rPr>
          <w:rFonts w:ascii="David" w:eastAsia="SimSun" w:hAnsi="David" w:cs="David" w:hint="cs"/>
          <w:color w:val="000000" w:themeColor="text1"/>
          <w:rtl/>
          <w:lang w:eastAsia="zh-CN"/>
        </w:rPr>
        <w:t>עונה.</w:t>
      </w:r>
    </w:p>
    <w:p w14:paraId="643D43C9" w14:textId="77777777" w:rsidR="00AE7904" w:rsidRPr="00D2500F" w:rsidRDefault="00745E49" w:rsidP="00745E49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D2500F">
        <w:rPr>
          <w:rFonts w:ascii="David" w:eastAsia="SimSun" w:hAnsi="David" w:cs="David"/>
          <w:color w:val="000000" w:themeColor="text1"/>
          <w:rtl/>
          <w:lang w:eastAsia="zh-CN"/>
        </w:rPr>
        <w:t xml:space="preserve">מבנה השיעור בכל עונה יהיה דומה לזה המוצע. </w:t>
      </w:r>
    </w:p>
    <w:p w14:paraId="643D43CA" w14:textId="77777777" w:rsidR="004455AC" w:rsidRPr="00DC142E" w:rsidRDefault="00F87B2D" w:rsidP="006F2AD2">
      <w:pPr>
        <w:pStyle w:val="1"/>
        <w:spacing w:before="240"/>
        <w:rPr>
          <w:color w:val="auto"/>
          <w:rtl/>
        </w:rPr>
      </w:pPr>
      <w:r w:rsidRPr="00DC142E">
        <w:rPr>
          <w:color w:val="auto"/>
          <w:rtl/>
        </w:rPr>
        <w:t>מטר</w:t>
      </w:r>
      <w:r w:rsidR="004455AC" w:rsidRPr="00DC142E">
        <w:rPr>
          <w:rFonts w:hint="cs"/>
          <w:color w:val="auto"/>
          <w:rtl/>
        </w:rPr>
        <w:t>ות</w:t>
      </w:r>
    </w:p>
    <w:p w14:paraId="643D43CB" w14:textId="57D8E177" w:rsidR="00E12212" w:rsidRPr="00D2500F" w:rsidRDefault="00E12212" w:rsidP="001B5112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D2500F">
        <w:rPr>
          <w:rFonts w:ascii="David" w:hAnsi="David" w:cs="David"/>
          <w:rtl/>
        </w:rPr>
        <w:t xml:space="preserve">התלמידים </w:t>
      </w:r>
      <w:r w:rsidR="00477A56">
        <w:rPr>
          <w:rFonts w:ascii="David" w:hAnsi="David" w:cs="David" w:hint="cs"/>
          <w:rtl/>
        </w:rPr>
        <w:t xml:space="preserve">יזהו </w:t>
      </w:r>
      <w:r w:rsidR="00F8371F" w:rsidRPr="00D2500F">
        <w:rPr>
          <w:rFonts w:ascii="David" w:hAnsi="David" w:cs="David" w:hint="cs"/>
          <w:rtl/>
        </w:rPr>
        <w:t>אברי</w:t>
      </w:r>
      <w:r w:rsidR="00477A56">
        <w:rPr>
          <w:rFonts w:ascii="David" w:hAnsi="David" w:cs="David" w:hint="cs"/>
          <w:rtl/>
        </w:rPr>
        <w:t>ם של</w:t>
      </w:r>
      <w:r w:rsidR="00402901" w:rsidRPr="00D2500F">
        <w:rPr>
          <w:rFonts w:ascii="David" w:hAnsi="David" w:cs="David" w:hint="cs"/>
          <w:rtl/>
        </w:rPr>
        <w:t xml:space="preserve"> </w:t>
      </w:r>
      <w:r w:rsidR="001B5112" w:rsidRPr="00D2500F">
        <w:rPr>
          <w:rFonts w:ascii="David" w:hAnsi="David" w:cs="David" w:hint="cs"/>
          <w:rtl/>
        </w:rPr>
        <w:t>נבטים</w:t>
      </w:r>
      <w:r w:rsidRPr="00D2500F">
        <w:rPr>
          <w:rFonts w:ascii="David" w:hAnsi="David" w:cs="David" w:hint="cs"/>
          <w:rtl/>
        </w:rPr>
        <w:t>.</w:t>
      </w:r>
    </w:p>
    <w:p w14:paraId="643D43CC" w14:textId="77777777" w:rsidR="00E12212" w:rsidRPr="00D2500F" w:rsidRDefault="00E12212" w:rsidP="001B5112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D2500F">
        <w:rPr>
          <w:rFonts w:ascii="David" w:hAnsi="David" w:cs="David" w:hint="cs"/>
          <w:rtl/>
        </w:rPr>
        <w:t>התלמידים יערכו תצפית</w:t>
      </w:r>
      <w:r w:rsidR="005D25E3" w:rsidRPr="00D2500F">
        <w:rPr>
          <w:rFonts w:ascii="David" w:hAnsi="David" w:cs="David" w:hint="cs"/>
          <w:rtl/>
        </w:rPr>
        <w:t xml:space="preserve"> מתמשכת</w:t>
      </w:r>
      <w:r w:rsidRPr="00D2500F">
        <w:rPr>
          <w:rFonts w:ascii="David" w:hAnsi="David" w:cs="David" w:hint="cs"/>
          <w:rtl/>
        </w:rPr>
        <w:t xml:space="preserve"> על </w:t>
      </w:r>
      <w:r w:rsidR="005D25E3" w:rsidRPr="00D2500F">
        <w:rPr>
          <w:rFonts w:ascii="David" w:hAnsi="David" w:cs="David" w:hint="cs"/>
          <w:rtl/>
        </w:rPr>
        <w:t>נביטת עדשים שחורות</w:t>
      </w:r>
      <w:r w:rsidRPr="00D2500F">
        <w:rPr>
          <w:rFonts w:ascii="David" w:hAnsi="David" w:cs="David" w:hint="cs"/>
          <w:rtl/>
        </w:rPr>
        <w:t xml:space="preserve"> ויכירו </w:t>
      </w:r>
      <w:r w:rsidR="001B5112" w:rsidRPr="00D2500F">
        <w:rPr>
          <w:rFonts w:ascii="David" w:hAnsi="David" w:cs="David" w:hint="cs"/>
          <w:rtl/>
        </w:rPr>
        <w:t>אברי</w:t>
      </w:r>
      <w:r w:rsidR="005D25E3" w:rsidRPr="00D2500F">
        <w:rPr>
          <w:rFonts w:ascii="David" w:hAnsi="David" w:cs="David" w:hint="cs"/>
          <w:rtl/>
        </w:rPr>
        <w:t xml:space="preserve"> הנבט</w:t>
      </w:r>
      <w:r w:rsidR="00402901" w:rsidRPr="00D2500F">
        <w:rPr>
          <w:rFonts w:ascii="David" w:hAnsi="David" w:cs="David" w:hint="cs"/>
          <w:rtl/>
        </w:rPr>
        <w:t>.</w:t>
      </w:r>
      <w:r w:rsidRPr="00D2500F">
        <w:rPr>
          <w:rFonts w:ascii="David" w:hAnsi="David" w:cs="David" w:hint="cs"/>
          <w:rtl/>
        </w:rPr>
        <w:t xml:space="preserve"> </w:t>
      </w:r>
    </w:p>
    <w:p w14:paraId="643D43CD" w14:textId="77777777" w:rsidR="00E12212" w:rsidRPr="00D2500F" w:rsidRDefault="00E12212" w:rsidP="006F2AD2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D2500F">
        <w:rPr>
          <w:rFonts w:ascii="David" w:hAnsi="David" w:cs="David" w:hint="cs"/>
          <w:rtl/>
        </w:rPr>
        <w:t>התלמידים ישתמשו במושגים חדשים</w:t>
      </w:r>
      <w:r w:rsidR="001B5112" w:rsidRPr="00D2500F">
        <w:rPr>
          <w:rFonts w:ascii="David" w:hAnsi="David" w:cs="David" w:hint="cs"/>
          <w:rtl/>
        </w:rPr>
        <w:t>:</w:t>
      </w:r>
      <w:r w:rsidR="006F2AD2" w:rsidRPr="00D2500F">
        <w:rPr>
          <w:rFonts w:ascii="David" w:hAnsi="David" w:cs="David" w:hint="cs"/>
          <w:rtl/>
        </w:rPr>
        <w:t xml:space="preserve"> </w:t>
      </w:r>
      <w:r w:rsidR="005D25E3" w:rsidRPr="00D2500F">
        <w:rPr>
          <w:rFonts w:ascii="David" w:hAnsi="David" w:cs="David" w:hint="cs"/>
          <w:b/>
          <w:bCs/>
          <w:rtl/>
        </w:rPr>
        <w:t>נבטים, זרעים</w:t>
      </w:r>
    </w:p>
    <w:p w14:paraId="643D43CE" w14:textId="77777777" w:rsidR="00E12212" w:rsidRPr="00DC142E" w:rsidRDefault="00E12212" w:rsidP="006F2AD2">
      <w:pPr>
        <w:pStyle w:val="1"/>
        <w:spacing w:before="240"/>
        <w:rPr>
          <w:color w:val="auto"/>
          <w:rtl/>
        </w:rPr>
      </w:pPr>
      <w:r w:rsidRPr="00DC142E">
        <w:rPr>
          <w:color w:val="auto"/>
          <w:rtl/>
        </w:rPr>
        <w:t>היערכות לשיעור</w:t>
      </w:r>
    </w:p>
    <w:p w14:paraId="643D43CF" w14:textId="77777777" w:rsidR="00E12212" w:rsidRPr="00D2500F" w:rsidRDefault="001B5112" w:rsidP="00E12212">
      <w:pPr>
        <w:pStyle w:val="af0"/>
        <w:numPr>
          <w:ilvl w:val="3"/>
          <w:numId w:val="13"/>
        </w:numPr>
        <w:spacing w:line="360" w:lineRule="auto"/>
        <w:rPr>
          <w:rFonts w:ascii="David" w:hAnsi="David" w:cs="David"/>
        </w:rPr>
      </w:pPr>
      <w:r w:rsidRPr="00D2500F">
        <w:rPr>
          <w:rFonts w:ascii="David" w:hAnsi="David" w:cs="David" w:hint="cs"/>
          <w:rtl/>
        </w:rPr>
        <w:t xml:space="preserve">רשימת ציוד: </w:t>
      </w:r>
      <w:r w:rsidR="005D25E3" w:rsidRPr="00D2500F">
        <w:rPr>
          <w:rFonts w:ascii="David" w:hAnsi="David" w:cs="David" w:hint="cs"/>
          <w:rtl/>
        </w:rPr>
        <w:t xml:space="preserve">נבטים (יש להנביט זרעים מראש על פי ההנחיות במדריך למורה, עמוד 70), זכוכיות מגדלת, </w:t>
      </w:r>
      <w:r w:rsidR="00E12212" w:rsidRPr="00D2500F">
        <w:rPr>
          <w:rFonts w:ascii="David" w:hAnsi="David" w:cs="David" w:hint="cs"/>
          <w:rtl/>
        </w:rPr>
        <w:t>כוס</w:t>
      </w:r>
      <w:r w:rsidR="005D25E3" w:rsidRPr="00D2500F">
        <w:rPr>
          <w:rFonts w:ascii="David" w:hAnsi="David" w:cs="David" w:hint="cs"/>
          <w:rtl/>
        </w:rPr>
        <w:t>ות פלסטיק שקופות</w:t>
      </w:r>
      <w:r w:rsidR="00E12212" w:rsidRPr="00D2500F">
        <w:rPr>
          <w:rFonts w:ascii="David" w:hAnsi="David" w:cs="David" w:hint="cs"/>
          <w:rtl/>
        </w:rPr>
        <w:t xml:space="preserve">, </w:t>
      </w:r>
      <w:r w:rsidR="005D25E3" w:rsidRPr="00D2500F">
        <w:rPr>
          <w:rFonts w:ascii="David" w:hAnsi="David" w:cs="David" w:hint="cs"/>
          <w:rtl/>
        </w:rPr>
        <w:t>אדמה</w:t>
      </w:r>
      <w:r w:rsidR="00E12212" w:rsidRPr="00D2500F">
        <w:rPr>
          <w:rFonts w:ascii="David" w:hAnsi="David" w:cs="David" w:hint="cs"/>
          <w:rtl/>
        </w:rPr>
        <w:t xml:space="preserve">, </w:t>
      </w:r>
      <w:r w:rsidR="005D25E3" w:rsidRPr="00D2500F">
        <w:rPr>
          <w:rFonts w:ascii="David" w:hAnsi="David" w:cs="David" w:hint="cs"/>
          <w:rtl/>
        </w:rPr>
        <w:t>זרעים, מים.</w:t>
      </w:r>
    </w:p>
    <w:p w14:paraId="643D43D0" w14:textId="77777777" w:rsidR="00F8371F" w:rsidRPr="00D2500F" w:rsidRDefault="00F8371F" w:rsidP="00E12212">
      <w:pPr>
        <w:pStyle w:val="af0"/>
        <w:numPr>
          <w:ilvl w:val="3"/>
          <w:numId w:val="13"/>
        </w:numPr>
        <w:spacing w:line="360" w:lineRule="auto"/>
        <w:rPr>
          <w:rFonts w:ascii="David" w:hAnsi="David" w:cs="David"/>
          <w:rtl/>
        </w:rPr>
      </w:pPr>
      <w:r w:rsidRPr="00D2500F">
        <w:rPr>
          <w:rFonts w:ascii="David" w:hAnsi="David" w:cs="David" w:hint="cs"/>
          <w:rtl/>
        </w:rPr>
        <w:t>נבטים שאספנו בסיור.</w:t>
      </w:r>
    </w:p>
    <w:p w14:paraId="643D43D1" w14:textId="77777777" w:rsidR="00E12212" w:rsidRPr="00D2500F" w:rsidRDefault="00E12212" w:rsidP="009809DA">
      <w:pPr>
        <w:pStyle w:val="af0"/>
        <w:numPr>
          <w:ilvl w:val="0"/>
          <w:numId w:val="13"/>
        </w:numPr>
        <w:spacing w:line="360" w:lineRule="auto"/>
        <w:rPr>
          <w:rFonts w:ascii="David" w:hAnsi="David" w:cs="David"/>
        </w:rPr>
      </w:pPr>
      <w:r w:rsidRPr="00D2500F">
        <w:rPr>
          <w:rFonts w:ascii="David" w:hAnsi="David" w:cs="David" w:hint="cs"/>
          <w:rtl/>
        </w:rPr>
        <w:t xml:space="preserve">כרטיסי מילים: </w:t>
      </w:r>
      <w:r w:rsidR="00692628" w:rsidRPr="00D2500F">
        <w:rPr>
          <w:rFonts w:ascii="David" w:hAnsi="David" w:cs="David" w:hint="cs"/>
          <w:b/>
          <w:bCs/>
          <w:rtl/>
        </w:rPr>
        <w:t>נבט,</w:t>
      </w:r>
      <w:r w:rsidRPr="00D2500F">
        <w:rPr>
          <w:rFonts w:ascii="David" w:hAnsi="David" w:cs="David" w:hint="cs"/>
          <w:b/>
          <w:bCs/>
          <w:rtl/>
        </w:rPr>
        <w:t xml:space="preserve"> גבעול, שרשים</w:t>
      </w:r>
      <w:r w:rsidR="00692628" w:rsidRPr="00D2500F">
        <w:rPr>
          <w:rFonts w:ascii="David" w:hAnsi="David" w:cs="David" w:hint="cs"/>
          <w:b/>
          <w:bCs/>
          <w:rtl/>
        </w:rPr>
        <w:t>, על</w:t>
      </w:r>
      <w:r w:rsidR="009809DA" w:rsidRPr="00D2500F">
        <w:rPr>
          <w:rFonts w:ascii="David" w:hAnsi="David" w:cs="David" w:hint="cs"/>
          <w:b/>
          <w:bCs/>
          <w:rtl/>
        </w:rPr>
        <w:t>ים, זרעים</w:t>
      </w:r>
    </w:p>
    <w:p w14:paraId="643D43D2" w14:textId="50768468" w:rsidR="009A4D3D" w:rsidRPr="00D2500F" w:rsidRDefault="009A4D3D" w:rsidP="009A4D3D">
      <w:pPr>
        <w:pStyle w:val="af0"/>
        <w:numPr>
          <w:ilvl w:val="0"/>
          <w:numId w:val="20"/>
        </w:numPr>
        <w:spacing w:line="360" w:lineRule="auto"/>
        <w:rPr>
          <w:rFonts w:ascii="David" w:hAnsi="David" w:cs="David"/>
        </w:rPr>
      </w:pPr>
      <w:r w:rsidRPr="00D2500F">
        <w:rPr>
          <w:rFonts w:ascii="David" w:hAnsi="David" w:cs="David"/>
          <w:rtl/>
        </w:rPr>
        <w:t xml:space="preserve">מומלץ לקרוא בקישור </w:t>
      </w:r>
      <w:hyperlink r:id="rId8" w:tooltip="אתר במבט רקע תאורטי" w:history="1">
        <w:r w:rsidRPr="00D2500F">
          <w:rPr>
            <w:rStyle w:val="Hyperlink"/>
            <w:rFonts w:ascii="David" w:hAnsi="David" w:cs="David"/>
            <w:rtl/>
          </w:rPr>
          <w:t>הבא</w:t>
        </w:r>
      </w:hyperlink>
      <w:r w:rsidRPr="00D2500F">
        <w:rPr>
          <w:rFonts w:ascii="David" w:hAnsi="David" w:cs="David"/>
          <w:rtl/>
        </w:rPr>
        <w:t xml:space="preserve"> את הרקע התיאורטי המדעי - צמחים </w:t>
      </w:r>
      <w:r w:rsidRPr="00D2500F">
        <w:rPr>
          <w:rFonts w:ascii="David" w:hAnsi="David" w:cs="David" w:hint="cs"/>
          <w:rtl/>
        </w:rPr>
        <w:t>בחורף</w:t>
      </w:r>
      <w:r w:rsidRPr="00D2500F">
        <w:rPr>
          <w:rFonts w:ascii="David" w:hAnsi="David" w:cs="David"/>
          <w:rtl/>
        </w:rPr>
        <w:t xml:space="preserve">. </w:t>
      </w:r>
    </w:p>
    <w:p w14:paraId="643D43D4" w14:textId="4A0CC52D" w:rsidR="009A4D3D" w:rsidRPr="008E6172" w:rsidRDefault="009A4D3D" w:rsidP="008E6172">
      <w:pPr>
        <w:pStyle w:val="af0"/>
        <w:spacing w:line="360" w:lineRule="auto"/>
        <w:ind w:left="360"/>
        <w:rPr>
          <w:rFonts w:ascii="David" w:hAnsi="David" w:cs="David"/>
          <w:sz w:val="28"/>
          <w:szCs w:val="28"/>
          <w:rtl/>
        </w:rPr>
      </w:pPr>
      <w:r w:rsidRPr="00D2500F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</w:t>
      </w:r>
      <w:r>
        <w:rPr>
          <w:rFonts w:ascii="David" w:hAnsi="David" w:cs="David"/>
          <w:sz w:val="28"/>
          <w:szCs w:val="28"/>
          <w:rtl/>
        </w:rPr>
        <w:t>.</w:t>
      </w:r>
    </w:p>
    <w:p w14:paraId="643D43D5" w14:textId="77777777" w:rsidR="00C73A78" w:rsidRPr="00DC142E" w:rsidRDefault="00BD1014" w:rsidP="006F2AD2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DC142E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DC142E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DC142E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DC142E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DC142E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DC142E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DC142E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643D43D6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643D43D7" w14:textId="77777777" w:rsidR="00417EA9" w:rsidRPr="00C550F1" w:rsidRDefault="00B620BB" w:rsidP="00C550F1">
      <w:pPr>
        <w:pStyle w:val="1"/>
        <w:rPr>
          <w:color w:val="auto"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DC142E">
        <w:rPr>
          <w:rFonts w:hint="cs"/>
          <w:color w:val="auto"/>
          <w:rtl/>
        </w:rPr>
        <w:t>נביטה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ערך שיעור"/>
        <w:tblDescription w:val="על פי מעגל הלמידה"/>
      </w:tblPr>
      <w:tblGrid>
        <w:gridCol w:w="1046"/>
        <w:gridCol w:w="8026"/>
      </w:tblGrid>
      <w:tr w:rsidR="006F2AD2" w:rsidRPr="009E5374" w14:paraId="643D43DA" w14:textId="77777777" w:rsidTr="006F2AD2">
        <w:trPr>
          <w:cantSplit/>
          <w:trHeight w:val="1147"/>
          <w:tblHeader/>
          <w:jc w:val="center"/>
        </w:trPr>
        <w:tc>
          <w:tcPr>
            <w:tcW w:w="1046" w:type="dxa"/>
            <w:shd w:val="clear" w:color="auto" w:fill="DBE5F1"/>
            <w:vAlign w:val="center"/>
          </w:tcPr>
          <w:p w14:paraId="643D43D8" w14:textId="77777777" w:rsidR="006F2AD2" w:rsidRPr="009E5374" w:rsidRDefault="006F2AD2" w:rsidP="006F2AD2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8026" w:type="dxa"/>
            <w:shd w:val="clear" w:color="auto" w:fill="DBE5F1" w:themeFill="accent1" w:themeFillTint="33"/>
            <w:vAlign w:val="center"/>
          </w:tcPr>
          <w:p w14:paraId="643D43D9" w14:textId="77777777" w:rsidR="006F2AD2" w:rsidRPr="009E5374" w:rsidRDefault="006F2AD2" w:rsidP="006F2AD2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6F2AD2" w:rsidRPr="009E5374" w14:paraId="643D43E1" w14:textId="77777777" w:rsidTr="007A095E">
        <w:trPr>
          <w:cantSplit/>
          <w:trHeight w:val="1997"/>
          <w:jc w:val="center"/>
        </w:trPr>
        <w:tc>
          <w:tcPr>
            <w:tcW w:w="1046" w:type="dxa"/>
            <w:shd w:val="clear" w:color="auto" w:fill="DBE5F1"/>
            <w:textDirection w:val="tbRl"/>
            <w:vAlign w:val="center"/>
          </w:tcPr>
          <w:p w14:paraId="643D43DB" w14:textId="77777777" w:rsidR="006F2AD2" w:rsidRDefault="006F2AD2" w:rsidP="006F2AD2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פתיחה</w:t>
            </w:r>
          </w:p>
        </w:tc>
        <w:tc>
          <w:tcPr>
            <w:tcW w:w="8026" w:type="dxa"/>
            <w:vAlign w:val="center"/>
          </w:tcPr>
          <w:p w14:paraId="285C2999" w14:textId="5E8A4841" w:rsidR="00FA2A8B" w:rsidRDefault="00FA2A8B" w:rsidP="008E617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FA2A8B">
              <w:rPr>
                <w:rFonts w:ascii="David" w:hAnsi="David" w:cs="David" w:hint="cs"/>
                <w:rtl/>
              </w:rPr>
              <w:t>יחידת לימוד זו תתמקד בנבטים: תהליך הנביטה ואברי הנבט.</w:t>
            </w:r>
          </w:p>
          <w:p w14:paraId="643D43DC" w14:textId="7A46E60A" w:rsidR="006F2AD2" w:rsidRPr="00FA2A8B" w:rsidRDefault="006F2AD2" w:rsidP="00FA2A8B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FA2A8B">
              <w:rPr>
                <w:rFonts w:ascii="David" w:hAnsi="David" w:cs="David" w:hint="cs"/>
                <w:rtl/>
              </w:rPr>
              <w:t>לברור ידע מוקדם פותחים בשיח קצר על נבטים</w:t>
            </w:r>
            <w:r w:rsidR="00FA2A8B">
              <w:rPr>
                <w:rFonts w:ascii="David" w:hAnsi="David" w:cs="David" w:hint="cs"/>
                <w:rtl/>
              </w:rPr>
              <w:t>, שואלים:</w:t>
            </w:r>
            <w:r w:rsidRPr="00FA2A8B">
              <w:rPr>
                <w:rFonts w:ascii="David" w:hAnsi="David" w:cs="David" w:hint="cs"/>
                <w:rtl/>
              </w:rPr>
              <w:t xml:space="preserve"> </w:t>
            </w:r>
          </w:p>
          <w:p w14:paraId="643D43DD" w14:textId="77777777" w:rsidR="006F2AD2" w:rsidRPr="001B5112" w:rsidRDefault="006F2AD2" w:rsidP="006F2AD2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1B5112">
              <w:rPr>
                <w:rFonts w:ascii="David" w:hAnsi="David" w:cs="David" w:hint="cs"/>
                <w:rtl/>
              </w:rPr>
              <w:t>בסיור שערכנו בשדה ראינו נבטים, מהם נבטים?</w:t>
            </w:r>
          </w:p>
          <w:p w14:paraId="643D43DE" w14:textId="77777777" w:rsidR="006F2AD2" w:rsidRPr="00F8371F" w:rsidRDefault="006F2AD2" w:rsidP="006F2AD2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F8371F">
              <w:rPr>
                <w:rFonts w:ascii="David" w:hAnsi="David" w:cs="David" w:hint="cs"/>
                <w:rtl/>
              </w:rPr>
              <w:t>מהיכן הגיעו הנבטים לשדה?</w:t>
            </w:r>
          </w:p>
          <w:p w14:paraId="643D43DF" w14:textId="77777777" w:rsidR="006F2AD2" w:rsidRPr="006F2AD2" w:rsidRDefault="006F2AD2" w:rsidP="006F2AD2">
            <w:pPr>
              <w:pStyle w:val="af0"/>
              <w:numPr>
                <w:ilvl w:val="0"/>
                <w:numId w:val="18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F8371F">
              <w:rPr>
                <w:rFonts w:ascii="David" w:hAnsi="David" w:cs="David" w:hint="cs"/>
                <w:rtl/>
              </w:rPr>
              <w:t>מה אתם יודעים על נבטים?</w:t>
            </w:r>
          </w:p>
          <w:p w14:paraId="643D43E0" w14:textId="77777777" w:rsidR="006F2AD2" w:rsidRPr="000B4D76" w:rsidRDefault="006F2AD2" w:rsidP="006F2AD2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ייתכן כי תלמידים מכירים את המושג מתחום הקולינריה, חשוב לברר מהם תפיסות המוקדמות שלהם בנושא וליצור את החיבור בין המושג שמוכר מתחום הקולינריה לנושא השיעור.</w:t>
            </w:r>
          </w:p>
        </w:tc>
      </w:tr>
      <w:tr w:rsidR="006F2AD2" w:rsidRPr="009E5374" w14:paraId="643D43E7" w14:textId="77777777" w:rsidTr="007A095E">
        <w:trPr>
          <w:cantSplit/>
          <w:trHeight w:val="1845"/>
          <w:jc w:val="center"/>
        </w:trPr>
        <w:tc>
          <w:tcPr>
            <w:tcW w:w="1046" w:type="dxa"/>
            <w:shd w:val="clear" w:color="auto" w:fill="DBE5F1"/>
            <w:textDirection w:val="tbRl"/>
            <w:vAlign w:val="center"/>
          </w:tcPr>
          <w:p w14:paraId="643D43E2" w14:textId="77777777" w:rsidR="006F2AD2" w:rsidRDefault="006F2AD2" w:rsidP="006F2AD2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>
              <w:rPr>
                <w:rFonts w:hint="cs"/>
                <w:color w:val="auto"/>
                <w:rtl/>
              </w:rPr>
              <w:t>התנסות</w:t>
            </w:r>
          </w:p>
        </w:tc>
        <w:tc>
          <w:tcPr>
            <w:tcW w:w="8026" w:type="dxa"/>
            <w:vAlign w:val="center"/>
          </w:tcPr>
          <w:p w14:paraId="643D43E3" w14:textId="77777777" w:rsidR="006F2AD2" w:rsidRPr="00FA2A8B" w:rsidRDefault="006F2AD2" w:rsidP="00FA2A8B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FA2A8B">
              <w:rPr>
                <w:rFonts w:ascii="David" w:hAnsi="David" w:cs="David"/>
                <w:rtl/>
              </w:rPr>
              <w:t xml:space="preserve">מבצעים את המשימה </w:t>
            </w:r>
            <w:r w:rsidRPr="00FA2A8B">
              <w:rPr>
                <w:rFonts w:ascii="David" w:hAnsi="David" w:cs="David" w:hint="cs"/>
                <w:b/>
                <w:bCs/>
                <w:rtl/>
              </w:rPr>
              <w:t>מכירים נבטים של צמחים</w:t>
            </w:r>
            <w:r w:rsidRPr="00FA2A8B">
              <w:rPr>
                <w:rFonts w:ascii="David" w:hAnsi="David" w:cs="David"/>
                <w:rtl/>
              </w:rPr>
              <w:t xml:space="preserve">, </w:t>
            </w:r>
            <w:r w:rsidRPr="00FA2A8B">
              <w:rPr>
                <w:rFonts w:ascii="David" w:hAnsi="David" w:cs="David" w:hint="cs"/>
                <w:rtl/>
              </w:rPr>
              <w:t>עמוד 70</w:t>
            </w:r>
            <w:r w:rsidRPr="00FA2A8B">
              <w:rPr>
                <w:rFonts w:ascii="David" w:hAnsi="David" w:cs="David"/>
                <w:rtl/>
              </w:rPr>
              <w:t>.</w:t>
            </w:r>
          </w:p>
          <w:p w14:paraId="643D43E4" w14:textId="364E6CE5" w:rsidR="006F2AD2" w:rsidRDefault="006F2AD2" w:rsidP="006F2AD2">
            <w:pPr>
              <w:pStyle w:val="af0"/>
              <w:spacing w:line="360" w:lineRule="auto"/>
              <w:ind w:left="0"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במשימה התלמידים</w:t>
            </w:r>
            <w:r w:rsidR="00477A56">
              <w:rPr>
                <w:rFonts w:ascii="David" w:hAnsi="David" w:cs="David" w:hint="cs"/>
                <w:rtl/>
              </w:rPr>
              <w:t xml:space="preserve"> עורכים תצפיתו</w:t>
            </w:r>
            <w:r>
              <w:rPr>
                <w:rFonts w:ascii="David" w:hAnsi="David" w:cs="David" w:hint="cs"/>
                <w:rtl/>
              </w:rPr>
              <w:t xml:space="preserve"> מזהים את אברי הנבט.</w:t>
            </w:r>
          </w:p>
          <w:p w14:paraId="643D43E5" w14:textId="733D9555" w:rsidR="006F2AD2" w:rsidRDefault="006F2AD2" w:rsidP="006F2AD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B24326">
              <w:rPr>
                <w:rFonts w:ascii="David" w:hAnsi="David" w:cs="David" w:hint="cs"/>
                <w:rtl/>
              </w:rPr>
              <w:t>מומלץ לערוך תצפית על הנבטים שהכנו מראש.</w:t>
            </w:r>
            <w:r>
              <w:rPr>
                <w:rtl/>
              </w:rPr>
              <w:t xml:space="preserve"> </w:t>
            </w:r>
            <w:r w:rsidRPr="00B24326">
              <w:rPr>
                <w:rFonts w:ascii="David" w:hAnsi="David" w:cs="David"/>
                <w:rtl/>
              </w:rPr>
              <w:t>יש להנביט זרעים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B24326">
              <w:rPr>
                <w:rFonts w:ascii="David" w:hAnsi="David" w:cs="David"/>
                <w:rtl/>
              </w:rPr>
              <w:t>זרעי שעועית או חומוס</w:t>
            </w:r>
            <w:r>
              <w:rPr>
                <w:rFonts w:ascii="David" w:hAnsi="David" w:cs="David" w:hint="cs"/>
                <w:rtl/>
              </w:rPr>
              <w:t>)</w:t>
            </w:r>
            <w:r w:rsidRPr="00B24326">
              <w:rPr>
                <w:rFonts w:ascii="David" w:hAnsi="David" w:cs="David"/>
                <w:rtl/>
              </w:rPr>
              <w:t xml:space="preserve"> עד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24326">
              <w:rPr>
                <w:rFonts w:ascii="David" w:hAnsi="David" w:cs="David"/>
                <w:rtl/>
              </w:rPr>
              <w:t>שיצמיחו עלים ראשוניים. עדיף להנביט על מצע למילוי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24326">
              <w:rPr>
                <w:rFonts w:ascii="David" w:hAnsi="David" w:cs="David"/>
                <w:rtl/>
              </w:rPr>
              <w:t>עציצים כי קל להפרידם מהמצע, לשטוף בעדינות את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B24326">
              <w:rPr>
                <w:rFonts w:ascii="David" w:hAnsi="David" w:cs="David"/>
                <w:rtl/>
              </w:rPr>
              <w:t>השורשים ולהתרשם מהנבטים השלמים ו"הנקיים".</w:t>
            </w:r>
            <w:r w:rsidRPr="000B4D76">
              <w:rPr>
                <w:rFonts w:ascii="David" w:hAnsi="David" w:cs="David" w:hint="cs"/>
                <w:rtl/>
              </w:rPr>
              <w:t xml:space="preserve"> </w:t>
            </w:r>
          </w:p>
          <w:p w14:paraId="79B45EC9" w14:textId="77777777" w:rsidR="006F2AD2" w:rsidRDefault="006F2AD2" w:rsidP="006F2AD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0B4D76">
              <w:rPr>
                <w:rFonts w:ascii="David" w:hAnsi="David" w:cs="David" w:hint="cs"/>
                <w:rtl/>
              </w:rPr>
              <w:t>היכן שאין אפשרות לצפות ב</w:t>
            </w:r>
            <w:r>
              <w:rPr>
                <w:rFonts w:ascii="David" w:hAnsi="David" w:cs="David" w:hint="cs"/>
                <w:rtl/>
              </w:rPr>
              <w:t>נבט, מומלץ להתבונן בתמונת הנבט שבחוברת, עמוד 70.</w:t>
            </w:r>
          </w:p>
          <w:p w14:paraId="643D43E6" w14:textId="398DF12E" w:rsidR="00477A56" w:rsidRPr="00F8371F" w:rsidRDefault="00477A56" w:rsidP="006F2AD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בסיום מוצע לבקש לצייר את הנבט ולשיים את שמות חלקיו. </w:t>
            </w:r>
          </w:p>
        </w:tc>
      </w:tr>
      <w:tr w:rsidR="006F2AD2" w:rsidRPr="009E5374" w14:paraId="643D43ED" w14:textId="77777777" w:rsidTr="007A095E">
        <w:trPr>
          <w:cantSplit/>
          <w:trHeight w:val="1143"/>
          <w:jc w:val="center"/>
        </w:trPr>
        <w:tc>
          <w:tcPr>
            <w:tcW w:w="1046" w:type="dxa"/>
            <w:shd w:val="clear" w:color="auto" w:fill="DBE5F1"/>
            <w:textDirection w:val="tbRl"/>
            <w:vAlign w:val="center"/>
          </w:tcPr>
          <w:p w14:paraId="643D43E8" w14:textId="77777777" w:rsidR="006F2AD2" w:rsidRPr="009E5374" w:rsidRDefault="006F2AD2" w:rsidP="006F2AD2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8026" w:type="dxa"/>
            <w:vAlign w:val="center"/>
          </w:tcPr>
          <w:p w14:paraId="643D43E9" w14:textId="77777777" w:rsidR="006F2AD2" w:rsidRPr="00FA2A8B" w:rsidRDefault="006F2AD2" w:rsidP="00FA2A8B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FA2A8B">
              <w:rPr>
                <w:rFonts w:ascii="David" w:hAnsi="David" w:cs="David" w:hint="cs"/>
                <w:rtl/>
              </w:rPr>
              <w:t>קוראים</w:t>
            </w:r>
            <w:r w:rsidRPr="00FA2A8B">
              <w:rPr>
                <w:rFonts w:ascii="David" w:hAnsi="David" w:cs="David"/>
                <w:rtl/>
              </w:rPr>
              <w:t xml:space="preserve"> את קטע ה</w:t>
            </w:r>
            <w:r w:rsidRPr="00FA2A8B">
              <w:rPr>
                <w:rFonts w:ascii="David" w:hAnsi="David" w:cs="David" w:hint="cs"/>
                <w:rtl/>
              </w:rPr>
              <w:t>פתיחה</w:t>
            </w:r>
            <w:r w:rsidRPr="00FA2A8B">
              <w:rPr>
                <w:rFonts w:ascii="David" w:hAnsi="David" w:cs="David"/>
                <w:rtl/>
              </w:rPr>
              <w:t xml:space="preserve"> שבעמוד 70.</w:t>
            </w:r>
          </w:p>
          <w:p w14:paraId="643D43EB" w14:textId="776614E0" w:rsidR="006F2AD2" w:rsidRPr="00FA2A8B" w:rsidRDefault="006F2AD2" w:rsidP="00FA2A8B">
            <w:pPr>
              <w:spacing w:line="360" w:lineRule="auto"/>
              <w:rPr>
                <w:rFonts w:ascii="David" w:hAnsi="David" w:cs="David"/>
                <w:b/>
                <w:bCs/>
                <w:sz w:val="28"/>
                <w:szCs w:val="28"/>
              </w:rPr>
            </w:pPr>
            <w:r w:rsidRPr="00FA2A8B">
              <w:rPr>
                <w:rFonts w:ascii="David" w:hAnsi="David" w:cs="David" w:hint="cs"/>
                <w:rtl/>
              </w:rPr>
              <w:t xml:space="preserve">תולים על הלוח את המילים שלמדנו </w:t>
            </w:r>
            <w:r w:rsidRPr="00FA2A8B">
              <w:rPr>
                <w:rFonts w:ascii="David" w:hAnsi="David" w:cs="David" w:hint="cs"/>
                <w:b/>
                <w:bCs/>
                <w:rtl/>
              </w:rPr>
              <w:t>נבט, גבעול, עלים, שרשים</w:t>
            </w:r>
            <w:r w:rsidRPr="00FA2A8B">
              <w:rPr>
                <w:rFonts w:ascii="David" w:hAnsi="David" w:cs="David" w:hint="cs"/>
                <w:b/>
                <w:bCs/>
                <w:sz w:val="28"/>
                <w:szCs w:val="28"/>
                <w:rtl/>
              </w:rPr>
              <w:t xml:space="preserve">, </w:t>
            </w:r>
            <w:r w:rsidRPr="00FA2A8B">
              <w:rPr>
                <w:rFonts w:ascii="David" w:hAnsi="David" w:cs="David" w:hint="cs"/>
                <w:b/>
                <w:bCs/>
                <w:rtl/>
              </w:rPr>
              <w:t>זרעים</w:t>
            </w:r>
            <w:r w:rsidR="00FA2A8B">
              <w:rPr>
                <w:rFonts w:ascii="David" w:hAnsi="David" w:cs="David" w:hint="cs"/>
                <w:b/>
                <w:bCs/>
                <w:rtl/>
              </w:rPr>
              <w:t xml:space="preserve"> ו</w:t>
            </w:r>
            <w:r w:rsidRPr="00FA2A8B">
              <w:rPr>
                <w:rFonts w:ascii="David" w:hAnsi="David" w:cs="David" w:hint="cs"/>
                <w:rtl/>
              </w:rPr>
              <w:t>מבקשים מהתלמידים לחבר שיר עם המילים שלמדנו.</w:t>
            </w:r>
          </w:p>
          <w:p w14:paraId="643D43EC" w14:textId="06983827" w:rsidR="006F2AD2" w:rsidRPr="00FA2A8B" w:rsidRDefault="006F2AD2" w:rsidP="00FA2A8B">
            <w:pPr>
              <w:spacing w:line="360" w:lineRule="auto"/>
              <w:rPr>
                <w:rFonts w:ascii="David" w:hAnsi="David" w:cs="David"/>
                <w:rtl/>
              </w:rPr>
            </w:pPr>
            <w:r w:rsidRPr="00FA2A8B">
              <w:rPr>
                <w:rFonts w:ascii="David" w:hAnsi="David" w:cs="David" w:hint="cs"/>
                <w:rtl/>
              </w:rPr>
              <w:t xml:space="preserve">קוראים את שני המשפטים הראשונים שבתבנית </w:t>
            </w:r>
            <w:r w:rsidRPr="00FA2A8B">
              <w:rPr>
                <w:rFonts w:ascii="David" w:hAnsi="David" w:cs="David" w:hint="cs"/>
                <w:b/>
                <w:bCs/>
                <w:rtl/>
              </w:rPr>
              <w:t>מה למדנו?</w:t>
            </w:r>
            <w:r w:rsidRPr="00FA2A8B">
              <w:rPr>
                <w:rFonts w:ascii="David" w:hAnsi="David" w:cs="David" w:hint="cs"/>
                <w:rtl/>
              </w:rPr>
              <w:t xml:space="preserve"> שבעמוד 73.</w:t>
            </w:r>
          </w:p>
        </w:tc>
      </w:tr>
      <w:tr w:rsidR="006F2AD2" w:rsidRPr="009E5374" w14:paraId="643D43F7" w14:textId="77777777" w:rsidTr="007A095E">
        <w:trPr>
          <w:cantSplit/>
          <w:trHeight w:val="1239"/>
          <w:jc w:val="center"/>
        </w:trPr>
        <w:tc>
          <w:tcPr>
            <w:tcW w:w="1046" w:type="dxa"/>
            <w:shd w:val="clear" w:color="auto" w:fill="DBE5F1"/>
            <w:textDirection w:val="tbRl"/>
            <w:vAlign w:val="center"/>
          </w:tcPr>
          <w:p w14:paraId="643D43EE" w14:textId="77777777" w:rsidR="006F2AD2" w:rsidRPr="009E5374" w:rsidRDefault="006F2AD2" w:rsidP="006F2AD2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8026" w:type="dxa"/>
            <w:vAlign w:val="center"/>
          </w:tcPr>
          <w:p w14:paraId="643D43EF" w14:textId="77777777" w:rsidR="006F2AD2" w:rsidRPr="00FA2A8B" w:rsidRDefault="006F2AD2" w:rsidP="00FA2A8B">
            <w:pPr>
              <w:spacing w:line="360" w:lineRule="auto"/>
              <w:rPr>
                <w:rFonts w:ascii="David" w:hAnsi="David" w:cs="David"/>
              </w:rPr>
            </w:pPr>
            <w:r w:rsidRPr="00FA2A8B">
              <w:rPr>
                <w:rFonts w:ascii="David" w:hAnsi="David" w:cs="David" w:hint="cs"/>
                <w:rtl/>
              </w:rPr>
              <w:t xml:space="preserve">בעזרת השאלות שבתבנית </w:t>
            </w:r>
            <w:r w:rsidRPr="00FA2A8B">
              <w:rPr>
                <w:rFonts w:ascii="David" w:hAnsi="David" w:cs="David" w:hint="cs"/>
                <w:b/>
                <w:bCs/>
                <w:rtl/>
              </w:rPr>
              <w:t>שיח</w:t>
            </w:r>
            <w:r w:rsidRPr="00FA2A8B">
              <w:rPr>
                <w:rFonts w:ascii="David" w:hAnsi="David" w:cs="David" w:hint="cs"/>
                <w:rtl/>
              </w:rPr>
              <w:t xml:space="preserve"> שבעמוד 72 נערכים למשימה </w:t>
            </w:r>
            <w:r w:rsidRPr="00FA2A8B">
              <w:rPr>
                <w:rFonts w:ascii="David" w:hAnsi="David" w:cs="David" w:hint="cs"/>
                <w:b/>
                <w:bCs/>
                <w:rtl/>
              </w:rPr>
              <w:t>הגינה הזעירה שלי</w:t>
            </w:r>
            <w:r w:rsidRPr="00FA2A8B">
              <w:rPr>
                <w:rFonts w:ascii="David" w:hAnsi="David" w:cs="David" w:hint="cs"/>
                <w:rtl/>
              </w:rPr>
              <w:t xml:space="preserve">. </w:t>
            </w:r>
          </w:p>
          <w:p w14:paraId="0F4A4653" w14:textId="07982C9C" w:rsidR="00477A56" w:rsidRDefault="006F2AD2" w:rsidP="00477A56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9F5257">
              <w:rPr>
                <w:rFonts w:ascii="David" w:hAnsi="David" w:cs="David"/>
                <w:rtl/>
              </w:rPr>
              <w:t xml:space="preserve">הכנת הגינה </w:t>
            </w:r>
            <w:r w:rsidR="00477A56">
              <w:rPr>
                <w:rFonts w:ascii="David" w:hAnsi="David" w:cs="David"/>
                <w:rtl/>
              </w:rPr>
              <w:t>הזעירה יכולה לשמש לפיתוח חשיב</w:t>
            </w:r>
            <w:r w:rsidR="00477A56">
              <w:rPr>
                <w:rFonts w:ascii="David" w:hAnsi="David" w:cs="David" w:hint="cs"/>
                <w:rtl/>
              </w:rPr>
              <w:t>ה מדעית</w:t>
            </w:r>
            <w:r w:rsidR="00F07905">
              <w:rPr>
                <w:rFonts w:ascii="David" w:hAnsi="David" w:cs="David" w:hint="cs"/>
                <w:rtl/>
              </w:rPr>
              <w:t xml:space="preserve"> וערכית ניסוי מדעי</w:t>
            </w:r>
            <w:r w:rsidR="00477A56">
              <w:rPr>
                <w:rFonts w:ascii="David" w:hAnsi="David" w:cs="David" w:hint="cs"/>
                <w:rtl/>
              </w:rPr>
              <w:t xml:space="preserve"> </w:t>
            </w:r>
            <w:r w:rsidRPr="009F5257">
              <w:rPr>
                <w:rFonts w:ascii="David" w:hAnsi="David" w:cs="David"/>
                <w:rtl/>
              </w:rPr>
              <w:t xml:space="preserve">בנוגע לגורם הדרוש לנביטה - המים. </w:t>
            </w:r>
            <w:r w:rsidR="00477A56">
              <w:rPr>
                <w:rFonts w:ascii="David" w:hAnsi="David" w:cs="David" w:hint="cs"/>
                <w:rtl/>
              </w:rPr>
              <w:t xml:space="preserve">כדי לבדוק את חשיבות המים משווים שני מצבים: עם מים וללא מים. </w:t>
            </w:r>
          </w:p>
          <w:p w14:paraId="643D43F0" w14:textId="73F40DBF" w:rsidR="006F2AD2" w:rsidRPr="009F5257" w:rsidRDefault="006F2AD2" w:rsidP="00477A56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 w:rsidRPr="009F5257">
              <w:rPr>
                <w:rFonts w:ascii="David" w:hAnsi="David" w:cs="David"/>
                <w:rtl/>
              </w:rPr>
              <w:t>ללא מים הזרעים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F5257">
              <w:rPr>
                <w:rFonts w:ascii="David" w:hAnsi="David" w:cs="David"/>
                <w:rtl/>
              </w:rPr>
              <w:t>לא ינבטו. מומלץ להכין כוסות עם אדמה וזרעים ולא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F5257">
              <w:rPr>
                <w:rFonts w:ascii="David" w:hAnsi="David" w:cs="David"/>
                <w:rtl/>
              </w:rPr>
              <w:t>להשקות אותם במים. לאחר מכן, לערוך השוואה בין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F5257">
              <w:rPr>
                <w:rFonts w:ascii="David" w:hAnsi="David" w:cs="David"/>
                <w:rtl/>
              </w:rPr>
              <w:t>הכוסות שהושקו במים לבין אלה שלא הושקו במים,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F5257">
              <w:rPr>
                <w:rFonts w:ascii="David" w:hAnsi="David" w:cs="David"/>
                <w:rtl/>
              </w:rPr>
              <w:t xml:space="preserve">לתאר מה קרה בכל קבוצת כוסות </w:t>
            </w:r>
            <w:r>
              <w:rPr>
                <w:rFonts w:ascii="David" w:hAnsi="David" w:cs="David" w:hint="cs"/>
                <w:rtl/>
              </w:rPr>
              <w:t>(</w:t>
            </w:r>
            <w:r w:rsidR="00477A56">
              <w:rPr>
                <w:rFonts w:ascii="David" w:hAnsi="David" w:cs="David" w:hint="cs"/>
                <w:rtl/>
              </w:rPr>
              <w:t xml:space="preserve">תיאור </w:t>
            </w:r>
            <w:r w:rsidRPr="009F5257">
              <w:rPr>
                <w:rFonts w:ascii="David" w:hAnsi="David" w:cs="David"/>
                <w:rtl/>
              </w:rPr>
              <w:t>תוצאות</w:t>
            </w:r>
            <w:r w:rsidR="00477A56">
              <w:rPr>
                <w:rFonts w:ascii="David" w:hAnsi="David" w:cs="David" w:hint="cs"/>
                <w:rtl/>
              </w:rPr>
              <w:t>- מה ראינו</w:t>
            </w:r>
            <w:r>
              <w:rPr>
                <w:rFonts w:ascii="David" w:hAnsi="David" w:cs="David" w:hint="cs"/>
                <w:rtl/>
              </w:rPr>
              <w:t xml:space="preserve">) </w:t>
            </w:r>
            <w:r w:rsidRPr="009F5257">
              <w:rPr>
                <w:rFonts w:ascii="David" w:hAnsi="David" w:cs="David"/>
                <w:rtl/>
              </w:rPr>
              <w:t>ולהסיק מסקנות</w:t>
            </w:r>
            <w:r w:rsidR="00477A56">
              <w:rPr>
                <w:rFonts w:ascii="David" w:hAnsi="David" w:cs="David" w:hint="cs"/>
                <w:rtl/>
              </w:rPr>
              <w:t>- מה למדנו-</w:t>
            </w:r>
            <w:r w:rsidRPr="009F5257">
              <w:rPr>
                <w:rFonts w:ascii="David" w:hAnsi="David" w:cs="David"/>
                <w:rtl/>
              </w:rPr>
              <w:t xml:space="preserve"> - מה יכול היה לגרום להבדל בתוצאות.</w:t>
            </w:r>
            <w:r w:rsidR="00477A56">
              <w:rPr>
                <w:rFonts w:ascii="David" w:hAnsi="David" w:cs="David" w:hint="cs"/>
                <w:rtl/>
              </w:rPr>
              <w:t xml:space="preserve"> המים הוא הגורם היחיד השונה בין שני המצבים וכל יתר הגורמים זהים. </w:t>
            </w:r>
          </w:p>
          <w:p w14:paraId="643D43F1" w14:textId="77777777" w:rsidR="006F2AD2" w:rsidRPr="00FA2A8B" w:rsidRDefault="006F2AD2" w:rsidP="00FA2A8B">
            <w:pPr>
              <w:spacing w:line="360" w:lineRule="auto"/>
              <w:rPr>
                <w:rFonts w:ascii="David" w:hAnsi="David" w:cs="David"/>
              </w:rPr>
            </w:pPr>
            <w:r w:rsidRPr="00FA2A8B">
              <w:rPr>
                <w:rFonts w:ascii="David" w:hAnsi="David" w:cs="David"/>
                <w:rtl/>
              </w:rPr>
              <w:t xml:space="preserve">מבצעים את </w:t>
            </w:r>
            <w:r w:rsidRPr="00FA2A8B">
              <w:rPr>
                <w:rFonts w:ascii="David" w:hAnsi="David" w:cs="David" w:hint="cs"/>
                <w:rtl/>
              </w:rPr>
              <w:t xml:space="preserve">המשימה </w:t>
            </w:r>
            <w:r w:rsidRPr="00FA2A8B">
              <w:rPr>
                <w:rFonts w:ascii="David" w:hAnsi="David" w:cs="David" w:hint="cs"/>
                <w:b/>
                <w:bCs/>
                <w:rtl/>
              </w:rPr>
              <w:t>הגינה הזעירה שלי</w:t>
            </w:r>
            <w:r w:rsidRPr="00FA2A8B">
              <w:rPr>
                <w:rFonts w:ascii="David" w:hAnsi="David" w:cs="David" w:hint="cs"/>
                <w:rtl/>
              </w:rPr>
              <w:t xml:space="preserve">, עמוד 72. (ניתן לבצע את המשימה בבית). </w:t>
            </w:r>
          </w:p>
          <w:p w14:paraId="643D43F2" w14:textId="77777777" w:rsidR="006F2AD2" w:rsidRDefault="006F2AD2" w:rsidP="00FA2A8B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טומנים זרעים</w:t>
            </w:r>
            <w:r w:rsidRPr="007A095E">
              <w:rPr>
                <w:rFonts w:ascii="David" w:hAnsi="David" w:cs="David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 xml:space="preserve">של עדשים שחורות </w:t>
            </w:r>
            <w:r w:rsidRPr="007A095E">
              <w:rPr>
                <w:rFonts w:ascii="David" w:hAnsi="David" w:cs="David"/>
                <w:rtl/>
              </w:rPr>
              <w:t xml:space="preserve">בכוס </w:t>
            </w:r>
            <w:r>
              <w:rPr>
                <w:rFonts w:ascii="David" w:hAnsi="David" w:cs="David" w:hint="cs"/>
                <w:rtl/>
              </w:rPr>
              <w:t xml:space="preserve">עם אדמה ומשקים. </w:t>
            </w:r>
          </w:p>
          <w:p w14:paraId="643D43F3" w14:textId="77777777" w:rsidR="006F2AD2" w:rsidRPr="006F2AD2" w:rsidRDefault="006F2AD2" w:rsidP="00FA2A8B">
            <w:pPr>
              <w:pStyle w:val="af0"/>
              <w:spacing w:line="360" w:lineRule="auto"/>
              <w:ind w:left="0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לוקחים את הגינה הזעירה הביתה, ממשיכים להשקות ועוקבים אחר התפתחות הזרע.</w:t>
            </w:r>
          </w:p>
          <w:p w14:paraId="04921A36" w14:textId="77777777" w:rsidR="00FA2A8B" w:rsidRPr="00FA2A8B" w:rsidRDefault="006F2AD2" w:rsidP="00FA2A8B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FA2A8B">
              <w:rPr>
                <w:rFonts w:ascii="David" w:hAnsi="David" w:cs="David" w:hint="cs"/>
                <w:b/>
                <w:bCs/>
                <w:rtl/>
              </w:rPr>
              <w:t>למידה בעזרת תנועה</w:t>
            </w:r>
          </w:p>
          <w:p w14:paraId="643D43F4" w14:textId="6A1D63FF" w:rsidR="006F2AD2" w:rsidRPr="00FA2A8B" w:rsidRDefault="006F2AD2" w:rsidP="00FA2A8B">
            <w:pPr>
              <w:spacing w:line="360" w:lineRule="auto"/>
              <w:rPr>
                <w:rFonts w:ascii="David" w:hAnsi="David" w:cs="David"/>
              </w:rPr>
            </w:pPr>
            <w:r w:rsidRPr="00FA2A8B">
              <w:rPr>
                <w:rFonts w:ascii="David" w:hAnsi="David" w:cs="David"/>
                <w:rtl/>
              </w:rPr>
              <w:t>מבקשים מהתלמידים להתכדר כמו</w:t>
            </w:r>
            <w:r w:rsidRPr="00FA2A8B">
              <w:rPr>
                <w:rFonts w:ascii="David" w:hAnsi="David" w:cs="David" w:hint="cs"/>
                <w:rtl/>
              </w:rPr>
              <w:t xml:space="preserve"> </w:t>
            </w:r>
            <w:r w:rsidRPr="00FA2A8B">
              <w:rPr>
                <w:rFonts w:ascii="David" w:hAnsi="David" w:cs="David"/>
                <w:rtl/>
              </w:rPr>
              <w:t>כדור (זרע</w:t>
            </w:r>
            <w:r w:rsidRPr="00FA2A8B">
              <w:rPr>
                <w:rFonts w:ascii="David" w:hAnsi="David" w:cs="David" w:hint="cs"/>
                <w:rtl/>
              </w:rPr>
              <w:t>),</w:t>
            </w:r>
            <w:r w:rsidRPr="00FA2A8B">
              <w:rPr>
                <w:rFonts w:ascii="David" w:hAnsi="David" w:cs="David"/>
                <w:rtl/>
              </w:rPr>
              <w:t xml:space="preserve"> אומרים להם "כעת יורד גשם</w:t>
            </w:r>
            <w:r w:rsidRPr="00FA2A8B">
              <w:rPr>
                <w:rFonts w:ascii="David" w:hAnsi="David" w:cs="David" w:hint="cs"/>
                <w:rtl/>
              </w:rPr>
              <w:t xml:space="preserve">". </w:t>
            </w:r>
            <w:r w:rsidRPr="00FA2A8B">
              <w:rPr>
                <w:rFonts w:ascii="David" w:hAnsi="David" w:cs="David"/>
                <w:rtl/>
              </w:rPr>
              <w:t>מבקשים</w:t>
            </w:r>
            <w:r w:rsidRPr="00FA2A8B">
              <w:rPr>
                <w:rFonts w:ascii="David" w:hAnsi="David" w:cs="David" w:hint="cs"/>
                <w:rtl/>
              </w:rPr>
              <w:t xml:space="preserve"> </w:t>
            </w:r>
            <w:r w:rsidRPr="00FA2A8B">
              <w:rPr>
                <w:rFonts w:ascii="David" w:hAnsi="David" w:cs="David"/>
                <w:rtl/>
              </w:rPr>
              <w:t>מהם להראות בתנועה את צמיחת הנבט תוך מעבר</w:t>
            </w:r>
            <w:r w:rsidRPr="00FA2A8B">
              <w:rPr>
                <w:rFonts w:ascii="David" w:hAnsi="David" w:cs="David" w:hint="cs"/>
                <w:rtl/>
              </w:rPr>
              <w:t xml:space="preserve"> </w:t>
            </w:r>
            <w:r w:rsidRPr="00FA2A8B">
              <w:rPr>
                <w:rFonts w:ascii="David" w:hAnsi="David" w:cs="David"/>
                <w:rtl/>
              </w:rPr>
              <w:t>מהתכדרות לעמידה זקופה</w:t>
            </w:r>
            <w:r w:rsidRPr="00FA2A8B">
              <w:rPr>
                <w:rFonts w:ascii="David" w:hAnsi="David" w:cs="David" w:hint="cs"/>
                <w:rtl/>
              </w:rPr>
              <w:t>.</w:t>
            </w:r>
          </w:p>
          <w:p w14:paraId="643D43F5" w14:textId="761C2975" w:rsidR="002652E6" w:rsidRPr="00FA2A8B" w:rsidRDefault="00FA2A8B" w:rsidP="00FA2A8B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מומלץ להיכנס לאתר </w:t>
            </w:r>
            <w:proofErr w:type="spellStart"/>
            <w:r>
              <w:rPr>
                <w:rFonts w:ascii="David" w:hAnsi="David" w:cs="David" w:hint="cs"/>
                <w:rtl/>
              </w:rPr>
              <w:t>מט"ר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</w:t>
            </w:r>
            <w:r w:rsidR="001B13BA" w:rsidRPr="00FA2A8B">
              <w:rPr>
                <w:rFonts w:ascii="David" w:hAnsi="David" w:cs="David" w:hint="cs"/>
                <w:rtl/>
              </w:rPr>
              <w:t>ל</w:t>
            </w:r>
            <w:r w:rsidR="002652E6" w:rsidRPr="00FA2A8B">
              <w:rPr>
                <w:rFonts w:ascii="David" w:hAnsi="David" w:cs="David"/>
                <w:rtl/>
              </w:rPr>
              <w:t xml:space="preserve">דגם הוראה </w:t>
            </w:r>
            <w:r w:rsidR="00015D11" w:rsidRPr="00FA2A8B">
              <w:rPr>
                <w:rFonts w:ascii="David" w:hAnsi="David" w:cs="David" w:hint="cs"/>
                <w:rtl/>
              </w:rPr>
              <w:t xml:space="preserve">על </w:t>
            </w:r>
            <w:r w:rsidR="002652E6" w:rsidRPr="00FA2A8B">
              <w:rPr>
                <w:rFonts w:ascii="David" w:hAnsi="David" w:cs="David"/>
                <w:rtl/>
              </w:rPr>
              <w:t>תופעת הנביטה</w:t>
            </w:r>
            <w:r w:rsidR="00015D11" w:rsidRPr="00FA2A8B">
              <w:rPr>
                <w:rFonts w:ascii="David" w:hAnsi="David" w:cs="David" w:hint="cs"/>
                <w:rtl/>
              </w:rPr>
              <w:t>,</w:t>
            </w:r>
            <w:r w:rsidR="002652E6" w:rsidRPr="00FA2A8B">
              <w:rPr>
                <w:rFonts w:ascii="David" w:hAnsi="David" w:cs="David"/>
                <w:rtl/>
              </w:rPr>
              <w:t xml:space="preserve"> חלקי הנבט והצורך במים לתהליך הנביטה</w:t>
            </w:r>
            <w:r w:rsidR="002652E6" w:rsidRPr="00FA2A8B">
              <w:rPr>
                <w:rFonts w:ascii="David" w:hAnsi="David" w:cs="David"/>
              </w:rPr>
              <w:t>.</w:t>
            </w:r>
          </w:p>
          <w:p w14:paraId="643D43F6" w14:textId="6691AFB9" w:rsidR="009F2C45" w:rsidRPr="00FA2A8B" w:rsidRDefault="009F2C45" w:rsidP="00FA2A8B">
            <w:pPr>
              <w:pStyle w:val="af0"/>
              <w:numPr>
                <w:ilvl w:val="0"/>
                <w:numId w:val="20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FA2A8B">
              <w:rPr>
                <w:rFonts w:ascii="David" w:hAnsi="David" w:cs="David" w:hint="cs"/>
                <w:rtl/>
              </w:rPr>
              <w:t xml:space="preserve">מומלץ להיכנס לאתר </w:t>
            </w:r>
            <w:hyperlink r:id="rId9" w:tooltip="אתר במבט מקוון" w:history="1">
              <w:r w:rsidRPr="008E6172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FA2A8B">
              <w:rPr>
                <w:rFonts w:ascii="David" w:hAnsi="David" w:cs="David" w:hint="cs"/>
                <w:rtl/>
              </w:rPr>
              <w:t xml:space="preserve"> </w:t>
            </w:r>
            <w:r w:rsidR="00FA2A8B">
              <w:rPr>
                <w:rFonts w:ascii="David" w:hAnsi="David" w:cs="David" w:hint="cs"/>
                <w:rtl/>
              </w:rPr>
              <w:t xml:space="preserve">(מנויים) </w:t>
            </w:r>
            <w:r w:rsidR="00B1081B">
              <w:rPr>
                <w:rFonts w:ascii="David" w:hAnsi="David" w:cs="David" w:hint="cs"/>
                <w:rtl/>
              </w:rPr>
              <w:t xml:space="preserve">למשימה </w:t>
            </w:r>
            <w:r w:rsidRPr="00FA2A8B">
              <w:rPr>
                <w:rFonts w:ascii="David" w:hAnsi="David" w:cs="David" w:hint="cs"/>
                <w:b/>
                <w:bCs/>
                <w:rtl/>
              </w:rPr>
              <w:t>נביט בנביטה- תצפית</w:t>
            </w:r>
            <w:r w:rsidRPr="00FA2A8B">
              <w:rPr>
                <w:rFonts w:ascii="David" w:hAnsi="David" w:cs="David" w:hint="cs"/>
                <w:rtl/>
              </w:rPr>
              <w:t xml:space="preserve">. </w:t>
            </w:r>
            <w:r w:rsidRPr="00FA2A8B">
              <w:rPr>
                <w:rFonts w:ascii="David" w:hAnsi="David" w:cs="David"/>
                <w:rtl/>
              </w:rPr>
              <w:t>במשימה זו התלמידים מנביטים זרעים ועוקבים אחר התפתחות הנבטים ואחר הגורמים לנביטה</w:t>
            </w:r>
            <w:r w:rsidRPr="00FA2A8B">
              <w:rPr>
                <w:rFonts w:ascii="David" w:hAnsi="David" w:cs="David"/>
              </w:rPr>
              <w:t>.</w:t>
            </w:r>
          </w:p>
        </w:tc>
      </w:tr>
      <w:tr w:rsidR="006F2AD2" w:rsidRPr="009E5374" w14:paraId="643D43FD" w14:textId="77777777" w:rsidTr="007A095E">
        <w:trPr>
          <w:cantSplit/>
          <w:trHeight w:val="1239"/>
          <w:jc w:val="center"/>
        </w:trPr>
        <w:tc>
          <w:tcPr>
            <w:tcW w:w="1046" w:type="dxa"/>
            <w:shd w:val="clear" w:color="auto" w:fill="DBE5F1"/>
            <w:textDirection w:val="tbRl"/>
            <w:vAlign w:val="center"/>
          </w:tcPr>
          <w:p w14:paraId="643D43F8" w14:textId="77777777" w:rsidR="006F2AD2" w:rsidRDefault="006F2AD2" w:rsidP="006F2AD2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643D43F9" w14:textId="77777777" w:rsidR="006F2AD2" w:rsidRDefault="006F2AD2" w:rsidP="006F2AD2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643D43FA" w14:textId="77777777" w:rsidR="006F2AD2" w:rsidRPr="009F4D9E" w:rsidRDefault="006F2AD2" w:rsidP="006F2AD2">
            <w:pPr>
              <w:rPr>
                <w:rtl/>
                <w:lang w:eastAsia="zh-CN"/>
              </w:rPr>
            </w:pPr>
          </w:p>
        </w:tc>
        <w:tc>
          <w:tcPr>
            <w:tcW w:w="8026" w:type="dxa"/>
            <w:vAlign w:val="center"/>
          </w:tcPr>
          <w:p w14:paraId="643D43FB" w14:textId="77777777" w:rsidR="006F2AD2" w:rsidRDefault="006F2AD2" w:rsidP="00FA2A8B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מסכמים בעזרת השאלות שבתבנית</w:t>
            </w:r>
            <w:r w:rsidRPr="007A03D6">
              <w:rPr>
                <w:rFonts w:ascii="David" w:eastAsia="SimSun" w:hAnsi="David" w:cs="David" w:hint="cs"/>
                <w:b/>
                <w:bCs/>
                <w:rtl/>
                <w:lang w:eastAsia="zh-CN"/>
              </w:rPr>
              <w:t xml:space="preserve"> שיח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 בעמוד 72.</w:t>
            </w:r>
          </w:p>
          <w:p w14:paraId="0DBE4481" w14:textId="77777777" w:rsidR="006F2AD2" w:rsidRDefault="006F2AD2" w:rsidP="008E6172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 w:rsidRPr="00DC4A94">
              <w:rPr>
                <w:rFonts w:ascii="David" w:eastAsia="SimSun" w:hAnsi="David" w:cs="David" w:hint="cs"/>
                <w:rtl/>
              </w:rPr>
              <w:t xml:space="preserve">איזו משימה הייתה </w:t>
            </w:r>
            <w:r>
              <w:rPr>
                <w:rFonts w:ascii="David" w:eastAsia="SimSun" w:hAnsi="David" w:cs="David" w:hint="cs"/>
                <w:rtl/>
              </w:rPr>
              <w:t xml:space="preserve">לי </w:t>
            </w:r>
            <w:r w:rsidRPr="00DC4A94">
              <w:rPr>
                <w:rFonts w:ascii="David" w:eastAsia="SimSun" w:hAnsi="David" w:cs="David" w:hint="cs"/>
                <w:rtl/>
              </w:rPr>
              <w:t>מעניינת</w:t>
            </w:r>
            <w:r>
              <w:rPr>
                <w:rFonts w:ascii="David" w:eastAsia="SimSun" w:hAnsi="David" w:cs="David" w:hint="cs"/>
                <w:rtl/>
              </w:rPr>
              <w:t xml:space="preserve"> באופן מיוחד</w:t>
            </w:r>
            <w:r w:rsidRPr="00DC4A94">
              <w:rPr>
                <w:rFonts w:ascii="David" w:eastAsia="SimSun" w:hAnsi="David" w:cs="David" w:hint="cs"/>
                <w:rtl/>
              </w:rPr>
              <w:t>?</w:t>
            </w:r>
          </w:p>
          <w:p w14:paraId="4876BD8C" w14:textId="77777777" w:rsidR="00F07905" w:rsidRDefault="00F07905" w:rsidP="008E6172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איך ידענו שבלי מים אין נביטה? </w:t>
            </w:r>
          </w:p>
          <w:p w14:paraId="643D43FC" w14:textId="74C0579D" w:rsidR="00F178C4" w:rsidRPr="006F2AD2" w:rsidRDefault="00F178C4" w:rsidP="008E6172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מה עוד לדעתכם חשוב כדי שהנבט ינבוט? </w:t>
            </w:r>
            <w:r w:rsidR="003B707F">
              <w:rPr>
                <w:rFonts w:ascii="David" w:eastAsia="SimSun" w:hAnsi="David" w:cs="David" w:hint="cs"/>
                <w:rtl/>
                <w:lang w:eastAsia="zh-CN"/>
              </w:rPr>
              <w:t xml:space="preserve">איך נבדוק? </w:t>
            </w:r>
          </w:p>
        </w:tc>
      </w:tr>
    </w:tbl>
    <w:p w14:paraId="643D43FE" w14:textId="77777777" w:rsidR="00D35DAE" w:rsidRPr="00417EA9" w:rsidRDefault="00D35DAE">
      <w:pPr>
        <w:rPr>
          <w:rtl/>
        </w:rPr>
      </w:pPr>
    </w:p>
    <w:p w14:paraId="643D43FF" w14:textId="77777777" w:rsidR="00CF3809" w:rsidRPr="00C255D8" w:rsidRDefault="00CF3809" w:rsidP="007C73A9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D6332" w14:textId="77777777" w:rsidR="008068F4" w:rsidRDefault="008068F4">
      <w:r>
        <w:separator/>
      </w:r>
    </w:p>
  </w:endnote>
  <w:endnote w:type="continuationSeparator" w:id="0">
    <w:p w14:paraId="058DCB3A" w14:textId="77777777" w:rsidR="008068F4" w:rsidRDefault="0080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bitDavid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6628" w14:textId="77777777" w:rsidR="008068F4" w:rsidRDefault="008068F4">
      <w:r>
        <w:separator/>
      </w:r>
    </w:p>
  </w:footnote>
  <w:footnote w:type="continuationSeparator" w:id="0">
    <w:p w14:paraId="04657AF8" w14:textId="77777777" w:rsidR="008068F4" w:rsidRDefault="00806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4404" w14:textId="77777777" w:rsidR="00AE7904" w:rsidRDefault="00AE7904">
    <w:pPr>
      <w:pStyle w:val="a3"/>
    </w:pPr>
    <w:r>
      <w:rPr>
        <w:noProof/>
      </w:rPr>
      <w:drawing>
        <wp:inline distT="0" distB="0" distL="0" distR="0" wp14:anchorId="643D4405" wp14:editId="643D4406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862"/>
    <w:multiLevelType w:val="hybridMultilevel"/>
    <w:tmpl w:val="9190E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248E"/>
    <w:multiLevelType w:val="hybridMultilevel"/>
    <w:tmpl w:val="0F50F35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26255"/>
    <w:multiLevelType w:val="hybridMultilevel"/>
    <w:tmpl w:val="26C0EE36"/>
    <w:lvl w:ilvl="0" w:tplc="47EA373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63778A"/>
    <w:multiLevelType w:val="hybridMultilevel"/>
    <w:tmpl w:val="833879B6"/>
    <w:lvl w:ilvl="0" w:tplc="0409000D">
      <w:start w:val="1"/>
      <w:numFmt w:val="bullet"/>
      <w:lvlText w:val=""/>
      <w:lvlJc w:val="left"/>
      <w:pPr>
        <w:tabs>
          <w:tab w:val="num" w:pos="535"/>
        </w:tabs>
        <w:ind w:left="53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55"/>
        </w:tabs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5"/>
        </w:tabs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5"/>
        </w:tabs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5"/>
        </w:tabs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5"/>
        </w:tabs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5"/>
        </w:tabs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5"/>
        </w:tabs>
        <w:ind w:left="6295" w:hanging="180"/>
      </w:pPr>
    </w:lvl>
  </w:abstractNum>
  <w:abstractNum w:abstractNumId="6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7" w15:restartNumberingAfterBreak="0">
    <w:nsid w:val="1D404C02"/>
    <w:multiLevelType w:val="hybridMultilevel"/>
    <w:tmpl w:val="DD6296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557FC"/>
    <w:multiLevelType w:val="hybridMultilevel"/>
    <w:tmpl w:val="5C848AE6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D95665"/>
    <w:multiLevelType w:val="hybridMultilevel"/>
    <w:tmpl w:val="62DC3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E50109E"/>
    <w:multiLevelType w:val="hybridMultilevel"/>
    <w:tmpl w:val="E294FEEC"/>
    <w:lvl w:ilvl="0" w:tplc="72AE199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B727E6"/>
    <w:multiLevelType w:val="hybridMultilevel"/>
    <w:tmpl w:val="212CEF90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7E155E"/>
    <w:multiLevelType w:val="hybridMultilevel"/>
    <w:tmpl w:val="F692C4EE"/>
    <w:lvl w:ilvl="0" w:tplc="993658C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BF0285"/>
    <w:multiLevelType w:val="hybridMultilevel"/>
    <w:tmpl w:val="8BAA7E4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D22BE1"/>
    <w:multiLevelType w:val="hybridMultilevel"/>
    <w:tmpl w:val="02F4829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14"/>
  </w:num>
  <w:num w:numId="6">
    <w:abstractNumId w:val="12"/>
  </w:num>
  <w:num w:numId="7">
    <w:abstractNumId w:val="4"/>
  </w:num>
  <w:num w:numId="8">
    <w:abstractNumId w:val="11"/>
  </w:num>
  <w:num w:numId="9">
    <w:abstractNumId w:val="15"/>
  </w:num>
  <w:num w:numId="10">
    <w:abstractNumId w:val="3"/>
  </w:num>
  <w:num w:numId="11">
    <w:abstractNumId w:val="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7"/>
  </w:num>
  <w:num w:numId="19">
    <w:abstractNumId w:val="17"/>
  </w:num>
  <w:num w:numId="20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15D11"/>
    <w:rsid w:val="00021014"/>
    <w:rsid w:val="00024F40"/>
    <w:rsid w:val="000252BD"/>
    <w:rsid w:val="00027215"/>
    <w:rsid w:val="00032FEB"/>
    <w:rsid w:val="000340CE"/>
    <w:rsid w:val="000375B3"/>
    <w:rsid w:val="00050766"/>
    <w:rsid w:val="0006156F"/>
    <w:rsid w:val="00061B68"/>
    <w:rsid w:val="00067D51"/>
    <w:rsid w:val="00072716"/>
    <w:rsid w:val="00073FF2"/>
    <w:rsid w:val="0007688A"/>
    <w:rsid w:val="00076E83"/>
    <w:rsid w:val="00076FB7"/>
    <w:rsid w:val="00087DA5"/>
    <w:rsid w:val="00096571"/>
    <w:rsid w:val="000A195A"/>
    <w:rsid w:val="000A36D0"/>
    <w:rsid w:val="000B2743"/>
    <w:rsid w:val="000B4D76"/>
    <w:rsid w:val="000B6F91"/>
    <w:rsid w:val="000C0284"/>
    <w:rsid w:val="000C183A"/>
    <w:rsid w:val="000C3FBF"/>
    <w:rsid w:val="000D3846"/>
    <w:rsid w:val="000D74D4"/>
    <w:rsid w:val="000F430E"/>
    <w:rsid w:val="000F5A70"/>
    <w:rsid w:val="001017C5"/>
    <w:rsid w:val="001072E9"/>
    <w:rsid w:val="001136D7"/>
    <w:rsid w:val="00127B51"/>
    <w:rsid w:val="0013248D"/>
    <w:rsid w:val="00143E81"/>
    <w:rsid w:val="00147D99"/>
    <w:rsid w:val="00152A1B"/>
    <w:rsid w:val="0015411F"/>
    <w:rsid w:val="00155E6C"/>
    <w:rsid w:val="001567BB"/>
    <w:rsid w:val="00160EE5"/>
    <w:rsid w:val="001646A4"/>
    <w:rsid w:val="00174E6D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13BA"/>
    <w:rsid w:val="001B5112"/>
    <w:rsid w:val="001B6264"/>
    <w:rsid w:val="001D48B8"/>
    <w:rsid w:val="001E06C1"/>
    <w:rsid w:val="001E1D67"/>
    <w:rsid w:val="001E3F41"/>
    <w:rsid w:val="001F2436"/>
    <w:rsid w:val="001F33F0"/>
    <w:rsid w:val="001F5376"/>
    <w:rsid w:val="0020095C"/>
    <w:rsid w:val="00203764"/>
    <w:rsid w:val="0020538D"/>
    <w:rsid w:val="002069BC"/>
    <w:rsid w:val="002074DC"/>
    <w:rsid w:val="002138CB"/>
    <w:rsid w:val="00217680"/>
    <w:rsid w:val="0022051B"/>
    <w:rsid w:val="00222DA8"/>
    <w:rsid w:val="00224737"/>
    <w:rsid w:val="00233763"/>
    <w:rsid w:val="00240C3E"/>
    <w:rsid w:val="002452C7"/>
    <w:rsid w:val="00245A38"/>
    <w:rsid w:val="00252137"/>
    <w:rsid w:val="00253B60"/>
    <w:rsid w:val="00260460"/>
    <w:rsid w:val="002652E6"/>
    <w:rsid w:val="0026655A"/>
    <w:rsid w:val="0027707F"/>
    <w:rsid w:val="002777C3"/>
    <w:rsid w:val="00286430"/>
    <w:rsid w:val="002B2D06"/>
    <w:rsid w:val="002B2E51"/>
    <w:rsid w:val="002B468B"/>
    <w:rsid w:val="002B47C6"/>
    <w:rsid w:val="002D6938"/>
    <w:rsid w:val="002D6D8B"/>
    <w:rsid w:val="002E1FFB"/>
    <w:rsid w:val="002F10BC"/>
    <w:rsid w:val="002F4C8B"/>
    <w:rsid w:val="00302505"/>
    <w:rsid w:val="00312F90"/>
    <w:rsid w:val="00315F30"/>
    <w:rsid w:val="00324A81"/>
    <w:rsid w:val="00325EF3"/>
    <w:rsid w:val="003274AD"/>
    <w:rsid w:val="00344B0E"/>
    <w:rsid w:val="00344EE2"/>
    <w:rsid w:val="00347827"/>
    <w:rsid w:val="003653CF"/>
    <w:rsid w:val="00392500"/>
    <w:rsid w:val="00392EB3"/>
    <w:rsid w:val="00393849"/>
    <w:rsid w:val="0039655C"/>
    <w:rsid w:val="003973C8"/>
    <w:rsid w:val="003A2C93"/>
    <w:rsid w:val="003B707F"/>
    <w:rsid w:val="003C0A02"/>
    <w:rsid w:val="003C46AD"/>
    <w:rsid w:val="003D4FDD"/>
    <w:rsid w:val="003D5B51"/>
    <w:rsid w:val="003E70E8"/>
    <w:rsid w:val="003F1933"/>
    <w:rsid w:val="003F783C"/>
    <w:rsid w:val="00402901"/>
    <w:rsid w:val="004055A8"/>
    <w:rsid w:val="00413A64"/>
    <w:rsid w:val="00417EA9"/>
    <w:rsid w:val="0042076A"/>
    <w:rsid w:val="004330EC"/>
    <w:rsid w:val="00434AA7"/>
    <w:rsid w:val="0043565B"/>
    <w:rsid w:val="00443543"/>
    <w:rsid w:val="004449C9"/>
    <w:rsid w:val="004455AC"/>
    <w:rsid w:val="004669A2"/>
    <w:rsid w:val="00472882"/>
    <w:rsid w:val="00474CF5"/>
    <w:rsid w:val="0047558B"/>
    <w:rsid w:val="00477A56"/>
    <w:rsid w:val="004916B5"/>
    <w:rsid w:val="00493EFC"/>
    <w:rsid w:val="00494E2F"/>
    <w:rsid w:val="004A0433"/>
    <w:rsid w:val="004A690A"/>
    <w:rsid w:val="004B41E9"/>
    <w:rsid w:val="004B75C7"/>
    <w:rsid w:val="004D333D"/>
    <w:rsid w:val="004D4711"/>
    <w:rsid w:val="004E244E"/>
    <w:rsid w:val="004E4807"/>
    <w:rsid w:val="004F6C52"/>
    <w:rsid w:val="00501B7A"/>
    <w:rsid w:val="005118CA"/>
    <w:rsid w:val="0052064D"/>
    <w:rsid w:val="00527865"/>
    <w:rsid w:val="00556DA0"/>
    <w:rsid w:val="00557966"/>
    <w:rsid w:val="00565B95"/>
    <w:rsid w:val="00572AB2"/>
    <w:rsid w:val="005762E5"/>
    <w:rsid w:val="0057734A"/>
    <w:rsid w:val="00580D2E"/>
    <w:rsid w:val="005831D7"/>
    <w:rsid w:val="00586940"/>
    <w:rsid w:val="005977CD"/>
    <w:rsid w:val="005A448A"/>
    <w:rsid w:val="005A7F92"/>
    <w:rsid w:val="005B142D"/>
    <w:rsid w:val="005B3863"/>
    <w:rsid w:val="005B4EF3"/>
    <w:rsid w:val="005C5467"/>
    <w:rsid w:val="005D25E3"/>
    <w:rsid w:val="005D69AA"/>
    <w:rsid w:val="005F3078"/>
    <w:rsid w:val="005F6126"/>
    <w:rsid w:val="00600776"/>
    <w:rsid w:val="00601BF9"/>
    <w:rsid w:val="00606130"/>
    <w:rsid w:val="00622AD9"/>
    <w:rsid w:val="00622C94"/>
    <w:rsid w:val="0063283A"/>
    <w:rsid w:val="006521D8"/>
    <w:rsid w:val="00657823"/>
    <w:rsid w:val="00671F8B"/>
    <w:rsid w:val="006723DF"/>
    <w:rsid w:val="00674150"/>
    <w:rsid w:val="00692628"/>
    <w:rsid w:val="0069424D"/>
    <w:rsid w:val="006A2CB4"/>
    <w:rsid w:val="006A4B1F"/>
    <w:rsid w:val="006B31EF"/>
    <w:rsid w:val="006B5BCA"/>
    <w:rsid w:val="006B7648"/>
    <w:rsid w:val="006D3427"/>
    <w:rsid w:val="006E232E"/>
    <w:rsid w:val="006E69D2"/>
    <w:rsid w:val="006F2AD2"/>
    <w:rsid w:val="007070D6"/>
    <w:rsid w:val="0071638B"/>
    <w:rsid w:val="007176BE"/>
    <w:rsid w:val="00720EAC"/>
    <w:rsid w:val="0072752D"/>
    <w:rsid w:val="00745E49"/>
    <w:rsid w:val="00765CB0"/>
    <w:rsid w:val="00777D9D"/>
    <w:rsid w:val="00784E89"/>
    <w:rsid w:val="0079150B"/>
    <w:rsid w:val="0079543F"/>
    <w:rsid w:val="007A03D6"/>
    <w:rsid w:val="007A095E"/>
    <w:rsid w:val="007A4569"/>
    <w:rsid w:val="007A579D"/>
    <w:rsid w:val="007C73A9"/>
    <w:rsid w:val="007D2B25"/>
    <w:rsid w:val="007D3403"/>
    <w:rsid w:val="007E06DD"/>
    <w:rsid w:val="007E5F53"/>
    <w:rsid w:val="00800D75"/>
    <w:rsid w:val="008063BB"/>
    <w:rsid w:val="008068F4"/>
    <w:rsid w:val="00812A27"/>
    <w:rsid w:val="008348F5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901CC"/>
    <w:rsid w:val="008A6C59"/>
    <w:rsid w:val="008B1298"/>
    <w:rsid w:val="008B2EDA"/>
    <w:rsid w:val="008B3166"/>
    <w:rsid w:val="008C0590"/>
    <w:rsid w:val="008C60C7"/>
    <w:rsid w:val="008D07A9"/>
    <w:rsid w:val="008D414D"/>
    <w:rsid w:val="008E3D70"/>
    <w:rsid w:val="008E6172"/>
    <w:rsid w:val="008F132C"/>
    <w:rsid w:val="008F211B"/>
    <w:rsid w:val="008F2FC1"/>
    <w:rsid w:val="00901CF2"/>
    <w:rsid w:val="00904BE3"/>
    <w:rsid w:val="00913692"/>
    <w:rsid w:val="00925F88"/>
    <w:rsid w:val="00930CFD"/>
    <w:rsid w:val="009418DB"/>
    <w:rsid w:val="00944B38"/>
    <w:rsid w:val="00951044"/>
    <w:rsid w:val="009514E5"/>
    <w:rsid w:val="00953D37"/>
    <w:rsid w:val="009541A2"/>
    <w:rsid w:val="00957203"/>
    <w:rsid w:val="009577AA"/>
    <w:rsid w:val="009638DA"/>
    <w:rsid w:val="00964433"/>
    <w:rsid w:val="009678D6"/>
    <w:rsid w:val="00971C8D"/>
    <w:rsid w:val="009769A4"/>
    <w:rsid w:val="009809DA"/>
    <w:rsid w:val="00980A34"/>
    <w:rsid w:val="0098105D"/>
    <w:rsid w:val="009909D0"/>
    <w:rsid w:val="00992A41"/>
    <w:rsid w:val="009947C3"/>
    <w:rsid w:val="0099582A"/>
    <w:rsid w:val="0099745E"/>
    <w:rsid w:val="009A4D3D"/>
    <w:rsid w:val="009B2713"/>
    <w:rsid w:val="009B75EA"/>
    <w:rsid w:val="009C25A6"/>
    <w:rsid w:val="009D20F3"/>
    <w:rsid w:val="009D2EED"/>
    <w:rsid w:val="009E5374"/>
    <w:rsid w:val="009F28E7"/>
    <w:rsid w:val="009F2C45"/>
    <w:rsid w:val="009F4D9E"/>
    <w:rsid w:val="009F5257"/>
    <w:rsid w:val="00A01DE0"/>
    <w:rsid w:val="00A05770"/>
    <w:rsid w:val="00A05852"/>
    <w:rsid w:val="00A10DA0"/>
    <w:rsid w:val="00A22FB2"/>
    <w:rsid w:val="00A24751"/>
    <w:rsid w:val="00A26608"/>
    <w:rsid w:val="00A30454"/>
    <w:rsid w:val="00A30C66"/>
    <w:rsid w:val="00A31A75"/>
    <w:rsid w:val="00A37699"/>
    <w:rsid w:val="00A449B6"/>
    <w:rsid w:val="00A455EA"/>
    <w:rsid w:val="00A57731"/>
    <w:rsid w:val="00A605BC"/>
    <w:rsid w:val="00A628BC"/>
    <w:rsid w:val="00A641CC"/>
    <w:rsid w:val="00A71498"/>
    <w:rsid w:val="00A8038A"/>
    <w:rsid w:val="00A8138E"/>
    <w:rsid w:val="00A83C10"/>
    <w:rsid w:val="00A86662"/>
    <w:rsid w:val="00A87416"/>
    <w:rsid w:val="00A94D89"/>
    <w:rsid w:val="00A97624"/>
    <w:rsid w:val="00AC28AA"/>
    <w:rsid w:val="00AD2FC9"/>
    <w:rsid w:val="00AD7F33"/>
    <w:rsid w:val="00AE7904"/>
    <w:rsid w:val="00AE7C49"/>
    <w:rsid w:val="00AF3877"/>
    <w:rsid w:val="00B01731"/>
    <w:rsid w:val="00B01CA4"/>
    <w:rsid w:val="00B054E3"/>
    <w:rsid w:val="00B05CEB"/>
    <w:rsid w:val="00B1081B"/>
    <w:rsid w:val="00B2038D"/>
    <w:rsid w:val="00B2041E"/>
    <w:rsid w:val="00B24326"/>
    <w:rsid w:val="00B27C96"/>
    <w:rsid w:val="00B333AE"/>
    <w:rsid w:val="00B34E5C"/>
    <w:rsid w:val="00B41FDF"/>
    <w:rsid w:val="00B620BB"/>
    <w:rsid w:val="00B66811"/>
    <w:rsid w:val="00B74421"/>
    <w:rsid w:val="00B7668A"/>
    <w:rsid w:val="00B834C0"/>
    <w:rsid w:val="00B85F1F"/>
    <w:rsid w:val="00B8787C"/>
    <w:rsid w:val="00B90BE9"/>
    <w:rsid w:val="00B9439B"/>
    <w:rsid w:val="00B955F3"/>
    <w:rsid w:val="00B97466"/>
    <w:rsid w:val="00BA7174"/>
    <w:rsid w:val="00BB0DA3"/>
    <w:rsid w:val="00BB752D"/>
    <w:rsid w:val="00BC6F97"/>
    <w:rsid w:val="00BD1014"/>
    <w:rsid w:val="00BD50F4"/>
    <w:rsid w:val="00BD7A9C"/>
    <w:rsid w:val="00BE0104"/>
    <w:rsid w:val="00BE1501"/>
    <w:rsid w:val="00BE2868"/>
    <w:rsid w:val="00BE5D26"/>
    <w:rsid w:val="00BE6283"/>
    <w:rsid w:val="00BE72F9"/>
    <w:rsid w:val="00BF2B24"/>
    <w:rsid w:val="00BF4996"/>
    <w:rsid w:val="00BF5C7D"/>
    <w:rsid w:val="00C220F0"/>
    <w:rsid w:val="00C2437E"/>
    <w:rsid w:val="00C255D8"/>
    <w:rsid w:val="00C54056"/>
    <w:rsid w:val="00C5478C"/>
    <w:rsid w:val="00C550F1"/>
    <w:rsid w:val="00C61BBB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2CC4"/>
    <w:rsid w:val="00CC05E9"/>
    <w:rsid w:val="00CD07CA"/>
    <w:rsid w:val="00CD7815"/>
    <w:rsid w:val="00CE1410"/>
    <w:rsid w:val="00CE34C4"/>
    <w:rsid w:val="00CF32F4"/>
    <w:rsid w:val="00CF3809"/>
    <w:rsid w:val="00CF43DD"/>
    <w:rsid w:val="00D113AD"/>
    <w:rsid w:val="00D1472A"/>
    <w:rsid w:val="00D14B35"/>
    <w:rsid w:val="00D17CA5"/>
    <w:rsid w:val="00D2500F"/>
    <w:rsid w:val="00D33896"/>
    <w:rsid w:val="00D35DAE"/>
    <w:rsid w:val="00D36B99"/>
    <w:rsid w:val="00D37AEE"/>
    <w:rsid w:val="00D4108D"/>
    <w:rsid w:val="00D441D3"/>
    <w:rsid w:val="00D45275"/>
    <w:rsid w:val="00D50F12"/>
    <w:rsid w:val="00D62B97"/>
    <w:rsid w:val="00D7176A"/>
    <w:rsid w:val="00D872AF"/>
    <w:rsid w:val="00D90777"/>
    <w:rsid w:val="00D92615"/>
    <w:rsid w:val="00D95A55"/>
    <w:rsid w:val="00DA08DC"/>
    <w:rsid w:val="00DA0900"/>
    <w:rsid w:val="00DA1158"/>
    <w:rsid w:val="00DB1614"/>
    <w:rsid w:val="00DB1D56"/>
    <w:rsid w:val="00DC142E"/>
    <w:rsid w:val="00DC33A9"/>
    <w:rsid w:val="00DC4A94"/>
    <w:rsid w:val="00DD02FE"/>
    <w:rsid w:val="00DD04C5"/>
    <w:rsid w:val="00DD7A62"/>
    <w:rsid w:val="00DD7B53"/>
    <w:rsid w:val="00DD7FB4"/>
    <w:rsid w:val="00DE2CCA"/>
    <w:rsid w:val="00E00471"/>
    <w:rsid w:val="00E02CEC"/>
    <w:rsid w:val="00E066E9"/>
    <w:rsid w:val="00E110F4"/>
    <w:rsid w:val="00E119E9"/>
    <w:rsid w:val="00E12212"/>
    <w:rsid w:val="00E137E5"/>
    <w:rsid w:val="00E140B3"/>
    <w:rsid w:val="00E152B8"/>
    <w:rsid w:val="00E16154"/>
    <w:rsid w:val="00E216CA"/>
    <w:rsid w:val="00E35141"/>
    <w:rsid w:val="00E47DF3"/>
    <w:rsid w:val="00E5383C"/>
    <w:rsid w:val="00E63805"/>
    <w:rsid w:val="00E6429E"/>
    <w:rsid w:val="00E6593F"/>
    <w:rsid w:val="00E70161"/>
    <w:rsid w:val="00E748E0"/>
    <w:rsid w:val="00E75359"/>
    <w:rsid w:val="00E75862"/>
    <w:rsid w:val="00E8696D"/>
    <w:rsid w:val="00E86B9B"/>
    <w:rsid w:val="00E90BBE"/>
    <w:rsid w:val="00E94A14"/>
    <w:rsid w:val="00EB7EA7"/>
    <w:rsid w:val="00EC2608"/>
    <w:rsid w:val="00EC3F30"/>
    <w:rsid w:val="00EC4623"/>
    <w:rsid w:val="00ED04CE"/>
    <w:rsid w:val="00ED4088"/>
    <w:rsid w:val="00ED4C9F"/>
    <w:rsid w:val="00ED66A7"/>
    <w:rsid w:val="00EE15D9"/>
    <w:rsid w:val="00EE25B0"/>
    <w:rsid w:val="00EE2A44"/>
    <w:rsid w:val="00EE6052"/>
    <w:rsid w:val="00EF14B8"/>
    <w:rsid w:val="00EF5DB5"/>
    <w:rsid w:val="00F0329A"/>
    <w:rsid w:val="00F07905"/>
    <w:rsid w:val="00F178C4"/>
    <w:rsid w:val="00F20CA7"/>
    <w:rsid w:val="00F23610"/>
    <w:rsid w:val="00F249C7"/>
    <w:rsid w:val="00F30A6F"/>
    <w:rsid w:val="00F350FA"/>
    <w:rsid w:val="00F41358"/>
    <w:rsid w:val="00F47265"/>
    <w:rsid w:val="00F55E7B"/>
    <w:rsid w:val="00F61703"/>
    <w:rsid w:val="00F64929"/>
    <w:rsid w:val="00F74283"/>
    <w:rsid w:val="00F747B4"/>
    <w:rsid w:val="00F76D12"/>
    <w:rsid w:val="00F80FB2"/>
    <w:rsid w:val="00F8371F"/>
    <w:rsid w:val="00F87B2D"/>
    <w:rsid w:val="00F91ED5"/>
    <w:rsid w:val="00FA2A8B"/>
    <w:rsid w:val="00FA5F25"/>
    <w:rsid w:val="00FB22E1"/>
    <w:rsid w:val="00FC666A"/>
    <w:rsid w:val="00FD344A"/>
    <w:rsid w:val="00FE0FFC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3D43C3"/>
  <w15:docId w15:val="{1CC81B91-CC8F-4285-99A2-3CEB79E0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CE34C4"/>
    <w:rPr>
      <w:rFonts w:ascii="FontbitDavid" w:hAnsi="FontbitDavid" w:hint="default"/>
      <w:b w:val="0"/>
      <w:bCs w:val="0"/>
      <w:i w:val="0"/>
      <w:iCs w:val="0"/>
      <w:color w:val="191E29"/>
      <w:sz w:val="20"/>
      <w:szCs w:val="20"/>
    </w:rPr>
  </w:style>
  <w:style w:type="character" w:customStyle="1" w:styleId="fontstyle21">
    <w:name w:val="fontstyle21"/>
    <w:basedOn w:val="a0"/>
    <w:rsid w:val="000F430E"/>
    <w:rPr>
      <w:rFonts w:ascii="FontbitDavid" w:hAnsi="FontbitDavid" w:hint="default"/>
      <w:b w:val="0"/>
      <w:bCs w:val="0"/>
      <w:i w:val="0"/>
      <w:iCs w:val="0"/>
      <w:color w:val="191E2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wp-content/uploads/2019/05/%D7%9B%D7%99%D7%AA%D7%95%D7%AA-%D7%90-%D7%A8%D7%A7%D7%A2-%D7%A6%D7%9E%D7%97%D7%99%D7%9D-%D7%91%D7%A2%D7%95%D7%A0%D7%95%D7%AA-%D7%94%D7%A9%D7%A0%D7%94-%D7%9E%D7%95%D7%A0%D7%92%D7%A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839B-871A-4155-BCB9-1F0A68668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9</TotalTime>
  <Pages>3</Pages>
  <Words>584</Words>
  <Characters>2923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3501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9</cp:revision>
  <cp:lastPrinted>2016-01-19T09:20:00Z</cp:lastPrinted>
  <dcterms:created xsi:type="dcterms:W3CDTF">2022-02-22T09:49:00Z</dcterms:created>
  <dcterms:modified xsi:type="dcterms:W3CDTF">2022-04-07T07:23:00Z</dcterms:modified>
</cp:coreProperties>
</file>