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9FCA" w14:textId="0B445928" w:rsidR="00F87B2D" w:rsidRPr="005A448A" w:rsidRDefault="006723DF" w:rsidP="001948B5">
      <w:pPr>
        <w:spacing w:line="360" w:lineRule="auto"/>
        <w:jc w:val="center"/>
        <w:rPr>
          <w:rFonts w:ascii="David" w:eastAsia="SimSun" w:hAnsi="David" w:cs="David"/>
          <w:b/>
          <w:bCs/>
          <w:color w:val="002060"/>
          <w:sz w:val="180"/>
          <w:szCs w:val="180"/>
          <w:rtl/>
          <w:lang w:eastAsia="zh-CN"/>
        </w:rPr>
      </w:pPr>
      <w:r w:rsidRPr="00543A09">
        <w:rPr>
          <w:rFonts w:ascii="David" w:eastAsia="SimSun" w:hAnsi="David" w:cs="David" w:hint="cs"/>
          <w:b/>
          <w:bCs/>
          <w:color w:val="002060"/>
          <w:sz w:val="40"/>
          <w:szCs w:val="40"/>
          <w:rtl/>
          <w:lang w:eastAsia="zh-CN"/>
        </w:rPr>
        <w:t xml:space="preserve">חושים </w:t>
      </w:r>
      <w:r w:rsidR="001948B5">
        <w:rPr>
          <w:rFonts w:ascii="David" w:eastAsia="SimSun" w:hAnsi="David" w:cs="David" w:hint="cs"/>
          <w:b/>
          <w:bCs/>
          <w:color w:val="002060"/>
          <w:sz w:val="40"/>
          <w:szCs w:val="40"/>
          <w:rtl/>
          <w:lang w:eastAsia="zh-CN"/>
        </w:rPr>
        <w:t>בפעולה</w:t>
      </w:r>
      <w:r w:rsidRPr="005A448A">
        <w:rPr>
          <w:rFonts w:ascii="David" w:eastAsia="SimSun" w:hAnsi="David" w:cs="David" w:hint="cs"/>
          <w:b/>
          <w:bCs/>
          <w:color w:val="002060"/>
          <w:sz w:val="40"/>
          <w:szCs w:val="40"/>
          <w:rtl/>
          <w:lang w:eastAsia="zh-CN"/>
        </w:rPr>
        <w:t xml:space="preserve"> </w:t>
      </w:r>
    </w:p>
    <w:p w14:paraId="3F22DEA0" w14:textId="77777777" w:rsidR="00F87B2D" w:rsidRPr="005A448A" w:rsidRDefault="00F87B2D" w:rsidP="005A448A">
      <w:pPr>
        <w:spacing w:line="360" w:lineRule="auto"/>
        <w:jc w:val="right"/>
        <w:rPr>
          <w:rFonts w:ascii="David" w:eastAsia="SimSun" w:hAnsi="David" w:cs="David"/>
          <w:b/>
          <w:bCs/>
          <w:color w:val="0000CC"/>
          <w:sz w:val="22"/>
          <w:szCs w:val="22"/>
          <w:rtl/>
          <w:lang w:eastAsia="zh-CN"/>
        </w:rPr>
      </w:pPr>
      <w:r w:rsidRPr="005A448A">
        <w:rPr>
          <w:rFonts w:ascii="David" w:eastAsia="SimSun" w:hAnsi="David" w:cs="David" w:hint="cs"/>
          <w:b/>
          <w:bCs/>
          <w:sz w:val="22"/>
          <w:szCs w:val="22"/>
          <w:lang w:eastAsia="zh-CN"/>
        </w:rPr>
        <w:sym w:font="Webdings" w:char="F033"/>
      </w:r>
      <w:r w:rsidRPr="005A448A">
        <w:rPr>
          <w:rFonts w:ascii="David" w:eastAsia="SimSun" w:hAnsi="David" w:cs="David" w:hint="cs"/>
          <w:b/>
          <w:bCs/>
          <w:sz w:val="22"/>
          <w:szCs w:val="22"/>
          <w:rtl/>
          <w:lang w:eastAsia="zh-CN"/>
        </w:rPr>
        <w:t xml:space="preserve"> </w:t>
      </w:r>
      <w:r w:rsidRPr="005A448A">
        <w:rPr>
          <w:rFonts w:ascii="David" w:eastAsia="SimSun" w:hAnsi="David" w:cs="David"/>
          <w:b/>
          <w:bCs/>
          <w:color w:val="FF0000"/>
          <w:sz w:val="22"/>
          <w:szCs w:val="22"/>
          <w:rtl/>
          <w:lang w:eastAsia="zh-CN"/>
        </w:rPr>
        <w:t>במבט חדש</w:t>
      </w:r>
      <w:r w:rsidRPr="005A448A">
        <w:rPr>
          <w:rFonts w:ascii="David" w:eastAsia="SimSun" w:hAnsi="David" w:cs="David"/>
          <w:b/>
          <w:bCs/>
          <w:sz w:val="22"/>
          <w:szCs w:val="22"/>
          <w:rtl/>
          <w:lang w:eastAsia="zh-CN"/>
        </w:rPr>
        <w:t xml:space="preserve"> </w:t>
      </w:r>
      <w:r w:rsidRPr="005A448A">
        <w:rPr>
          <w:rFonts w:ascii="David" w:eastAsia="SimSun" w:hAnsi="David" w:cs="David"/>
          <w:b/>
          <w:bCs/>
          <w:color w:val="0000CC"/>
          <w:sz w:val="22"/>
          <w:szCs w:val="22"/>
          <w:rtl/>
          <w:lang w:eastAsia="zh-CN"/>
        </w:rPr>
        <w:t>לכיתה</w:t>
      </w:r>
      <w:r w:rsidRPr="005A448A">
        <w:rPr>
          <w:rFonts w:ascii="David" w:eastAsia="SimSun" w:hAnsi="David" w:cs="David" w:hint="cs"/>
          <w:b/>
          <w:bCs/>
          <w:color w:val="0000CC"/>
          <w:sz w:val="22"/>
          <w:szCs w:val="22"/>
          <w:rtl/>
          <w:lang w:eastAsia="zh-CN"/>
        </w:rPr>
        <w:t xml:space="preserve"> א</w:t>
      </w:r>
    </w:p>
    <w:p w14:paraId="37C37C96" w14:textId="77777777" w:rsidR="004455AC" w:rsidRPr="005A448A" w:rsidRDefault="004455AC" w:rsidP="00240C3E">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1E06C1" w:rsidRPr="005A448A">
        <w:rPr>
          <w:rFonts w:ascii="David" w:eastAsia="SimSun" w:hAnsi="David" w:cs="David" w:hint="cs"/>
          <w:sz w:val="28"/>
          <w:szCs w:val="28"/>
          <w:rtl/>
          <w:lang w:eastAsia="zh-CN"/>
        </w:rPr>
        <w:t xml:space="preserve">2 </w:t>
      </w:r>
      <w:r w:rsidRPr="005A448A">
        <w:rPr>
          <w:rFonts w:ascii="David" w:eastAsia="SimSun" w:hAnsi="David" w:cs="David" w:hint="cs"/>
          <w:sz w:val="28"/>
          <w:szCs w:val="28"/>
          <w:rtl/>
          <w:lang w:eastAsia="zh-CN"/>
        </w:rPr>
        <w:t>שעורים</w:t>
      </w:r>
      <w:r w:rsidR="008063BB" w:rsidRPr="005A448A">
        <w:rPr>
          <w:rFonts w:ascii="David" w:eastAsia="SimSun" w:hAnsi="David" w:cs="David" w:hint="cs"/>
          <w:b/>
          <w:bCs/>
          <w:sz w:val="28"/>
          <w:szCs w:val="28"/>
          <w:rtl/>
          <w:lang w:eastAsia="zh-CN"/>
        </w:rPr>
        <w:t xml:space="preserve"> </w:t>
      </w:r>
    </w:p>
    <w:p w14:paraId="618F65E0" w14:textId="77777777" w:rsidR="004455AC" w:rsidRPr="00FA0170" w:rsidRDefault="004455AC" w:rsidP="00147D99">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 xml:space="preserve">עמודים: </w:t>
      </w:r>
      <w:r w:rsidR="00147D99" w:rsidRPr="00FA0170">
        <w:rPr>
          <w:rFonts w:ascii="David" w:eastAsia="SimSun" w:hAnsi="David" w:cs="David" w:hint="cs"/>
          <w:sz w:val="28"/>
          <w:szCs w:val="28"/>
          <w:rtl/>
          <w:lang w:eastAsia="zh-CN"/>
        </w:rPr>
        <w:t>9-5</w:t>
      </w:r>
    </w:p>
    <w:p w14:paraId="554424FB"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324B8C86" w14:textId="77777777" w:rsidR="00240C3E" w:rsidRPr="007647CB" w:rsidRDefault="00240C3E" w:rsidP="00240C3E">
      <w:pPr>
        <w:pStyle w:val="af0"/>
        <w:numPr>
          <w:ilvl w:val="0"/>
          <w:numId w:val="8"/>
        </w:numPr>
        <w:spacing w:line="360" w:lineRule="auto"/>
        <w:rPr>
          <w:rFonts w:ascii="David" w:hAnsi="David" w:cs="David"/>
        </w:rPr>
      </w:pPr>
      <w:r w:rsidRPr="007647CB">
        <w:rPr>
          <w:rFonts w:ascii="David" w:hAnsi="David" w:cs="David"/>
          <w:rtl/>
        </w:rPr>
        <w:t xml:space="preserve">התלמידים </w:t>
      </w:r>
      <w:r w:rsidRPr="007647CB">
        <w:rPr>
          <w:rFonts w:ascii="David" w:hAnsi="David" w:cs="David" w:hint="cs"/>
          <w:rtl/>
        </w:rPr>
        <w:t>יציינו אלו חושים משמשים אותנו לקליטת מידע מהסביבה.</w:t>
      </w:r>
    </w:p>
    <w:p w14:paraId="175AB445" w14:textId="77777777" w:rsidR="00240C3E" w:rsidRPr="007647CB" w:rsidRDefault="00240C3E" w:rsidP="00240C3E">
      <w:pPr>
        <w:pStyle w:val="af0"/>
        <w:numPr>
          <w:ilvl w:val="0"/>
          <w:numId w:val="8"/>
        </w:numPr>
        <w:spacing w:line="360" w:lineRule="auto"/>
        <w:rPr>
          <w:rFonts w:ascii="David" w:hAnsi="David" w:cs="David"/>
        </w:rPr>
      </w:pPr>
      <w:r w:rsidRPr="007647CB">
        <w:rPr>
          <w:rFonts w:ascii="David" w:hAnsi="David" w:cs="David" w:hint="cs"/>
          <w:rtl/>
        </w:rPr>
        <w:t xml:space="preserve">התלמידים יסבירו את חשיבות קליטת המידע מן הסביבה בעזרת החושים. </w:t>
      </w:r>
    </w:p>
    <w:p w14:paraId="0DC26867" w14:textId="77777777" w:rsidR="00240C3E" w:rsidRPr="007647CB" w:rsidRDefault="00240C3E" w:rsidP="00240C3E">
      <w:pPr>
        <w:pStyle w:val="af0"/>
        <w:numPr>
          <w:ilvl w:val="0"/>
          <w:numId w:val="8"/>
        </w:numPr>
        <w:spacing w:line="360" w:lineRule="auto"/>
        <w:rPr>
          <w:rFonts w:ascii="David" w:hAnsi="David" w:cs="David"/>
        </w:rPr>
      </w:pPr>
      <w:r w:rsidRPr="007647CB">
        <w:rPr>
          <w:rFonts w:ascii="David" w:hAnsi="David" w:cs="David" w:hint="cs"/>
          <w:rtl/>
        </w:rPr>
        <w:t>התלמידים יתארו מהו המידע שאנו קולטים בעזרת חמשת החושים.</w:t>
      </w:r>
    </w:p>
    <w:p w14:paraId="762BE6C5" w14:textId="77777777" w:rsidR="00240C3E" w:rsidRPr="007647CB" w:rsidRDefault="00240C3E" w:rsidP="00240C3E">
      <w:pPr>
        <w:pStyle w:val="af0"/>
        <w:numPr>
          <w:ilvl w:val="0"/>
          <w:numId w:val="8"/>
        </w:numPr>
        <w:spacing w:line="360" w:lineRule="auto"/>
        <w:rPr>
          <w:rFonts w:ascii="David" w:hAnsi="David" w:cs="David"/>
        </w:rPr>
      </w:pPr>
      <w:r w:rsidRPr="007647CB">
        <w:rPr>
          <w:rFonts w:ascii="David" w:hAnsi="David" w:cs="David"/>
          <w:rtl/>
        </w:rPr>
        <w:t>התלמידים יבינו שהמידע שנקלט על ידי החושים עוזר לנו לתפקוד בסביבה ולהתמצאות</w:t>
      </w:r>
      <w:r w:rsidRPr="007647CB">
        <w:rPr>
          <w:rFonts w:ascii="David" w:hAnsi="David" w:cs="David" w:hint="cs"/>
          <w:rtl/>
        </w:rPr>
        <w:t xml:space="preserve"> </w:t>
      </w:r>
      <w:r w:rsidRPr="007647CB">
        <w:rPr>
          <w:rFonts w:ascii="David" w:hAnsi="David" w:cs="David"/>
          <w:rtl/>
        </w:rPr>
        <w:t>בה</w:t>
      </w:r>
      <w:r w:rsidRPr="007647CB">
        <w:rPr>
          <w:rFonts w:ascii="David" w:hAnsi="David" w:cs="David"/>
        </w:rPr>
        <w:t>.</w:t>
      </w:r>
    </w:p>
    <w:p w14:paraId="0D410BFB" w14:textId="77777777" w:rsidR="00240C3E" w:rsidRPr="00FA0170" w:rsidRDefault="00240C3E" w:rsidP="001D6261">
      <w:pPr>
        <w:pStyle w:val="1"/>
        <w:spacing w:before="240"/>
        <w:rPr>
          <w:color w:val="auto"/>
          <w:rtl/>
        </w:rPr>
      </w:pPr>
      <w:r w:rsidRPr="00FA0170">
        <w:rPr>
          <w:rFonts w:hint="cs"/>
          <w:color w:val="auto"/>
          <w:rtl/>
        </w:rPr>
        <w:t>היערכות לשיעור</w:t>
      </w:r>
    </w:p>
    <w:p w14:paraId="13754BC4" w14:textId="66C25B90" w:rsidR="00240C3E" w:rsidRPr="007647CB" w:rsidRDefault="00240C3E" w:rsidP="00240C3E">
      <w:pPr>
        <w:pStyle w:val="af0"/>
        <w:numPr>
          <w:ilvl w:val="0"/>
          <w:numId w:val="1"/>
        </w:numPr>
        <w:spacing w:line="360" w:lineRule="auto"/>
        <w:rPr>
          <w:rFonts w:ascii="David" w:hAnsi="David" w:cs="David"/>
          <w:b/>
          <w:bCs/>
        </w:rPr>
      </w:pPr>
      <w:r w:rsidRPr="007647CB">
        <w:rPr>
          <w:rFonts w:ascii="David" w:hAnsi="David" w:cs="David"/>
          <w:rtl/>
        </w:rPr>
        <w:t>להכין כרטיסים (בגודל שהתלמידים יכולים לראות) עם המילים:</w:t>
      </w:r>
    </w:p>
    <w:p w14:paraId="15E85ECB" w14:textId="77777777" w:rsidR="00240C3E" w:rsidRPr="007647CB" w:rsidRDefault="00240C3E" w:rsidP="008478B2">
      <w:pPr>
        <w:pStyle w:val="af0"/>
        <w:spacing w:line="360" w:lineRule="auto"/>
        <w:ind w:left="360"/>
        <w:rPr>
          <w:rFonts w:ascii="David" w:hAnsi="David" w:cs="David"/>
          <w:b/>
          <w:bCs/>
          <w:rtl/>
        </w:rPr>
      </w:pPr>
      <w:r w:rsidRPr="007647CB">
        <w:rPr>
          <w:rFonts w:ascii="David" w:hAnsi="David" w:cs="David"/>
          <w:b/>
          <w:bCs/>
          <w:rtl/>
        </w:rPr>
        <w:t>רוֹאִים</w:t>
      </w:r>
      <w:r w:rsidR="008478B2" w:rsidRPr="007647CB">
        <w:rPr>
          <w:rFonts w:ascii="David" w:hAnsi="David" w:cs="David"/>
          <w:b/>
          <w:bCs/>
          <w:rtl/>
        </w:rPr>
        <w:t xml:space="preserve"> - </w:t>
      </w:r>
      <w:r w:rsidRPr="007647CB">
        <w:rPr>
          <w:rFonts w:ascii="David" w:hAnsi="David" w:cs="David"/>
          <w:b/>
          <w:bCs/>
          <w:rtl/>
        </w:rPr>
        <w:t xml:space="preserve">שׁוֹמְעִים </w:t>
      </w:r>
      <w:r w:rsidR="008478B2" w:rsidRPr="007647CB">
        <w:rPr>
          <w:rFonts w:ascii="David" w:hAnsi="David" w:cs="David"/>
          <w:b/>
          <w:bCs/>
          <w:rtl/>
        </w:rPr>
        <w:t xml:space="preserve">- </w:t>
      </w:r>
      <w:r w:rsidRPr="007647CB">
        <w:rPr>
          <w:rFonts w:ascii="David" w:hAnsi="David" w:cs="David"/>
          <w:b/>
          <w:bCs/>
          <w:rtl/>
        </w:rPr>
        <w:t>טוֹעֲמִים</w:t>
      </w:r>
      <w:r w:rsidR="008478B2" w:rsidRPr="007647CB">
        <w:rPr>
          <w:rFonts w:ascii="David" w:hAnsi="David" w:cs="David"/>
          <w:b/>
          <w:bCs/>
          <w:rtl/>
        </w:rPr>
        <w:t xml:space="preserve"> - </w:t>
      </w:r>
      <w:r w:rsidRPr="007647CB">
        <w:rPr>
          <w:rFonts w:ascii="David" w:hAnsi="David" w:cs="David"/>
          <w:b/>
          <w:bCs/>
          <w:rtl/>
        </w:rPr>
        <w:t xml:space="preserve">מְרִיחִים </w:t>
      </w:r>
      <w:r w:rsidR="008478B2" w:rsidRPr="007647CB">
        <w:rPr>
          <w:rFonts w:ascii="David" w:hAnsi="David" w:cs="David"/>
          <w:b/>
          <w:bCs/>
          <w:rtl/>
        </w:rPr>
        <w:t xml:space="preserve">- </w:t>
      </w:r>
      <w:r w:rsidRPr="007647CB">
        <w:rPr>
          <w:rFonts w:ascii="David" w:hAnsi="David" w:cs="David"/>
          <w:b/>
          <w:bCs/>
          <w:rtl/>
        </w:rPr>
        <w:t>חָשִׁים בְּמַגָּע</w:t>
      </w:r>
    </w:p>
    <w:p w14:paraId="0E895B41" w14:textId="493FA40A" w:rsidR="00240C3E" w:rsidRPr="007647CB" w:rsidRDefault="00240C3E" w:rsidP="00240C3E">
      <w:pPr>
        <w:pStyle w:val="af0"/>
        <w:spacing w:line="360" w:lineRule="auto"/>
        <w:ind w:left="360"/>
        <w:rPr>
          <w:rFonts w:ascii="David" w:hAnsi="David" w:cs="David"/>
          <w:b/>
          <w:bCs/>
          <w:rtl/>
        </w:rPr>
      </w:pPr>
      <w:r w:rsidRPr="007647CB">
        <w:rPr>
          <w:rFonts w:ascii="David" w:hAnsi="David" w:cs="David"/>
          <w:rtl/>
        </w:rPr>
        <w:t>להכין כרטיסים (בגודל שהתלמידים יכולים לראות) עם המילים:</w:t>
      </w:r>
    </w:p>
    <w:p w14:paraId="467E875B" w14:textId="77777777" w:rsidR="00240C3E" w:rsidRPr="007647CB" w:rsidRDefault="00240C3E" w:rsidP="008478B2">
      <w:pPr>
        <w:pStyle w:val="af0"/>
        <w:spacing w:line="360" w:lineRule="auto"/>
        <w:ind w:left="360"/>
        <w:rPr>
          <w:rFonts w:ascii="David" w:hAnsi="David" w:cs="David"/>
          <w:b/>
          <w:bCs/>
        </w:rPr>
      </w:pPr>
      <w:proofErr w:type="spellStart"/>
      <w:r w:rsidRPr="007647CB">
        <w:rPr>
          <w:rFonts w:ascii="David" w:hAnsi="David" w:cs="David"/>
          <w:b/>
          <w:bCs/>
          <w:rtl/>
        </w:rPr>
        <w:t>עֵינַיִם</w:t>
      </w:r>
      <w:proofErr w:type="spellEnd"/>
      <w:r w:rsidR="008478B2" w:rsidRPr="007647CB">
        <w:rPr>
          <w:rFonts w:ascii="David" w:hAnsi="David" w:cs="David"/>
          <w:b/>
          <w:bCs/>
          <w:rtl/>
        </w:rPr>
        <w:t xml:space="preserve"> - </w:t>
      </w:r>
      <w:r w:rsidRPr="007647CB">
        <w:rPr>
          <w:rFonts w:ascii="David" w:hAnsi="David" w:cs="David"/>
          <w:b/>
          <w:bCs/>
          <w:rtl/>
        </w:rPr>
        <w:t>אָזְנַיִם</w:t>
      </w:r>
      <w:r w:rsidR="008478B2" w:rsidRPr="007647CB">
        <w:rPr>
          <w:rFonts w:ascii="David" w:hAnsi="David" w:cs="David"/>
          <w:b/>
          <w:bCs/>
          <w:rtl/>
        </w:rPr>
        <w:t xml:space="preserve"> - </w:t>
      </w:r>
      <w:r w:rsidRPr="007647CB">
        <w:rPr>
          <w:rFonts w:ascii="David" w:hAnsi="David" w:cs="David"/>
          <w:b/>
          <w:bCs/>
          <w:rtl/>
        </w:rPr>
        <w:t>לָשׁוֹן</w:t>
      </w:r>
      <w:r w:rsidR="008478B2" w:rsidRPr="007647CB">
        <w:rPr>
          <w:rFonts w:ascii="David" w:hAnsi="David" w:cs="David"/>
          <w:b/>
          <w:bCs/>
          <w:rtl/>
        </w:rPr>
        <w:t xml:space="preserve"> - </w:t>
      </w:r>
      <w:r w:rsidRPr="007647CB">
        <w:rPr>
          <w:rFonts w:ascii="David" w:hAnsi="David" w:cs="David"/>
          <w:b/>
          <w:bCs/>
          <w:rtl/>
        </w:rPr>
        <w:t>אַף</w:t>
      </w:r>
      <w:r w:rsidR="008478B2" w:rsidRPr="007647CB">
        <w:rPr>
          <w:rFonts w:ascii="David" w:hAnsi="David" w:cs="David"/>
          <w:b/>
          <w:bCs/>
          <w:rtl/>
        </w:rPr>
        <w:t xml:space="preserve"> - </w:t>
      </w:r>
      <w:r w:rsidRPr="007647CB">
        <w:rPr>
          <w:rFonts w:ascii="David" w:hAnsi="David" w:cs="David"/>
          <w:b/>
          <w:bCs/>
          <w:rtl/>
        </w:rPr>
        <w:t>עוֹר</w:t>
      </w:r>
    </w:p>
    <w:p w14:paraId="7F1B977B" w14:textId="77777777" w:rsidR="00240C3E" w:rsidRPr="007647CB" w:rsidRDefault="00240C3E" w:rsidP="00240C3E">
      <w:pPr>
        <w:numPr>
          <w:ilvl w:val="0"/>
          <w:numId w:val="1"/>
        </w:numPr>
        <w:spacing w:line="360" w:lineRule="auto"/>
        <w:rPr>
          <w:rFonts w:ascii="David" w:hAnsi="David" w:cs="David"/>
          <w:rtl/>
        </w:rPr>
      </w:pPr>
      <w:r w:rsidRPr="007647CB">
        <w:rPr>
          <w:rFonts w:ascii="David" w:hAnsi="David" w:cs="David"/>
          <w:rtl/>
        </w:rPr>
        <w:t>להכין מרשמלו כמספר התלמידים (יחידה 1 לכל תלמיד).</w:t>
      </w:r>
    </w:p>
    <w:p w14:paraId="608F3953" w14:textId="77777777" w:rsidR="00240C3E" w:rsidRPr="007647CB" w:rsidRDefault="00240C3E" w:rsidP="00240C3E">
      <w:pPr>
        <w:pStyle w:val="af0"/>
        <w:numPr>
          <w:ilvl w:val="0"/>
          <w:numId w:val="1"/>
        </w:numPr>
        <w:spacing w:line="360" w:lineRule="auto"/>
        <w:rPr>
          <w:rFonts w:ascii="David" w:hAnsi="David" w:cs="David"/>
        </w:rPr>
      </w:pPr>
      <w:r w:rsidRPr="007647CB">
        <w:rPr>
          <w:rFonts w:ascii="David" w:hAnsi="David" w:cs="David"/>
          <w:b/>
          <w:bCs/>
          <w:rtl/>
        </w:rPr>
        <w:t>חשוב</w:t>
      </w:r>
      <w:r w:rsidR="00FA5F25" w:rsidRPr="007647CB">
        <w:rPr>
          <w:rFonts w:ascii="David" w:hAnsi="David" w:cs="David"/>
          <w:b/>
          <w:bCs/>
          <w:rtl/>
        </w:rPr>
        <w:t>!!!</w:t>
      </w:r>
      <w:r w:rsidR="00FA5F25" w:rsidRPr="007647CB">
        <w:rPr>
          <w:rFonts w:ascii="David" w:hAnsi="David" w:cs="David"/>
          <w:b/>
          <w:bCs/>
        </w:rPr>
        <w:t xml:space="preserve"> </w:t>
      </w:r>
      <w:r w:rsidRPr="007647CB">
        <w:rPr>
          <w:rFonts w:ascii="David" w:hAnsi="David" w:cs="David"/>
          <w:rtl/>
        </w:rPr>
        <w:t>אנא וודאו כי אין בכתתכם תלמידים עם רגישויות למרכיבי המרשמלו (מומלץ להיוועץ עם מחנכי הכיתה, הם יעדכנו אתכם לגבי אלרגנים ולגבי תחליפים מתאימים).</w:t>
      </w:r>
    </w:p>
    <w:p w14:paraId="5653D7AE" w14:textId="038022F7" w:rsidR="00256E49" w:rsidRPr="007647CB" w:rsidRDefault="00240C3E" w:rsidP="00024210">
      <w:pPr>
        <w:pStyle w:val="af0"/>
        <w:numPr>
          <w:ilvl w:val="0"/>
          <w:numId w:val="1"/>
        </w:numPr>
        <w:spacing w:line="360" w:lineRule="auto"/>
        <w:rPr>
          <w:rFonts w:ascii="David" w:hAnsi="David" w:cs="David"/>
        </w:rPr>
      </w:pPr>
      <w:r w:rsidRPr="007647CB">
        <w:rPr>
          <w:rFonts w:ascii="David" w:hAnsi="David" w:cs="David"/>
          <w:rtl/>
        </w:rPr>
        <w:t>עובדים בסביבה נקיה - נערכים לאופן בו התלמידים ינקו את ידיהם (קערה עם מים וסבון + נייר, חב' מגבונים).</w:t>
      </w:r>
    </w:p>
    <w:p w14:paraId="78CB3737" w14:textId="316DBE79" w:rsidR="00256E49" w:rsidRPr="007647CB" w:rsidRDefault="00256E49" w:rsidP="00256E49">
      <w:pPr>
        <w:pStyle w:val="af0"/>
        <w:numPr>
          <w:ilvl w:val="0"/>
          <w:numId w:val="1"/>
        </w:numPr>
        <w:spacing w:line="360" w:lineRule="auto"/>
        <w:rPr>
          <w:rFonts w:ascii="David" w:hAnsi="David" w:cs="David"/>
          <w:rtl/>
        </w:rPr>
      </w:pPr>
      <w:r w:rsidRPr="007647CB">
        <w:rPr>
          <w:rFonts w:ascii="David" w:hAnsi="David" w:cs="David"/>
          <w:rtl/>
        </w:rPr>
        <w:t xml:space="preserve">מומלץ לקרוא בקישור </w:t>
      </w:r>
      <w:hyperlink r:id="rId8" w:tooltip="רקע מדעי במבט חושים" w:history="1">
        <w:r w:rsidRPr="007647CB">
          <w:rPr>
            <w:rStyle w:val="Hyperlink"/>
            <w:rFonts w:ascii="David" w:hAnsi="David" w:cs="David"/>
            <w:rtl/>
          </w:rPr>
          <w:t>הב</w:t>
        </w:r>
        <w:r w:rsidRPr="007647CB">
          <w:rPr>
            <w:rStyle w:val="Hyperlink"/>
            <w:rFonts w:ascii="David" w:hAnsi="David" w:cs="David"/>
            <w:rtl/>
          </w:rPr>
          <w:t>א</w:t>
        </w:r>
      </w:hyperlink>
      <w:r w:rsidRPr="007647CB">
        <w:rPr>
          <w:rFonts w:ascii="David" w:hAnsi="David" w:cs="David"/>
          <w:rtl/>
        </w:rPr>
        <w:t xml:space="preserve"> את הרקע התיאורטי המדעי לנושא חושים. </w:t>
      </w:r>
    </w:p>
    <w:p w14:paraId="27123B22" w14:textId="77777777" w:rsidR="00256E49" w:rsidRPr="007647CB" w:rsidRDefault="00256E49" w:rsidP="00256E49">
      <w:pPr>
        <w:pStyle w:val="af0"/>
        <w:spacing w:line="360" w:lineRule="auto"/>
        <w:ind w:left="360"/>
        <w:rPr>
          <w:rFonts w:ascii="David" w:hAnsi="David" w:cs="David"/>
          <w:rtl/>
        </w:rPr>
      </w:pPr>
      <w:r w:rsidRPr="007647CB">
        <w:rPr>
          <w:rFonts w:ascii="David" w:hAnsi="David" w:cs="David"/>
          <w:rtl/>
        </w:rPr>
        <w:t xml:space="preserve">שימו לב! הרקע התיאורטי מדעי שמופיע באתר </w:t>
      </w:r>
      <w:r w:rsidRPr="007647CB">
        <w:rPr>
          <w:rFonts w:ascii="David" w:hAnsi="David" w:cs="David"/>
          <w:b/>
          <w:bCs/>
          <w:rtl/>
        </w:rPr>
        <w:t>במבט חדש</w:t>
      </w:r>
      <w:r w:rsidRPr="007647CB">
        <w:rPr>
          <w:rFonts w:ascii="David" w:hAnsi="David" w:cs="David"/>
          <w:rtl/>
        </w:rPr>
        <w:t xml:space="preserve"> נועד לסייע לביסוס ולהעמקת הידע המדעי והטכנולוגי של המורים בלבד.</w:t>
      </w:r>
    </w:p>
    <w:p w14:paraId="1AE016EE" w14:textId="5C090306" w:rsidR="00F61911" w:rsidRDefault="00F61911" w:rsidP="00C134AB">
      <w:pPr>
        <w:pStyle w:val="af0"/>
        <w:numPr>
          <w:ilvl w:val="0"/>
          <w:numId w:val="39"/>
        </w:numPr>
        <w:spacing w:before="240" w:line="360" w:lineRule="auto"/>
        <w:rPr>
          <w:rFonts w:ascii="David" w:hAnsi="David" w:cs="David"/>
        </w:rPr>
      </w:pPr>
      <w:r w:rsidRPr="007647CB">
        <w:rPr>
          <w:rFonts w:ascii="David" w:hAnsi="David" w:cs="David"/>
          <w:rtl/>
        </w:rPr>
        <w:t>מוצע לשלב בתכנית ההוראה את דגם הוראה "מה דומה? מה שונה? משווים וממיינים", העוסק בהבניה ישירה ומפורשת של אסטרטגיית החשיבה "השוואה" במשולב עם ההבניה של ציון הדרך "קליטת מידע בעזרת החושים".</w:t>
      </w:r>
      <w:r w:rsidR="00C134AB" w:rsidRPr="007647CB">
        <w:rPr>
          <w:rFonts w:ascii="David" w:hAnsi="David" w:cs="David"/>
          <w:rtl/>
        </w:rPr>
        <w:t xml:space="preserve"> ניתן להגיע אל דגם ההוראה בקישור </w:t>
      </w:r>
      <w:hyperlink r:id="rId9" w:tooltip="אתר במבט חדש" w:history="1">
        <w:r w:rsidR="00C134AB" w:rsidRPr="007647CB">
          <w:rPr>
            <w:rStyle w:val="Hyperlink"/>
            <w:rFonts w:ascii="David" w:hAnsi="David" w:cs="David"/>
            <w:rtl/>
          </w:rPr>
          <w:t>הב</w:t>
        </w:r>
        <w:r w:rsidR="00C134AB" w:rsidRPr="007647CB">
          <w:rPr>
            <w:rStyle w:val="Hyperlink"/>
            <w:rFonts w:ascii="David" w:hAnsi="David" w:cs="David"/>
            <w:rtl/>
          </w:rPr>
          <w:t>א</w:t>
        </w:r>
      </w:hyperlink>
      <w:r w:rsidR="005D77CD">
        <w:rPr>
          <w:rFonts w:ascii="David" w:hAnsi="David" w:cs="David" w:hint="cs"/>
          <w:rtl/>
        </w:rPr>
        <w:t xml:space="preserve"> (אתר </w:t>
      </w:r>
      <w:proofErr w:type="spellStart"/>
      <w:r w:rsidR="005D77CD">
        <w:rPr>
          <w:rFonts w:ascii="David" w:hAnsi="David" w:cs="David" w:hint="cs"/>
          <w:rtl/>
        </w:rPr>
        <w:t>מט"ר</w:t>
      </w:r>
      <w:proofErr w:type="spellEnd"/>
      <w:r w:rsidR="005D77CD">
        <w:rPr>
          <w:rFonts w:ascii="David" w:hAnsi="David" w:cs="David" w:hint="cs"/>
          <w:rtl/>
        </w:rPr>
        <w:t>)</w:t>
      </w:r>
      <w:r w:rsidR="00C134AB" w:rsidRPr="007647CB">
        <w:rPr>
          <w:rFonts w:ascii="David" w:hAnsi="David" w:cs="David"/>
          <w:rtl/>
        </w:rPr>
        <w:t>.</w:t>
      </w:r>
    </w:p>
    <w:p w14:paraId="59554CCF" w14:textId="0468708A" w:rsidR="009F757D" w:rsidRDefault="00C85650" w:rsidP="00C85650">
      <w:pPr>
        <w:pStyle w:val="af0"/>
        <w:numPr>
          <w:ilvl w:val="0"/>
          <w:numId w:val="39"/>
        </w:numPr>
        <w:spacing w:before="240" w:line="360" w:lineRule="auto"/>
        <w:rPr>
          <w:rFonts w:ascii="David" w:hAnsi="David" w:cs="David"/>
        </w:rPr>
      </w:pPr>
      <w:r>
        <w:rPr>
          <w:rFonts w:ascii="David" w:hAnsi="David" w:cs="David" w:hint="cs"/>
          <w:rtl/>
        </w:rPr>
        <w:t xml:space="preserve">מומלץ לקרוא במדריך למורה את </w:t>
      </w:r>
      <w:r w:rsidRPr="00C85650">
        <w:rPr>
          <w:rFonts w:ascii="David" w:hAnsi="David" w:cs="David" w:hint="cs"/>
          <w:b/>
          <w:bCs/>
          <w:rtl/>
        </w:rPr>
        <w:t>ההבהרות המתודיות הכלליות</w:t>
      </w:r>
      <w:r>
        <w:rPr>
          <w:rFonts w:ascii="David" w:hAnsi="David" w:cs="David" w:hint="cs"/>
          <w:rtl/>
        </w:rPr>
        <w:t xml:space="preserve"> המתייחסות לנושאי הלימוד, עמודים 27 - 28.</w:t>
      </w:r>
    </w:p>
    <w:p w14:paraId="4C7B7D02" w14:textId="77777777" w:rsidR="00C73A78" w:rsidRPr="00FA0170" w:rsidRDefault="00BD1014" w:rsidP="001D6261">
      <w:pPr>
        <w:spacing w:before="240" w:line="360" w:lineRule="auto"/>
        <w:rPr>
          <w:rFonts w:asciiTheme="minorHAnsi" w:eastAsia="SimSun" w:hAnsiTheme="minorHAnsi" w:cs="David"/>
          <w:b/>
          <w:bCs/>
          <w:sz w:val="28"/>
          <w:szCs w:val="28"/>
          <w:lang w:eastAsia="zh-CN"/>
        </w:rPr>
      </w:pPr>
      <w:r w:rsidRPr="00FA0170">
        <w:rPr>
          <w:rFonts w:ascii="David" w:hAnsi="David" w:cs="David" w:hint="cs"/>
          <w:b/>
          <w:bCs/>
          <w:sz w:val="28"/>
          <w:szCs w:val="28"/>
          <w:rtl/>
        </w:rPr>
        <w:t xml:space="preserve">מהלך השיעור </w:t>
      </w:r>
      <w:r w:rsidR="001646A4" w:rsidRPr="00FA0170">
        <w:rPr>
          <w:rFonts w:ascii="David" w:hAnsi="David" w:cs="David" w:hint="cs"/>
          <w:b/>
          <w:bCs/>
          <w:sz w:val="28"/>
          <w:szCs w:val="28"/>
          <w:rtl/>
        </w:rPr>
        <w:t xml:space="preserve">(ראו </w:t>
      </w:r>
      <w:r w:rsidRPr="00FA0170">
        <w:rPr>
          <w:rFonts w:ascii="David" w:hAnsi="David" w:cs="David" w:hint="cs"/>
          <w:b/>
          <w:bCs/>
          <w:sz w:val="28"/>
          <w:szCs w:val="28"/>
          <w:rtl/>
        </w:rPr>
        <w:t>בעמוד</w:t>
      </w:r>
      <w:r w:rsidR="00EC2608" w:rsidRPr="00FA0170">
        <w:rPr>
          <w:rFonts w:ascii="David" w:hAnsi="David" w:cs="David" w:hint="cs"/>
          <w:b/>
          <w:bCs/>
          <w:sz w:val="28"/>
          <w:szCs w:val="28"/>
          <w:rtl/>
        </w:rPr>
        <w:t>ים</w:t>
      </w:r>
      <w:r w:rsidRPr="00FA0170">
        <w:rPr>
          <w:rFonts w:ascii="David" w:hAnsi="David" w:cs="David" w:hint="cs"/>
          <w:b/>
          <w:bCs/>
          <w:sz w:val="28"/>
          <w:szCs w:val="28"/>
          <w:rtl/>
        </w:rPr>
        <w:t xml:space="preserve"> הבא</w:t>
      </w:r>
      <w:r w:rsidR="00EC2608" w:rsidRPr="00FA0170">
        <w:rPr>
          <w:rFonts w:ascii="David" w:hAnsi="David" w:cs="David" w:hint="cs"/>
          <w:b/>
          <w:bCs/>
          <w:sz w:val="28"/>
          <w:szCs w:val="28"/>
          <w:rtl/>
        </w:rPr>
        <w:t>ים</w:t>
      </w:r>
      <w:r w:rsidR="001646A4" w:rsidRPr="00FA0170">
        <w:rPr>
          <w:rFonts w:ascii="David" w:hAnsi="David" w:cs="David" w:hint="cs"/>
          <w:b/>
          <w:bCs/>
          <w:sz w:val="28"/>
          <w:szCs w:val="28"/>
          <w:rtl/>
        </w:rPr>
        <w:t>).</w:t>
      </w:r>
    </w:p>
    <w:p w14:paraId="7F2B9AAB" w14:textId="77777777" w:rsidR="007647CB" w:rsidRDefault="007647CB" w:rsidP="002069AD">
      <w:pPr>
        <w:pStyle w:val="1"/>
        <w:rPr>
          <w:color w:val="auto"/>
          <w:rtl/>
        </w:rPr>
      </w:pPr>
    </w:p>
    <w:p w14:paraId="46D9824A" w14:textId="77777777" w:rsidR="007647CB" w:rsidRDefault="007647CB" w:rsidP="002069AD">
      <w:pPr>
        <w:pStyle w:val="1"/>
        <w:rPr>
          <w:color w:val="auto"/>
          <w:rtl/>
        </w:rPr>
      </w:pPr>
    </w:p>
    <w:p w14:paraId="5DA24DB8" w14:textId="77777777" w:rsidR="007647CB" w:rsidRDefault="007647CB" w:rsidP="002069AD">
      <w:pPr>
        <w:pStyle w:val="1"/>
        <w:rPr>
          <w:color w:val="auto"/>
          <w:rtl/>
        </w:rPr>
      </w:pPr>
    </w:p>
    <w:p w14:paraId="5FAE699F" w14:textId="0D8A2097" w:rsidR="00BE72F9" w:rsidRPr="00BE72F9" w:rsidRDefault="00B620BB" w:rsidP="002069AD">
      <w:pPr>
        <w:pStyle w:val="1"/>
        <w:rPr>
          <w:color w:val="auto"/>
          <w:rtl/>
        </w:rPr>
      </w:pPr>
      <w:r w:rsidRPr="009E5374">
        <w:rPr>
          <w:color w:val="auto"/>
          <w:rtl/>
        </w:rPr>
        <w:lastRenderedPageBreak/>
        <w:t>מהלך השיעור:</w:t>
      </w:r>
      <w:r w:rsidR="001646A4" w:rsidRPr="009E5374">
        <w:rPr>
          <w:rFonts w:hint="cs"/>
          <w:color w:val="auto"/>
          <w:rtl/>
        </w:rPr>
        <w:t xml:space="preserve"> </w:t>
      </w:r>
      <w:r w:rsidR="002069AD">
        <w:rPr>
          <w:rFonts w:hint="cs"/>
          <w:color w:val="auto"/>
          <w:rtl/>
        </w:rPr>
        <w:t>חושים בפעולה</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E13112" w14:textId="77777777" w:rsidTr="00067D51">
        <w:trPr>
          <w:tblHeader/>
          <w:jc w:val="center"/>
        </w:trPr>
        <w:tc>
          <w:tcPr>
            <w:tcW w:w="1134" w:type="dxa"/>
            <w:shd w:val="clear" w:color="auto" w:fill="DBE5F1"/>
            <w:vAlign w:val="center"/>
          </w:tcPr>
          <w:p w14:paraId="4116D05A"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343F380"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099CF458" w14:textId="77777777" w:rsidTr="00067D51">
        <w:trPr>
          <w:cantSplit/>
          <w:trHeight w:val="2539"/>
          <w:jc w:val="center"/>
        </w:trPr>
        <w:tc>
          <w:tcPr>
            <w:tcW w:w="1134" w:type="dxa"/>
            <w:shd w:val="clear" w:color="auto" w:fill="DBE5F1"/>
            <w:textDirection w:val="tbRl"/>
            <w:vAlign w:val="center"/>
          </w:tcPr>
          <w:p w14:paraId="5A24428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642FFA0C" w14:textId="27852057" w:rsidR="00F21C5B" w:rsidRPr="00F21C5B" w:rsidRDefault="00F21C5B" w:rsidP="00BE72F9">
            <w:pPr>
              <w:spacing w:line="360" w:lineRule="auto"/>
              <w:ind w:right="113"/>
              <w:rPr>
                <w:rFonts w:ascii="David" w:eastAsia="SimSun" w:hAnsi="David" w:cs="David"/>
                <w:rtl/>
                <w:lang w:eastAsia="zh-CN"/>
              </w:rPr>
            </w:pPr>
            <w:r w:rsidRPr="00F21C5B">
              <w:rPr>
                <w:rFonts w:ascii="David" w:eastAsia="SimSun" w:hAnsi="David" w:cs="David" w:hint="cs"/>
                <w:rtl/>
                <w:lang w:eastAsia="zh-CN"/>
              </w:rPr>
              <w:t>יחידת לימוד זו תעסוק בחשיבות החושים לקליטת מידע. בהכרות עם חמשת החושים וסוג המידע הנקלט בהם.</w:t>
            </w:r>
          </w:p>
          <w:p w14:paraId="3C18F75B" w14:textId="652554B8" w:rsidR="00BE72F9" w:rsidRPr="00543A09" w:rsidRDefault="00BE72F9" w:rsidP="00BE72F9">
            <w:pPr>
              <w:spacing w:line="360" w:lineRule="auto"/>
              <w:ind w:right="113"/>
              <w:rPr>
                <w:rFonts w:ascii="David" w:eastAsia="SimSun" w:hAnsi="David" w:cs="David"/>
                <w:b/>
                <w:bCs/>
                <w:lang w:eastAsia="zh-CN"/>
              </w:rPr>
            </w:pPr>
            <w:r w:rsidRPr="00543A09">
              <w:rPr>
                <w:rFonts w:ascii="David" w:eastAsia="SimSun" w:hAnsi="David" w:cs="David" w:hint="cs"/>
                <w:b/>
                <w:bCs/>
                <w:rtl/>
                <w:lang w:eastAsia="zh-CN"/>
              </w:rPr>
              <w:t xml:space="preserve">תמונת השער, קטע הקריאה "החושים" </w:t>
            </w:r>
            <w:r w:rsidR="00147D99">
              <w:rPr>
                <w:rFonts w:ascii="David" w:eastAsia="SimSun" w:hAnsi="David" w:cs="David" w:hint="cs"/>
                <w:b/>
                <w:bCs/>
                <w:rtl/>
                <w:lang w:eastAsia="zh-CN"/>
              </w:rPr>
              <w:t>עמוד</w:t>
            </w:r>
            <w:r w:rsidRPr="00543A09">
              <w:rPr>
                <w:rFonts w:ascii="David" w:eastAsia="SimSun" w:hAnsi="David" w:cs="David" w:hint="cs"/>
                <w:b/>
                <w:bCs/>
                <w:rtl/>
                <w:lang w:eastAsia="zh-CN"/>
              </w:rPr>
              <w:t xml:space="preserve"> 7-6</w:t>
            </w:r>
          </w:p>
          <w:p w14:paraId="24D639D9" w14:textId="77777777" w:rsidR="00BE72F9" w:rsidRPr="00543A09" w:rsidRDefault="00BE72F9" w:rsidP="008A542C">
            <w:pPr>
              <w:spacing w:line="360" w:lineRule="auto"/>
              <w:ind w:right="113"/>
              <w:rPr>
                <w:rFonts w:ascii="David" w:eastAsia="SimSun" w:hAnsi="David" w:cs="David"/>
                <w:lang w:eastAsia="zh-CN"/>
              </w:rPr>
            </w:pPr>
            <w:r w:rsidRPr="00543A09">
              <w:rPr>
                <w:rFonts w:ascii="David" w:eastAsia="SimSun" w:hAnsi="David" w:cs="David" w:hint="cs"/>
                <w:rtl/>
                <w:lang w:eastAsia="zh-CN"/>
              </w:rPr>
              <w:t xml:space="preserve">במידת האפשר, מומלץ להיכנס לאתר במבט חדש ולהציג לתלמידים את תמונת השער וקטע הפתיחה. </w:t>
            </w:r>
          </w:p>
          <w:p w14:paraId="497600DD" w14:textId="6E2BB8C2" w:rsidR="00BE72F9" w:rsidRPr="00543A09" w:rsidRDefault="00BE72F9" w:rsidP="008A542C">
            <w:pPr>
              <w:spacing w:line="360" w:lineRule="auto"/>
              <w:ind w:right="113"/>
              <w:rPr>
                <w:rFonts w:ascii="David" w:eastAsia="SimSun" w:hAnsi="David" w:cs="David"/>
                <w:rtl/>
                <w:lang w:eastAsia="zh-CN"/>
              </w:rPr>
            </w:pPr>
            <w:r w:rsidRPr="00543A09">
              <w:rPr>
                <w:rFonts w:ascii="David" w:eastAsia="SimSun" w:hAnsi="David" w:cs="David" w:hint="cs"/>
                <w:rtl/>
                <w:lang w:eastAsia="zh-CN"/>
              </w:rPr>
              <w:t>אפשרות אחרת -</w:t>
            </w:r>
            <w:r w:rsidR="001D6261">
              <w:rPr>
                <w:rFonts w:ascii="David" w:eastAsia="SimSun" w:hAnsi="David" w:cs="David" w:hint="cs"/>
                <w:rtl/>
                <w:lang w:eastAsia="zh-CN"/>
              </w:rPr>
              <w:t xml:space="preserve"> </w:t>
            </w:r>
            <w:r w:rsidRPr="00543A09">
              <w:rPr>
                <w:rFonts w:ascii="David" w:eastAsia="SimSun" w:hAnsi="David" w:cs="David" w:hint="cs"/>
                <w:rtl/>
                <w:lang w:eastAsia="zh-CN"/>
              </w:rPr>
              <w:t>מבקשים מהתלמידים לפתוח את החוברת ב</w:t>
            </w:r>
            <w:r w:rsidR="00147D99">
              <w:rPr>
                <w:rFonts w:ascii="David" w:eastAsia="SimSun" w:hAnsi="David" w:cs="David" w:hint="cs"/>
                <w:rtl/>
                <w:lang w:eastAsia="zh-CN"/>
              </w:rPr>
              <w:t>עמוד</w:t>
            </w:r>
            <w:r w:rsidRPr="00543A09">
              <w:rPr>
                <w:rFonts w:ascii="David" w:eastAsia="SimSun" w:hAnsi="David" w:cs="David" w:hint="cs"/>
                <w:rtl/>
                <w:lang w:eastAsia="zh-CN"/>
              </w:rPr>
              <w:t xml:space="preserve"> </w:t>
            </w:r>
            <w:r w:rsidR="000C0D0F">
              <w:rPr>
                <w:rFonts w:ascii="David" w:eastAsia="SimSun" w:hAnsi="David" w:cs="David" w:hint="cs"/>
                <w:rtl/>
                <w:lang w:eastAsia="zh-CN"/>
              </w:rPr>
              <w:t>6</w:t>
            </w:r>
            <w:r w:rsidRPr="00543A09">
              <w:rPr>
                <w:rFonts w:ascii="David" w:eastAsia="SimSun" w:hAnsi="David" w:cs="David" w:hint="cs"/>
                <w:rtl/>
                <w:lang w:eastAsia="zh-CN"/>
              </w:rPr>
              <w:t xml:space="preserve">(המורה מציגה לתלמידים את העמוד בחוברת שלה. </w:t>
            </w:r>
          </w:p>
          <w:p w14:paraId="4F0BFF9E" w14:textId="77777777" w:rsidR="00BE72F9" w:rsidRPr="00543A09" w:rsidRDefault="00BE72F9" w:rsidP="002042FD">
            <w:pPr>
              <w:tabs>
                <w:tab w:val="left" w:pos="317"/>
              </w:tabs>
              <w:spacing w:line="360" w:lineRule="auto"/>
              <w:ind w:left="33" w:right="113"/>
              <w:rPr>
                <w:rFonts w:ascii="David" w:eastAsia="SimSun" w:hAnsi="David" w:cs="David"/>
                <w:lang w:eastAsia="zh-CN"/>
              </w:rPr>
            </w:pPr>
            <w:r w:rsidRPr="00543A09">
              <w:rPr>
                <w:rFonts w:asciiTheme="minorHAnsi" w:eastAsia="SimSun" w:hAnsiTheme="minorHAnsi" w:cs="David" w:hint="cs"/>
                <w:rtl/>
                <w:lang w:eastAsia="zh-CN"/>
              </w:rPr>
              <w:t>מבקשים מה</w:t>
            </w:r>
            <w:r>
              <w:rPr>
                <w:rFonts w:asciiTheme="minorHAnsi" w:eastAsia="SimSun" w:hAnsiTheme="minorHAnsi" w:cs="David" w:hint="cs"/>
                <w:rtl/>
                <w:lang w:eastAsia="zh-CN"/>
              </w:rPr>
              <w:t>תלמידים</w:t>
            </w:r>
            <w:r w:rsidRPr="00543A09">
              <w:rPr>
                <w:rFonts w:asciiTheme="minorHAnsi" w:eastAsia="SimSun" w:hAnsiTheme="minorHAnsi" w:cs="David" w:hint="cs"/>
                <w:rtl/>
                <w:lang w:eastAsia="zh-CN"/>
              </w:rPr>
              <w:t xml:space="preserve"> להתבונן בתמונה ו</w:t>
            </w:r>
            <w:r w:rsidRPr="00543A09">
              <w:rPr>
                <w:rFonts w:ascii="David" w:eastAsia="SimSun" w:hAnsi="David" w:cs="David" w:hint="cs"/>
                <w:rtl/>
                <w:lang w:eastAsia="zh-CN"/>
              </w:rPr>
              <w:t xml:space="preserve">שואלים: </w:t>
            </w:r>
          </w:p>
          <w:p w14:paraId="1A5A285E" w14:textId="77777777" w:rsidR="00BE72F9" w:rsidRPr="00543A09" w:rsidRDefault="00BE72F9" w:rsidP="00BE72F9">
            <w:pPr>
              <w:pStyle w:val="af0"/>
              <w:numPr>
                <w:ilvl w:val="0"/>
                <w:numId w:val="6"/>
              </w:numPr>
              <w:tabs>
                <w:tab w:val="left" w:pos="317"/>
              </w:tabs>
              <w:spacing w:line="360" w:lineRule="auto"/>
              <w:ind w:left="763" w:right="113" w:hanging="446"/>
              <w:rPr>
                <w:rFonts w:ascii="David" w:hAnsi="David" w:cs="David"/>
              </w:rPr>
            </w:pPr>
            <w:r w:rsidRPr="00543A09">
              <w:rPr>
                <w:rFonts w:ascii="David" w:hAnsi="David" w:cs="David" w:hint="cs"/>
                <w:rtl/>
              </w:rPr>
              <w:t xml:space="preserve">מה מציגה/מתארת לנו התמונה? </w:t>
            </w:r>
          </w:p>
          <w:p w14:paraId="0FCB5B12" w14:textId="77777777" w:rsidR="00BE72F9" w:rsidRPr="00543A09" w:rsidRDefault="00BE72F9" w:rsidP="00BE72F9">
            <w:pPr>
              <w:pStyle w:val="af0"/>
              <w:numPr>
                <w:ilvl w:val="0"/>
                <w:numId w:val="6"/>
              </w:numPr>
              <w:spacing w:line="360" w:lineRule="auto"/>
              <w:ind w:left="459" w:hanging="142"/>
              <w:rPr>
                <w:rFonts w:ascii="David" w:hAnsi="David" w:cs="David"/>
                <w:rtl/>
              </w:rPr>
            </w:pPr>
            <w:r w:rsidRPr="00543A09">
              <w:rPr>
                <w:rFonts w:ascii="David" w:hAnsi="David" w:cs="David" w:hint="cs"/>
                <w:rtl/>
              </w:rPr>
              <w:t>היכן מתרחשות הפעולות המתוארות בתמונה?</w:t>
            </w:r>
          </w:p>
          <w:p w14:paraId="07716881" w14:textId="21CDE15E" w:rsidR="00BE72F9" w:rsidRPr="00543A09" w:rsidRDefault="00BE72F9" w:rsidP="00BE72F9">
            <w:pPr>
              <w:numPr>
                <w:ilvl w:val="0"/>
                <w:numId w:val="6"/>
              </w:numPr>
              <w:spacing w:line="360" w:lineRule="auto"/>
              <w:ind w:left="459" w:right="113" w:hanging="142"/>
              <w:rPr>
                <w:rFonts w:ascii="David" w:eastAsia="SimSun" w:hAnsi="David" w:cs="David"/>
                <w:lang w:eastAsia="zh-CN"/>
              </w:rPr>
            </w:pPr>
            <w:r w:rsidRPr="00543A09">
              <w:rPr>
                <w:rFonts w:ascii="David" w:eastAsia="SimSun" w:hAnsi="David" w:cs="David" w:hint="cs"/>
                <w:rtl/>
                <w:lang w:eastAsia="zh-CN"/>
              </w:rPr>
              <w:t xml:space="preserve">האם אתם מזהים </w:t>
            </w:r>
            <w:r w:rsidRPr="00543A09">
              <w:rPr>
                <w:rFonts w:ascii="David" w:eastAsia="SimSun" w:hAnsi="David" w:cs="David"/>
                <w:rtl/>
                <w:lang w:eastAsia="zh-CN"/>
              </w:rPr>
              <w:t>בַּמֶּה</w:t>
            </w:r>
            <w:r w:rsidRPr="00543A09">
              <w:rPr>
                <w:rFonts w:ascii="David" w:eastAsia="SimSun" w:hAnsi="David" w:cs="David" w:hint="cs"/>
                <w:rtl/>
                <w:lang w:eastAsia="zh-CN"/>
              </w:rPr>
              <w:t xml:space="preserve"> עוסקת התמונה? (במידה וה</w:t>
            </w:r>
            <w:r>
              <w:rPr>
                <w:rFonts w:ascii="David" w:eastAsia="SimSun" w:hAnsi="David" w:cs="David" w:hint="cs"/>
                <w:rtl/>
                <w:lang w:eastAsia="zh-CN"/>
              </w:rPr>
              <w:t>תלמידים</w:t>
            </w:r>
            <w:r w:rsidRPr="00543A09">
              <w:rPr>
                <w:rFonts w:ascii="David" w:eastAsia="SimSun" w:hAnsi="David" w:cs="David" w:hint="cs"/>
                <w:rtl/>
                <w:lang w:eastAsia="zh-CN"/>
              </w:rPr>
              <w:t xml:space="preserve"> מזהים את הקשר</w:t>
            </w:r>
            <w:r w:rsidR="00D730D2">
              <w:rPr>
                <w:rFonts w:ascii="David" w:eastAsia="SimSun" w:hAnsi="David" w:cs="David" w:hint="cs"/>
                <w:rtl/>
                <w:lang w:eastAsia="zh-CN"/>
              </w:rPr>
              <w:t xml:space="preserve"> </w:t>
            </w:r>
            <w:r w:rsidRPr="00543A09">
              <w:rPr>
                <w:rFonts w:ascii="David" w:eastAsia="SimSun" w:hAnsi="David" w:cs="David" w:hint="cs"/>
                <w:rtl/>
                <w:lang w:eastAsia="zh-CN"/>
              </w:rPr>
              <w:t>שבין התמונה לנושא חושים, לבקש מהם לציין אלו חושים הם מכירים? לאחר מכן להתייחס לשאלה מדוע החושים חשובים לנו?).</w:t>
            </w:r>
          </w:p>
          <w:p w14:paraId="24C2E1B9" w14:textId="77777777" w:rsidR="00BE72F9" w:rsidRPr="002042FD" w:rsidRDefault="00BE72F9" w:rsidP="002042FD">
            <w:pPr>
              <w:spacing w:line="360" w:lineRule="auto"/>
              <w:ind w:right="113"/>
              <w:rPr>
                <w:rFonts w:ascii="David" w:hAnsi="David" w:cs="David"/>
              </w:rPr>
            </w:pPr>
            <w:r w:rsidRPr="002042FD">
              <w:rPr>
                <w:rFonts w:ascii="David" w:hAnsi="David" w:cs="David" w:hint="cs"/>
                <w:rtl/>
              </w:rPr>
              <w:t>מקריאים את הקטע תוך הטעמת המילים המודגשות.</w:t>
            </w:r>
          </w:p>
          <w:p w14:paraId="635A4D46" w14:textId="4619149D" w:rsidR="00BE72F9" w:rsidRPr="002042FD" w:rsidRDefault="00BE72F9" w:rsidP="002042FD">
            <w:pPr>
              <w:spacing w:line="360" w:lineRule="auto"/>
              <w:ind w:right="113"/>
              <w:rPr>
                <w:rFonts w:ascii="David" w:hAnsi="David" w:cs="David"/>
              </w:rPr>
            </w:pPr>
            <w:r w:rsidRPr="002042FD">
              <w:rPr>
                <w:rFonts w:ascii="David" w:hAnsi="David" w:cs="David" w:hint="cs"/>
                <w:rtl/>
              </w:rPr>
              <w:t>מקריאים פעם נוספת ומבקשים מהתלמידים</w:t>
            </w:r>
            <w:r w:rsidR="001D6261" w:rsidRPr="002042FD">
              <w:rPr>
                <w:rFonts w:ascii="David" w:hAnsi="David" w:cs="David" w:hint="cs"/>
                <w:rtl/>
              </w:rPr>
              <w:t xml:space="preserve"> </w:t>
            </w:r>
            <w:r w:rsidRPr="002042FD">
              <w:rPr>
                <w:rFonts w:ascii="David" w:hAnsi="David" w:cs="David" w:hint="cs"/>
                <w:rtl/>
              </w:rPr>
              <w:t>לציין איזה עוד מידע אנו קולטים בעזרת כל אחד מהחושים המוזכרים בשיר.</w:t>
            </w:r>
          </w:p>
          <w:p w14:paraId="1A5352D2" w14:textId="77777777" w:rsidR="00AC28AA" w:rsidRPr="002042FD" w:rsidRDefault="00BE72F9" w:rsidP="002042FD">
            <w:pPr>
              <w:spacing w:before="240" w:line="360" w:lineRule="auto"/>
              <w:rPr>
                <w:rFonts w:ascii="David" w:hAnsi="David" w:cs="David"/>
                <w:rtl/>
              </w:rPr>
            </w:pPr>
            <w:r w:rsidRPr="002042FD">
              <w:rPr>
                <w:rFonts w:ascii="David" w:hAnsi="David" w:cs="David" w:hint="cs"/>
                <w:rtl/>
              </w:rPr>
              <w:t>תולים את כרטיסי המילים הראשונות (פעולות) בטור (זו מעל זו).</w:t>
            </w:r>
          </w:p>
        </w:tc>
      </w:tr>
      <w:tr w:rsidR="009E5374" w:rsidRPr="009E5374" w14:paraId="477DFD18" w14:textId="77777777" w:rsidTr="00067D51">
        <w:trPr>
          <w:cantSplit/>
          <w:trHeight w:val="1143"/>
          <w:jc w:val="center"/>
        </w:trPr>
        <w:tc>
          <w:tcPr>
            <w:tcW w:w="1134" w:type="dxa"/>
            <w:shd w:val="clear" w:color="auto" w:fill="DBE5F1"/>
            <w:textDirection w:val="tbRl"/>
            <w:vAlign w:val="center"/>
          </w:tcPr>
          <w:p w14:paraId="65569455" w14:textId="77777777" w:rsidR="00AC28AA" w:rsidRPr="009E5374" w:rsidRDefault="00AC28AA" w:rsidP="00067D51">
            <w:pPr>
              <w:pStyle w:val="3"/>
              <w:spacing w:before="240"/>
              <w:ind w:left="0" w:right="0"/>
              <w:contextualSpacing/>
              <w:rPr>
                <w:color w:val="auto"/>
                <w:rtl/>
              </w:rPr>
            </w:pPr>
            <w:r w:rsidRPr="009E5374">
              <w:rPr>
                <w:color w:val="auto"/>
                <w:rtl/>
              </w:rPr>
              <w:t>התנסות</w:t>
            </w:r>
          </w:p>
        </w:tc>
        <w:tc>
          <w:tcPr>
            <w:tcW w:w="7938" w:type="dxa"/>
            <w:vAlign w:val="center"/>
          </w:tcPr>
          <w:p w14:paraId="45855BD8" w14:textId="77777777" w:rsidR="00FB22E1" w:rsidRPr="00543A09" w:rsidRDefault="00FB22E1" w:rsidP="00FB22E1">
            <w:pPr>
              <w:spacing w:line="360" w:lineRule="auto"/>
              <w:rPr>
                <w:rFonts w:cs="David"/>
                <w:b/>
                <w:bCs/>
                <w:rtl/>
              </w:rPr>
            </w:pPr>
            <w:r w:rsidRPr="00543A09">
              <w:rPr>
                <w:rFonts w:cs="David" w:hint="cs"/>
                <w:b/>
                <w:bCs/>
                <w:rtl/>
              </w:rPr>
              <w:t>חושים בפעולה</w:t>
            </w:r>
          </w:p>
          <w:p w14:paraId="28213494" w14:textId="77777777" w:rsidR="00FB22E1" w:rsidRPr="008A542C" w:rsidRDefault="00FB22E1" w:rsidP="008A542C">
            <w:pPr>
              <w:spacing w:line="360" w:lineRule="auto"/>
              <w:rPr>
                <w:rFonts w:cs="David"/>
                <w:b/>
                <w:bCs/>
                <w:u w:val="single"/>
                <w:rtl/>
              </w:rPr>
            </w:pPr>
            <w:r w:rsidRPr="008A542C">
              <w:rPr>
                <w:rFonts w:cs="David" w:hint="cs"/>
                <w:rtl/>
              </w:rPr>
              <w:t xml:space="preserve">מבצעים את המשימה </w:t>
            </w:r>
            <w:r w:rsidRPr="008A542C">
              <w:rPr>
                <w:rFonts w:cs="David" w:hint="cs"/>
                <w:b/>
                <w:bCs/>
                <w:rtl/>
              </w:rPr>
              <w:t>חוקרים מרשמלו בעזרת איברי החוש</w:t>
            </w:r>
          </w:p>
          <w:p w14:paraId="1CEAD3B4" w14:textId="77777777" w:rsidR="00FB22E1" w:rsidRPr="00543A09" w:rsidRDefault="00FB22E1" w:rsidP="00FB22E1">
            <w:pPr>
              <w:pStyle w:val="af0"/>
              <w:numPr>
                <w:ilvl w:val="0"/>
                <w:numId w:val="6"/>
              </w:numPr>
              <w:spacing w:line="360" w:lineRule="auto"/>
              <w:ind w:left="709" w:hanging="338"/>
              <w:rPr>
                <w:rFonts w:cs="David"/>
              </w:rPr>
            </w:pPr>
            <w:r w:rsidRPr="00543A09">
              <w:rPr>
                <w:rFonts w:cs="David" w:hint="cs"/>
                <w:rtl/>
              </w:rPr>
              <w:t>מבקשים מה</w:t>
            </w:r>
            <w:r>
              <w:rPr>
                <w:rFonts w:cs="David" w:hint="cs"/>
                <w:rtl/>
              </w:rPr>
              <w:t>תלמידים</w:t>
            </w:r>
            <w:r w:rsidRPr="00543A09">
              <w:rPr>
                <w:rFonts w:cs="David" w:hint="cs"/>
                <w:rtl/>
              </w:rPr>
              <w:t xml:space="preserve"> לנקות ידיים (מים וסבון, מגבונים/אחר).</w:t>
            </w:r>
          </w:p>
          <w:p w14:paraId="77C8743B" w14:textId="77777777" w:rsidR="00FB22E1" w:rsidRPr="00543A09" w:rsidRDefault="00FB22E1" w:rsidP="00FB22E1">
            <w:pPr>
              <w:pStyle w:val="af0"/>
              <w:numPr>
                <w:ilvl w:val="0"/>
                <w:numId w:val="6"/>
              </w:numPr>
              <w:spacing w:line="360" w:lineRule="auto"/>
              <w:ind w:left="709" w:hanging="338"/>
              <w:rPr>
                <w:rFonts w:cs="David"/>
              </w:rPr>
            </w:pPr>
            <w:r w:rsidRPr="00543A09">
              <w:rPr>
                <w:rFonts w:cs="David" w:hint="cs"/>
                <w:rtl/>
              </w:rPr>
              <w:t>מחלקים מרשמלו לכל תלמיד/ה.</w:t>
            </w:r>
          </w:p>
          <w:p w14:paraId="60200573" w14:textId="54FAAF7D" w:rsidR="00657823" w:rsidRPr="009E5374" w:rsidRDefault="00FB22E1" w:rsidP="00FB22E1">
            <w:pPr>
              <w:pStyle w:val="af0"/>
              <w:numPr>
                <w:ilvl w:val="0"/>
                <w:numId w:val="6"/>
              </w:numPr>
              <w:spacing w:before="240" w:line="360" w:lineRule="auto"/>
              <w:ind w:left="709" w:hanging="338"/>
              <w:rPr>
                <w:rFonts w:cs="David"/>
                <w:rtl/>
              </w:rPr>
            </w:pPr>
            <w:r w:rsidRPr="00543A09">
              <w:rPr>
                <w:rFonts w:cs="David" w:hint="cs"/>
                <w:rtl/>
              </w:rPr>
              <w:t>מקריאים את הוראות הפעילות, מאפשרים לתלמידים לבצע אותן ולגלות מה מיוחד במרשמלו בעזרת ההוראות והתמונות.</w:t>
            </w:r>
            <w:r w:rsidR="001D6261">
              <w:rPr>
                <w:rFonts w:cs="David" w:hint="cs"/>
                <w:rtl/>
              </w:rPr>
              <w:t xml:space="preserve"> </w:t>
            </w:r>
          </w:p>
        </w:tc>
      </w:tr>
      <w:tr w:rsidR="009E5374" w:rsidRPr="009E5374" w14:paraId="49916C77" w14:textId="77777777" w:rsidTr="00067D51">
        <w:trPr>
          <w:cantSplit/>
          <w:trHeight w:val="1143"/>
          <w:jc w:val="center"/>
        </w:trPr>
        <w:tc>
          <w:tcPr>
            <w:tcW w:w="1134" w:type="dxa"/>
            <w:shd w:val="clear" w:color="auto" w:fill="DBE5F1"/>
            <w:textDirection w:val="tbRl"/>
            <w:vAlign w:val="center"/>
          </w:tcPr>
          <w:p w14:paraId="47636646" w14:textId="77777777" w:rsidR="002B47C6" w:rsidRPr="009E5374" w:rsidRDefault="002B47C6" w:rsidP="00067D51">
            <w:pPr>
              <w:pStyle w:val="3"/>
              <w:spacing w:before="240"/>
              <w:ind w:left="0" w:right="0"/>
              <w:contextualSpacing/>
              <w:rPr>
                <w:color w:val="auto"/>
                <w:rtl/>
              </w:rPr>
            </w:pPr>
            <w:r w:rsidRPr="009E5374">
              <w:rPr>
                <w:rFonts w:hint="cs"/>
                <w:color w:val="auto"/>
                <w:rtl/>
              </w:rPr>
              <w:lastRenderedPageBreak/>
              <w:t>המשגה</w:t>
            </w:r>
          </w:p>
        </w:tc>
        <w:tc>
          <w:tcPr>
            <w:tcW w:w="7938" w:type="dxa"/>
            <w:vAlign w:val="center"/>
          </w:tcPr>
          <w:p w14:paraId="4B575C21" w14:textId="77777777" w:rsidR="00FB22E1" w:rsidRPr="00543A09" w:rsidRDefault="00FB22E1" w:rsidP="00FB22E1">
            <w:pPr>
              <w:spacing w:line="360" w:lineRule="auto"/>
              <w:ind w:left="360"/>
              <w:rPr>
                <w:rFonts w:ascii="David" w:eastAsia="SimSun" w:hAnsi="David" w:cs="David"/>
                <w:b/>
                <w:bCs/>
                <w:lang w:eastAsia="zh-CN"/>
              </w:rPr>
            </w:pPr>
            <w:r w:rsidRPr="00543A09">
              <w:rPr>
                <w:rFonts w:ascii="David" w:eastAsia="SimSun" w:hAnsi="David" w:cs="David" w:hint="cs"/>
                <w:b/>
                <w:bCs/>
                <w:rtl/>
                <w:lang w:eastAsia="zh-CN"/>
              </w:rPr>
              <w:t>ממצאי חקירת המרשמלו</w:t>
            </w:r>
          </w:p>
          <w:p w14:paraId="71762983" w14:textId="77777777" w:rsidR="00FB22E1" w:rsidRPr="00543A09" w:rsidRDefault="00FB22E1" w:rsidP="002042FD">
            <w:pPr>
              <w:spacing w:line="360" w:lineRule="auto"/>
              <w:rPr>
                <w:rFonts w:ascii="David" w:eastAsia="SimSun" w:hAnsi="David" w:cs="David"/>
                <w:lang w:eastAsia="zh-CN"/>
              </w:rPr>
            </w:pPr>
            <w:r w:rsidRPr="00543A09">
              <w:rPr>
                <w:rFonts w:ascii="David" w:eastAsia="SimSun" w:hAnsi="David" w:cs="David" w:hint="cs"/>
                <w:rtl/>
                <w:lang w:eastAsia="zh-CN"/>
              </w:rPr>
              <w:t>בודקים עם ה</w:t>
            </w:r>
            <w:r>
              <w:rPr>
                <w:rFonts w:ascii="David" w:eastAsia="SimSun" w:hAnsi="David" w:cs="David" w:hint="cs"/>
                <w:rtl/>
                <w:lang w:eastAsia="zh-CN"/>
              </w:rPr>
              <w:t>תלמידים</w:t>
            </w:r>
            <w:r w:rsidRPr="00543A09">
              <w:rPr>
                <w:rFonts w:ascii="David" w:eastAsia="SimSun" w:hAnsi="David" w:cs="David" w:hint="cs"/>
                <w:rtl/>
                <w:lang w:eastAsia="zh-CN"/>
              </w:rPr>
              <w:t xml:space="preserve"> את ממצאי חקירת המרשמלו:</w:t>
            </w:r>
          </w:p>
          <w:p w14:paraId="5D238A63" w14:textId="77777777" w:rsidR="00FB22E1" w:rsidRPr="00543A09" w:rsidRDefault="00FB22E1" w:rsidP="00FB22E1">
            <w:pPr>
              <w:numPr>
                <w:ilvl w:val="0"/>
                <w:numId w:val="35"/>
              </w:numPr>
              <w:tabs>
                <w:tab w:val="clear" w:pos="360"/>
              </w:tabs>
              <w:spacing w:line="360" w:lineRule="auto"/>
              <w:ind w:firstLine="11"/>
              <w:rPr>
                <w:rFonts w:ascii="David" w:eastAsia="SimSun" w:hAnsi="David" w:cs="David"/>
                <w:lang w:eastAsia="zh-CN"/>
              </w:rPr>
            </w:pPr>
            <w:r w:rsidRPr="00543A09">
              <w:rPr>
                <w:rFonts w:ascii="David" w:eastAsia="SimSun" w:hAnsi="David" w:cs="David" w:hint="cs"/>
                <w:rtl/>
                <w:lang w:eastAsia="zh-CN"/>
              </w:rPr>
              <w:t>אלו פעולות ביצעתם? (טעמנו, ראינו, שמענו, הרחנו וחשנו).</w:t>
            </w:r>
          </w:p>
          <w:p w14:paraId="379EF312" w14:textId="0FDFABDF" w:rsidR="003103E1" w:rsidRDefault="003103E1" w:rsidP="00FB22E1">
            <w:pPr>
              <w:numPr>
                <w:ilvl w:val="0"/>
                <w:numId w:val="35"/>
              </w:numPr>
              <w:tabs>
                <w:tab w:val="clear" w:pos="360"/>
              </w:tabs>
              <w:spacing w:line="360" w:lineRule="auto"/>
              <w:ind w:firstLine="11"/>
              <w:rPr>
                <w:rFonts w:ascii="David" w:eastAsia="SimSun" w:hAnsi="David" w:cs="David"/>
                <w:lang w:eastAsia="zh-CN"/>
              </w:rPr>
            </w:pPr>
            <w:r>
              <w:rPr>
                <w:rFonts w:ascii="David" w:eastAsia="SimSun" w:hAnsi="David" w:cs="David" w:hint="cs"/>
                <w:rtl/>
                <w:lang w:eastAsia="zh-CN"/>
              </w:rPr>
              <w:t xml:space="preserve">באמצעות אילו אברים בצעתם פעולות אלה? </w:t>
            </w:r>
          </w:p>
          <w:p w14:paraId="3780E549" w14:textId="67DFCD9B" w:rsidR="00FB22E1" w:rsidRPr="00FB22E1" w:rsidRDefault="00FB22E1" w:rsidP="00FB22E1">
            <w:pPr>
              <w:numPr>
                <w:ilvl w:val="0"/>
                <w:numId w:val="35"/>
              </w:numPr>
              <w:tabs>
                <w:tab w:val="clear" w:pos="360"/>
              </w:tabs>
              <w:spacing w:line="360" w:lineRule="auto"/>
              <w:ind w:firstLine="11"/>
              <w:rPr>
                <w:rFonts w:ascii="David" w:eastAsia="SimSun" w:hAnsi="David" w:cs="David"/>
                <w:rtl/>
                <w:lang w:eastAsia="zh-CN"/>
              </w:rPr>
            </w:pPr>
            <w:r w:rsidRPr="00543A09">
              <w:rPr>
                <w:rFonts w:ascii="David" w:eastAsia="SimSun" w:hAnsi="David" w:cs="David" w:hint="cs"/>
                <w:rtl/>
                <w:lang w:eastAsia="zh-CN"/>
              </w:rPr>
              <w:t>אלו אברי חוש סייעו לכם לחקור את המרשמ</w:t>
            </w:r>
            <w:r>
              <w:rPr>
                <w:rFonts w:ascii="David" w:eastAsia="SimSun" w:hAnsi="David" w:cs="David" w:hint="cs"/>
                <w:rtl/>
                <w:lang w:eastAsia="zh-CN"/>
              </w:rPr>
              <w:t xml:space="preserve">לו? (בהתאמה: לשון, עיניים, </w:t>
            </w:r>
            <w:r w:rsidRPr="00FB22E1">
              <w:rPr>
                <w:rFonts w:ascii="David" w:eastAsia="SimSun" w:hAnsi="David" w:cs="David" w:hint="cs"/>
                <w:rtl/>
                <w:lang w:eastAsia="zh-CN"/>
              </w:rPr>
              <w:t xml:space="preserve">אוזניים אף ועור. </w:t>
            </w:r>
          </w:p>
          <w:p w14:paraId="66E8FBE2" w14:textId="16A1B311" w:rsidR="00FB22E1" w:rsidRPr="00543A09" w:rsidRDefault="00FB22E1" w:rsidP="002042FD">
            <w:pPr>
              <w:tabs>
                <w:tab w:val="num" w:pos="229"/>
              </w:tabs>
              <w:spacing w:line="360" w:lineRule="auto"/>
              <w:rPr>
                <w:rFonts w:ascii="David" w:eastAsia="SimSun" w:hAnsi="David" w:cs="David"/>
                <w:lang w:eastAsia="zh-CN"/>
              </w:rPr>
            </w:pPr>
            <w:r w:rsidRPr="00543A09">
              <w:rPr>
                <w:rFonts w:ascii="David" w:hAnsi="David" w:cs="David" w:hint="cs"/>
                <w:b/>
                <w:bCs/>
                <w:rtl/>
              </w:rPr>
              <w:t>תולים את כרטיסי המילים (איברי החוש) בטור נוסף מימין</w:t>
            </w:r>
            <w:r w:rsidR="001D6261">
              <w:rPr>
                <w:rFonts w:ascii="David" w:hAnsi="David" w:cs="David" w:hint="cs"/>
                <w:b/>
                <w:bCs/>
                <w:rtl/>
              </w:rPr>
              <w:t xml:space="preserve"> </w:t>
            </w:r>
            <w:r w:rsidRPr="00543A09">
              <w:rPr>
                <w:rFonts w:ascii="David" w:hAnsi="David" w:cs="David" w:hint="cs"/>
                <w:b/>
                <w:bCs/>
                <w:rtl/>
              </w:rPr>
              <w:t>לפעולות, זו לצד זו - איבר חוש לצד</w:t>
            </w:r>
            <w:r w:rsidR="001D6261">
              <w:rPr>
                <w:rFonts w:ascii="David" w:hAnsi="David" w:cs="David" w:hint="cs"/>
                <w:b/>
                <w:bCs/>
                <w:rtl/>
              </w:rPr>
              <w:t xml:space="preserve"> </w:t>
            </w:r>
            <w:r w:rsidRPr="00543A09">
              <w:rPr>
                <w:rFonts w:ascii="David" w:hAnsi="David" w:cs="David" w:hint="cs"/>
                <w:b/>
                <w:bCs/>
                <w:rtl/>
              </w:rPr>
              <w:t>הפעולה שהוא מבצע, כך שמתקבלת טבלה בת שתי עמודות.</w:t>
            </w:r>
          </w:p>
          <w:p w14:paraId="1313E931" w14:textId="77777777" w:rsidR="00FB22E1" w:rsidRPr="00543A09" w:rsidRDefault="00FB22E1" w:rsidP="00FB22E1">
            <w:pPr>
              <w:numPr>
                <w:ilvl w:val="0"/>
                <w:numId w:val="36"/>
              </w:numPr>
              <w:tabs>
                <w:tab w:val="num" w:pos="229"/>
              </w:tabs>
              <w:spacing w:line="360" w:lineRule="auto"/>
              <w:rPr>
                <w:rFonts w:ascii="David" w:eastAsia="SimSun" w:hAnsi="David" w:cs="David"/>
                <w:lang w:eastAsia="zh-CN"/>
              </w:rPr>
            </w:pPr>
            <w:r w:rsidRPr="00543A09">
              <w:rPr>
                <w:rFonts w:ascii="David" w:eastAsia="SimSun" w:hAnsi="David" w:cs="David" w:hint="cs"/>
                <w:rtl/>
                <w:lang w:eastAsia="zh-CN"/>
              </w:rPr>
              <w:t>מה גיליתם על המרשמלו? (טעם מתוק, צבעו לבן/ורוד/תכלת/צהוב, ניתן לשמוע קולות מעיכה כשממוללים אותו בין האצבעות, ריח נעים, רך למגע).</w:t>
            </w:r>
          </w:p>
          <w:p w14:paraId="7DE5B957" w14:textId="1A562956" w:rsidR="00FB22E1" w:rsidRPr="00543A09" w:rsidRDefault="00F54A6C" w:rsidP="00FB22E1">
            <w:pPr>
              <w:pStyle w:val="af0"/>
              <w:tabs>
                <w:tab w:val="num" w:pos="229"/>
              </w:tabs>
              <w:spacing w:line="360" w:lineRule="auto"/>
              <w:rPr>
                <w:rFonts w:ascii="David" w:hAnsi="David" w:cs="David"/>
                <w:rtl/>
              </w:rPr>
            </w:pPr>
            <w:r>
              <w:rPr>
                <w:rFonts w:ascii="David" w:hAnsi="David" w:cs="David" w:hint="cs"/>
                <w:b/>
                <w:bCs/>
                <w:rtl/>
              </w:rPr>
              <w:t>*</w:t>
            </w:r>
            <w:r w:rsidR="00FB22E1" w:rsidRPr="00543A09">
              <w:rPr>
                <w:rFonts w:ascii="David" w:hAnsi="David" w:cs="David" w:hint="cs"/>
                <w:b/>
                <w:bCs/>
                <w:rtl/>
              </w:rPr>
              <w:t xml:space="preserve"> ממוללים -</w:t>
            </w:r>
            <w:r w:rsidR="00FB22E1" w:rsidRPr="00543A09">
              <w:rPr>
                <w:rFonts w:ascii="David" w:hAnsi="David" w:cs="David" w:hint="cs"/>
                <w:rtl/>
              </w:rPr>
              <w:t xml:space="preserve"> פעולת פירור/מעיכה בעזרת האצבעות.</w:t>
            </w:r>
            <w:r w:rsidR="00FB22E1" w:rsidRPr="00543A09">
              <w:rPr>
                <w:rFonts w:ascii="David" w:hAnsi="David" w:cs="David"/>
                <w:rtl/>
              </w:rPr>
              <w:t xml:space="preserve"> </w:t>
            </w:r>
          </w:p>
          <w:p w14:paraId="710435D0" w14:textId="5B1D970E" w:rsidR="002B47C6" w:rsidRPr="001D6261" w:rsidRDefault="00FB22E1" w:rsidP="001D6261">
            <w:pPr>
              <w:numPr>
                <w:ilvl w:val="0"/>
                <w:numId w:val="37"/>
              </w:numPr>
              <w:tabs>
                <w:tab w:val="clear" w:pos="360"/>
                <w:tab w:val="num" w:pos="229"/>
              </w:tabs>
              <w:spacing w:line="360" w:lineRule="auto"/>
              <w:ind w:firstLine="99"/>
              <w:rPr>
                <w:rFonts w:ascii="David" w:eastAsia="SimSun" w:hAnsi="David" w:cs="David"/>
                <w:rtl/>
                <w:lang w:eastAsia="zh-CN"/>
              </w:rPr>
            </w:pPr>
            <w:r w:rsidRPr="00543A09">
              <w:rPr>
                <w:rFonts w:ascii="David" w:eastAsia="SimSun" w:hAnsi="David" w:cs="David" w:hint="cs"/>
                <w:rtl/>
                <w:lang w:eastAsia="zh-CN"/>
              </w:rPr>
              <w:t xml:space="preserve">שואלים את התלמידים מה משותף לכל המילים בטור הימני = </w:t>
            </w:r>
            <w:r w:rsidRPr="00543A09">
              <w:rPr>
                <w:rFonts w:ascii="David" w:eastAsia="SimSun" w:hAnsi="David" w:cs="David"/>
                <w:rtl/>
                <w:lang w:eastAsia="zh-CN"/>
              </w:rPr>
              <w:t>אֵיבְרי</w:t>
            </w:r>
            <w:r w:rsidRPr="00543A09">
              <w:rPr>
                <w:rFonts w:ascii="David" w:eastAsia="SimSun" w:hAnsi="David" w:cs="David" w:hint="cs"/>
                <w:rtl/>
                <w:lang w:eastAsia="zh-CN"/>
              </w:rPr>
              <w:t xml:space="preserve"> </w:t>
            </w:r>
            <w:r w:rsidRPr="00543A09">
              <w:rPr>
                <w:rFonts w:ascii="David" w:eastAsia="SimSun" w:hAnsi="David" w:cs="David"/>
                <w:rtl/>
                <w:lang w:eastAsia="zh-CN"/>
              </w:rPr>
              <w:t>חוּשׁ</w:t>
            </w:r>
            <w:r w:rsidR="00024F40">
              <w:rPr>
                <w:rFonts w:ascii="David" w:eastAsia="SimSun" w:hAnsi="David" w:cs="David" w:hint="cs"/>
                <w:rtl/>
                <w:lang w:eastAsia="zh-CN"/>
              </w:rPr>
              <w:t xml:space="preserve"> </w:t>
            </w:r>
            <w:r w:rsidRPr="00543A09">
              <w:rPr>
                <w:rFonts w:ascii="David" w:eastAsia="SimSun" w:hAnsi="David" w:cs="David" w:hint="cs"/>
                <w:rtl/>
                <w:lang w:eastAsia="zh-CN"/>
              </w:rPr>
              <w:t>ומה</w:t>
            </w:r>
            <w:r w:rsidR="001D6261">
              <w:rPr>
                <w:rFonts w:ascii="David" w:eastAsia="SimSun" w:hAnsi="David" w:cs="David" w:hint="cs"/>
                <w:rtl/>
                <w:lang w:eastAsia="zh-CN"/>
              </w:rPr>
              <w:t xml:space="preserve"> </w:t>
            </w:r>
            <w:r w:rsidRPr="001D6261">
              <w:rPr>
                <w:rFonts w:ascii="David" w:eastAsia="SimSun" w:hAnsi="David" w:cs="David" w:hint="cs"/>
                <w:rtl/>
                <w:lang w:eastAsia="zh-CN"/>
              </w:rPr>
              <w:t xml:space="preserve">משותף לכל המילים בטור השמאלי = </w:t>
            </w:r>
            <w:proofErr w:type="spellStart"/>
            <w:r w:rsidRPr="001D6261">
              <w:rPr>
                <w:rFonts w:ascii="David" w:eastAsia="SimSun" w:hAnsi="David" w:cs="David"/>
                <w:rtl/>
                <w:lang w:eastAsia="zh-CN"/>
              </w:rPr>
              <w:t>פְּעֻלּוֹת</w:t>
            </w:r>
            <w:proofErr w:type="spellEnd"/>
            <w:r w:rsidRPr="001D6261">
              <w:rPr>
                <w:rFonts w:ascii="David" w:eastAsia="SimSun" w:hAnsi="David" w:cs="David" w:hint="cs"/>
                <w:rtl/>
                <w:lang w:eastAsia="zh-CN"/>
              </w:rPr>
              <w:t>/</w:t>
            </w:r>
            <w:r w:rsidRPr="001D6261">
              <w:rPr>
                <w:rFonts w:ascii="David" w:eastAsia="SimSun" w:hAnsi="David" w:cs="David"/>
                <w:rtl/>
                <w:lang w:eastAsia="zh-CN"/>
              </w:rPr>
              <w:t>תַּפְקִיד</w:t>
            </w:r>
            <w:r w:rsidRPr="001D6261">
              <w:rPr>
                <w:rFonts w:ascii="David" w:eastAsia="SimSun" w:hAnsi="David" w:cs="David" w:hint="cs"/>
                <w:rtl/>
                <w:lang w:eastAsia="zh-CN"/>
              </w:rPr>
              <w:t>ים.</w:t>
            </w:r>
          </w:p>
        </w:tc>
      </w:tr>
      <w:tr w:rsidR="008A6C59" w:rsidRPr="009E5374" w14:paraId="3AEAF9EB" w14:textId="77777777" w:rsidTr="00067D51">
        <w:trPr>
          <w:cantSplit/>
          <w:trHeight w:val="1239"/>
          <w:jc w:val="center"/>
        </w:trPr>
        <w:tc>
          <w:tcPr>
            <w:tcW w:w="1134" w:type="dxa"/>
            <w:shd w:val="clear" w:color="auto" w:fill="DBE5F1"/>
            <w:textDirection w:val="tbRl"/>
            <w:vAlign w:val="center"/>
          </w:tcPr>
          <w:p w14:paraId="6AFAED77" w14:textId="77777777" w:rsidR="008A6C59" w:rsidRPr="009E5374" w:rsidRDefault="008A6C59" w:rsidP="00067D51">
            <w:pPr>
              <w:pStyle w:val="3"/>
              <w:spacing w:before="240"/>
              <w:ind w:left="0" w:right="0"/>
              <w:contextualSpacing/>
              <w:rPr>
                <w:color w:val="auto"/>
                <w:rtl/>
              </w:rPr>
            </w:pPr>
            <w:r w:rsidRPr="009E5374">
              <w:rPr>
                <w:color w:val="auto"/>
                <w:rtl/>
              </w:rPr>
              <w:t>יישום</w:t>
            </w:r>
          </w:p>
        </w:tc>
        <w:tc>
          <w:tcPr>
            <w:tcW w:w="7938" w:type="dxa"/>
            <w:vAlign w:val="center"/>
          </w:tcPr>
          <w:p w14:paraId="3774DF13" w14:textId="77777777" w:rsidR="00392500" w:rsidRPr="00543A09" w:rsidRDefault="00392500" w:rsidP="00392500">
            <w:pPr>
              <w:pStyle w:val="af0"/>
              <w:spacing w:line="360" w:lineRule="auto"/>
              <w:ind w:left="317"/>
              <w:rPr>
                <w:rFonts w:cs="David"/>
                <w:b/>
                <w:bCs/>
                <w:rtl/>
              </w:rPr>
            </w:pPr>
            <w:r w:rsidRPr="00543A09">
              <w:rPr>
                <w:rFonts w:cs="David" w:hint="cs"/>
                <w:b/>
                <w:bCs/>
                <w:rtl/>
              </w:rPr>
              <w:t xml:space="preserve">החושים ואיברי החוש </w:t>
            </w:r>
          </w:p>
          <w:p w14:paraId="199EA4A9" w14:textId="5DCBDB5B" w:rsidR="00392500" w:rsidRPr="002042FD" w:rsidRDefault="00392500" w:rsidP="002042FD">
            <w:pPr>
              <w:spacing w:line="360" w:lineRule="auto"/>
              <w:rPr>
                <w:rFonts w:ascii="David" w:hAnsi="David" w:cs="David"/>
              </w:rPr>
            </w:pPr>
            <w:r w:rsidRPr="002042FD">
              <w:rPr>
                <w:rFonts w:ascii="David" w:hAnsi="David" w:cs="David" w:hint="cs"/>
                <w:rtl/>
              </w:rPr>
              <w:t xml:space="preserve">מקריאים לתלמידים את ההוראות ומבצעים את המשימה </w:t>
            </w:r>
            <w:r w:rsidRPr="002042FD">
              <w:rPr>
                <w:rFonts w:ascii="David" w:hAnsi="David" w:cs="David" w:hint="cs"/>
                <w:b/>
                <w:bCs/>
                <w:rtl/>
              </w:rPr>
              <w:t xml:space="preserve">החושים ואיברי החושים </w:t>
            </w:r>
            <w:r w:rsidRPr="002042FD">
              <w:rPr>
                <w:rFonts w:ascii="David" w:hAnsi="David" w:cs="David" w:hint="cs"/>
                <w:rtl/>
              </w:rPr>
              <w:t>שבעמוד 9.</w:t>
            </w:r>
          </w:p>
          <w:p w14:paraId="70AB1855" w14:textId="515F7B69" w:rsidR="004A46EC" w:rsidRPr="00543A09" w:rsidRDefault="008A542C" w:rsidP="00392500">
            <w:pPr>
              <w:pStyle w:val="af0"/>
              <w:numPr>
                <w:ilvl w:val="0"/>
                <w:numId w:val="11"/>
              </w:numPr>
              <w:spacing w:line="360" w:lineRule="auto"/>
              <w:ind w:left="317" w:hanging="317"/>
              <w:rPr>
                <w:rFonts w:ascii="David" w:hAnsi="David" w:cs="David"/>
              </w:rPr>
            </w:pPr>
            <w:r w:rsidRPr="00630368">
              <w:rPr>
                <w:rFonts w:ascii="David" w:hAnsi="David" w:cs="David"/>
                <w:rtl/>
              </w:rPr>
              <w:t>מומלץ להיכנס</w:t>
            </w:r>
            <w:r w:rsidRPr="00630368">
              <w:rPr>
                <w:rFonts w:ascii="David" w:hAnsi="David" w:cs="David"/>
                <w:b/>
                <w:bCs/>
                <w:rtl/>
              </w:rPr>
              <w:t xml:space="preserve"> </w:t>
            </w:r>
            <w:hyperlink r:id="rId10" w:tooltip="אתר במבט מקוון" w:history="1">
              <w:r w:rsidRPr="00630368">
                <w:rPr>
                  <w:rStyle w:val="Hyperlink"/>
                  <w:rFonts w:ascii="David" w:hAnsi="David" w:cs="David"/>
                  <w:b/>
                  <w:bCs/>
                  <w:rtl/>
                </w:rPr>
                <w:t>במבט מ</w:t>
              </w:r>
              <w:r w:rsidRPr="00630368">
                <w:rPr>
                  <w:rStyle w:val="Hyperlink"/>
                  <w:rFonts w:ascii="David" w:hAnsi="David" w:cs="David"/>
                  <w:b/>
                  <w:bCs/>
                  <w:rtl/>
                </w:rPr>
                <w:t>ק</w:t>
              </w:r>
              <w:r w:rsidRPr="00630368">
                <w:rPr>
                  <w:rStyle w:val="Hyperlink"/>
                  <w:rFonts w:ascii="David" w:hAnsi="David" w:cs="David"/>
                  <w:b/>
                  <w:bCs/>
                  <w:rtl/>
                </w:rPr>
                <w:t>וון</w:t>
              </w:r>
            </w:hyperlink>
            <w:r w:rsidRPr="00630368">
              <w:rPr>
                <w:rFonts w:ascii="David" w:hAnsi="David" w:cs="David"/>
                <w:b/>
                <w:bCs/>
                <w:rtl/>
              </w:rPr>
              <w:t xml:space="preserve"> </w:t>
            </w:r>
            <w:r w:rsidRPr="00630368">
              <w:rPr>
                <w:rFonts w:ascii="David" w:hAnsi="David" w:cs="David"/>
                <w:rtl/>
              </w:rPr>
              <w:t>(מנויים)</w:t>
            </w:r>
            <w:r w:rsidRPr="00630368">
              <w:rPr>
                <w:rFonts w:ascii="David" w:hAnsi="David" w:cs="David"/>
                <w:b/>
                <w:bCs/>
                <w:rtl/>
              </w:rPr>
              <w:t>,</w:t>
            </w:r>
            <w:r>
              <w:rPr>
                <w:rFonts w:ascii="David" w:hAnsi="David" w:cs="David" w:hint="cs"/>
                <w:b/>
                <w:bCs/>
                <w:sz w:val="28"/>
                <w:szCs w:val="28"/>
                <w:rtl/>
              </w:rPr>
              <w:t xml:space="preserve"> </w:t>
            </w:r>
            <w:r w:rsidR="004A46EC">
              <w:rPr>
                <w:rFonts w:ascii="David" w:hAnsi="David" w:cs="David" w:hint="cs"/>
                <w:rtl/>
              </w:rPr>
              <w:t xml:space="preserve">לספר הדיגיטלי, עמוד 9 ולבצע את הפעילות המתוקשבת </w:t>
            </w:r>
            <w:r w:rsidR="004A46EC" w:rsidRPr="004A46EC">
              <w:rPr>
                <w:rFonts w:ascii="David" w:hAnsi="David" w:cs="David" w:hint="cs"/>
                <w:b/>
                <w:bCs/>
                <w:rtl/>
              </w:rPr>
              <w:t xml:space="preserve">החושים ואברי החושים. </w:t>
            </w:r>
            <w:r w:rsidR="004A46EC">
              <w:rPr>
                <w:rFonts w:ascii="David" w:hAnsi="David" w:cs="David" w:hint="cs"/>
                <w:rtl/>
              </w:rPr>
              <w:t>פעילות זו היא הגרסה הדיגיטלית של הפעילות בעמוד 9 בחוברת הלימוד בגרסת נייר.</w:t>
            </w:r>
          </w:p>
          <w:p w14:paraId="2C66633D" w14:textId="570E5731" w:rsidR="008A542C" w:rsidRDefault="00392500" w:rsidP="00D730D2">
            <w:pPr>
              <w:pStyle w:val="af0"/>
              <w:spacing w:line="360" w:lineRule="auto"/>
              <w:ind w:left="317"/>
              <w:rPr>
                <w:rFonts w:ascii="David" w:hAnsi="David" w:cs="David"/>
                <w:rtl/>
              </w:rPr>
            </w:pPr>
            <w:r w:rsidRPr="00543A09">
              <w:rPr>
                <w:rFonts w:ascii="David" w:hAnsi="David" w:cs="David" w:hint="cs"/>
                <w:rtl/>
              </w:rPr>
              <w:t xml:space="preserve">מטרת הפעילות היא לחדד ולבסס את הקשר שבין המושגים </w:t>
            </w:r>
            <w:r w:rsidRPr="00543A09">
              <w:rPr>
                <w:rFonts w:ascii="David" w:hAnsi="David" w:cs="David" w:hint="cs"/>
                <w:b/>
                <w:bCs/>
                <w:rtl/>
              </w:rPr>
              <w:t>איבר חוש</w:t>
            </w:r>
            <w:r w:rsidRPr="00543A09">
              <w:rPr>
                <w:rFonts w:ascii="David" w:hAnsi="David" w:cs="David" w:hint="cs"/>
                <w:rtl/>
              </w:rPr>
              <w:t xml:space="preserve"> (עיניים) לבין </w:t>
            </w:r>
            <w:r w:rsidRPr="00543A09">
              <w:rPr>
                <w:rFonts w:ascii="David" w:hAnsi="David" w:cs="David" w:hint="cs"/>
                <w:b/>
                <w:bCs/>
                <w:rtl/>
              </w:rPr>
              <w:t>שם החוש</w:t>
            </w:r>
            <w:r w:rsidRPr="00543A09">
              <w:rPr>
                <w:rFonts w:ascii="David" w:hAnsi="David" w:cs="David" w:hint="cs"/>
                <w:rtl/>
              </w:rPr>
              <w:t xml:space="preserve"> (חוש הראייה) לבין </w:t>
            </w:r>
            <w:r w:rsidRPr="00543A09">
              <w:rPr>
                <w:rFonts w:ascii="David" w:hAnsi="David" w:cs="David" w:hint="cs"/>
                <w:b/>
                <w:bCs/>
                <w:rtl/>
              </w:rPr>
              <w:t>התפקוד של החוש</w:t>
            </w:r>
            <w:r w:rsidRPr="00543A09">
              <w:rPr>
                <w:rFonts w:ascii="David" w:hAnsi="David" w:cs="David" w:hint="cs"/>
                <w:rtl/>
              </w:rPr>
              <w:t xml:space="preserve"> (קליטת מראות).</w:t>
            </w:r>
          </w:p>
          <w:p w14:paraId="37AA35FC" w14:textId="7A97CB7D" w:rsidR="00392500" w:rsidRPr="002042FD" w:rsidRDefault="00392500" w:rsidP="002042FD">
            <w:pPr>
              <w:spacing w:line="360" w:lineRule="auto"/>
              <w:rPr>
                <w:rFonts w:ascii="David" w:hAnsi="David" w:cs="David"/>
              </w:rPr>
            </w:pPr>
            <w:r w:rsidRPr="002042FD">
              <w:rPr>
                <w:rFonts w:ascii="David" w:hAnsi="David" w:cs="David" w:hint="cs"/>
                <w:rtl/>
              </w:rPr>
              <w:t>מבקשים מהתלמידים לפתוח מחברת וליצור טבלה. במידת הצורך מדגימים שוב יצירת טבלה במחברת ברגע</w:t>
            </w:r>
            <w:r w:rsidR="001D6261" w:rsidRPr="002042FD">
              <w:rPr>
                <w:rFonts w:ascii="David" w:hAnsi="David" w:cs="David" w:hint="cs"/>
                <w:rtl/>
              </w:rPr>
              <w:t xml:space="preserve"> </w:t>
            </w:r>
            <w:r w:rsidRPr="002042FD">
              <w:rPr>
                <w:rFonts w:asciiTheme="minorHAnsi" w:hAnsiTheme="minorHAnsi" w:cs="David" w:hint="cs"/>
                <w:rtl/>
              </w:rPr>
              <w:t>-</w:t>
            </w:r>
            <w:r w:rsidR="001D6261" w:rsidRPr="002042FD">
              <w:rPr>
                <w:rFonts w:asciiTheme="minorHAnsi" w:hAnsiTheme="minorHAnsi" w:cs="David" w:hint="cs"/>
                <w:rtl/>
              </w:rPr>
              <w:t xml:space="preserve"> </w:t>
            </w:r>
            <w:r w:rsidRPr="002042FD">
              <w:rPr>
                <w:rFonts w:ascii="David" w:hAnsi="David" w:cs="David" w:hint="cs"/>
                <w:rtl/>
              </w:rPr>
              <w:t>ומסייעים למי שזקוק לעזרה.</w:t>
            </w:r>
          </w:p>
          <w:p w14:paraId="17E5CA28" w14:textId="25310169" w:rsidR="00392500" w:rsidRPr="00543A09" w:rsidRDefault="00392500" w:rsidP="00392500">
            <w:pPr>
              <w:pStyle w:val="af0"/>
              <w:numPr>
                <w:ilvl w:val="0"/>
                <w:numId w:val="38"/>
              </w:numPr>
              <w:spacing w:line="360" w:lineRule="auto"/>
              <w:ind w:left="742" w:hanging="425"/>
              <w:rPr>
                <w:rFonts w:ascii="David" w:hAnsi="David" w:cs="David"/>
                <w:rtl/>
              </w:rPr>
            </w:pPr>
            <w:r w:rsidRPr="00543A09">
              <w:rPr>
                <w:rFonts w:ascii="David" w:hAnsi="David" w:cs="David" w:hint="cs"/>
                <w:rtl/>
              </w:rPr>
              <w:t>פותחים את המחברת ומקפלים את דף</w:t>
            </w:r>
            <w:r w:rsidR="001D6261">
              <w:rPr>
                <w:rFonts w:ascii="David" w:hAnsi="David" w:cs="David" w:hint="cs"/>
                <w:rtl/>
              </w:rPr>
              <w:t xml:space="preserve"> </w:t>
            </w:r>
            <w:r w:rsidRPr="00543A09">
              <w:rPr>
                <w:rFonts w:ascii="David" w:hAnsi="David" w:cs="David" w:hint="cs"/>
                <w:rtl/>
              </w:rPr>
              <w:t xml:space="preserve">המחברת לשניים - מתקבלת טבלה. </w:t>
            </w:r>
          </w:p>
          <w:p w14:paraId="5B189120" w14:textId="39A6CAF2" w:rsidR="00392500" w:rsidRPr="001D6261" w:rsidRDefault="00392500" w:rsidP="00256E49">
            <w:pPr>
              <w:pStyle w:val="af0"/>
              <w:numPr>
                <w:ilvl w:val="0"/>
                <w:numId w:val="38"/>
              </w:numPr>
              <w:spacing w:line="360" w:lineRule="auto"/>
              <w:ind w:left="317" w:firstLine="0"/>
              <w:rPr>
                <w:rFonts w:ascii="David" w:hAnsi="David" w:cs="David"/>
              </w:rPr>
            </w:pPr>
            <w:r w:rsidRPr="001D6261">
              <w:rPr>
                <w:rFonts w:ascii="David" w:hAnsi="David" w:cs="David" w:hint="cs"/>
                <w:rtl/>
              </w:rPr>
              <w:t xml:space="preserve">התלמידים מעתיקים את הכותרות לטבלה במחברת: </w:t>
            </w:r>
            <w:r w:rsidRPr="001D6261">
              <w:rPr>
                <w:rFonts w:ascii="David" w:hAnsi="David" w:cs="David"/>
                <w:rtl/>
              </w:rPr>
              <w:t>אֵיבְרי</w:t>
            </w:r>
            <w:r w:rsidRPr="001D6261">
              <w:rPr>
                <w:rFonts w:ascii="David" w:hAnsi="David" w:cs="David" w:hint="cs"/>
                <w:rtl/>
              </w:rPr>
              <w:t xml:space="preserve"> </w:t>
            </w:r>
            <w:r w:rsidRPr="001D6261">
              <w:rPr>
                <w:rFonts w:ascii="David" w:hAnsi="David" w:cs="David"/>
                <w:rtl/>
              </w:rPr>
              <w:t>חוּשׁ</w:t>
            </w:r>
            <w:r w:rsidRPr="001D6261">
              <w:rPr>
                <w:rFonts w:ascii="David" w:hAnsi="David" w:cs="David" w:hint="cs"/>
                <w:rtl/>
              </w:rPr>
              <w:t xml:space="preserve"> מול</w:t>
            </w:r>
            <w:r w:rsidR="001D6261" w:rsidRPr="001D6261">
              <w:rPr>
                <w:rFonts w:ascii="David" w:hAnsi="David" w:cs="David" w:hint="cs"/>
                <w:rtl/>
              </w:rPr>
              <w:t xml:space="preserve"> </w:t>
            </w:r>
            <w:proofErr w:type="spellStart"/>
            <w:r w:rsidRPr="001D6261">
              <w:rPr>
                <w:rFonts w:ascii="David" w:hAnsi="David" w:cs="David"/>
                <w:rtl/>
              </w:rPr>
              <w:t>פְּעֻלּוֹת</w:t>
            </w:r>
            <w:proofErr w:type="spellEnd"/>
            <w:r w:rsidRPr="001D6261">
              <w:rPr>
                <w:rFonts w:ascii="David" w:hAnsi="David" w:cs="David" w:hint="cs"/>
                <w:rtl/>
              </w:rPr>
              <w:t>/</w:t>
            </w:r>
            <w:r w:rsidRPr="001D6261">
              <w:rPr>
                <w:rFonts w:ascii="David" w:hAnsi="David" w:cs="David"/>
                <w:rtl/>
              </w:rPr>
              <w:t>תַּפְקִיד</w:t>
            </w:r>
            <w:r w:rsidRPr="001D6261">
              <w:rPr>
                <w:rFonts w:ascii="David" w:hAnsi="David" w:cs="David" w:hint="cs"/>
                <w:rtl/>
              </w:rPr>
              <w:t>ים.</w:t>
            </w:r>
            <w:r w:rsidR="001D6261" w:rsidRPr="001D6261">
              <w:rPr>
                <w:rFonts w:ascii="David" w:hAnsi="David" w:cs="David" w:hint="cs"/>
                <w:rtl/>
              </w:rPr>
              <w:t xml:space="preserve"> </w:t>
            </w:r>
          </w:p>
          <w:p w14:paraId="588454C9" w14:textId="77777777" w:rsidR="00024F40" w:rsidRPr="00543A09" w:rsidRDefault="00392500" w:rsidP="00024F40">
            <w:pPr>
              <w:pStyle w:val="af0"/>
              <w:numPr>
                <w:ilvl w:val="0"/>
                <w:numId w:val="38"/>
              </w:numPr>
              <w:spacing w:line="360" w:lineRule="auto"/>
              <w:ind w:left="317" w:firstLine="0"/>
              <w:rPr>
                <w:rFonts w:ascii="David" w:hAnsi="David" w:cs="David"/>
              </w:rPr>
            </w:pPr>
            <w:r w:rsidRPr="00543A09">
              <w:rPr>
                <w:rFonts w:ascii="David" w:hAnsi="David" w:cs="David" w:hint="cs"/>
                <w:rtl/>
              </w:rPr>
              <w:t>בעמודה הימנית הם מציירים/כותבים את איברי החוש: עין, אוזן, לשון, אף ועור</w:t>
            </w:r>
          </w:p>
          <w:p w14:paraId="67B58CE4" w14:textId="77777777" w:rsidR="008A6C59" w:rsidRPr="009E5374" w:rsidRDefault="00392500" w:rsidP="00DC4A94">
            <w:pPr>
              <w:pStyle w:val="af0"/>
              <w:spacing w:line="360" w:lineRule="auto"/>
              <w:ind w:left="317"/>
              <w:rPr>
                <w:rFonts w:ascii="David" w:hAnsi="David" w:cs="David"/>
                <w:rtl/>
              </w:rPr>
            </w:pPr>
            <w:r w:rsidRPr="00543A09">
              <w:rPr>
                <w:rFonts w:ascii="David" w:hAnsi="David" w:cs="David" w:hint="cs"/>
                <w:rtl/>
              </w:rPr>
              <w:t>וממול בעמודה השמאלית הם מציירים/כותבים את הפעולות/התפקידים ש</w:t>
            </w:r>
            <w:r w:rsidR="00DC4A94">
              <w:rPr>
                <w:rFonts w:ascii="David" w:hAnsi="David" w:cs="David" w:hint="cs"/>
                <w:rtl/>
              </w:rPr>
              <w:t xml:space="preserve">ל אברי </w:t>
            </w:r>
            <w:r w:rsidRPr="00543A09">
              <w:rPr>
                <w:rFonts w:ascii="David" w:hAnsi="David" w:cs="David" w:hint="cs"/>
                <w:rtl/>
              </w:rPr>
              <w:t>החוש.</w:t>
            </w:r>
          </w:p>
        </w:tc>
      </w:tr>
      <w:tr w:rsidR="008A6C59" w:rsidRPr="009E5374" w14:paraId="5724BC62" w14:textId="77777777" w:rsidTr="00067D51">
        <w:trPr>
          <w:cantSplit/>
          <w:trHeight w:val="1239"/>
          <w:jc w:val="center"/>
        </w:trPr>
        <w:tc>
          <w:tcPr>
            <w:tcW w:w="1134" w:type="dxa"/>
            <w:shd w:val="clear" w:color="auto" w:fill="DBE5F1"/>
            <w:textDirection w:val="tbRl"/>
            <w:vAlign w:val="center"/>
          </w:tcPr>
          <w:p w14:paraId="63828635" w14:textId="77777777" w:rsidR="009F4D9E" w:rsidRDefault="008A6C59" w:rsidP="00067D51">
            <w:pPr>
              <w:pStyle w:val="3"/>
              <w:spacing w:before="240"/>
              <w:ind w:left="0" w:right="0"/>
              <w:contextualSpacing/>
              <w:rPr>
                <w:color w:val="auto"/>
                <w:rtl/>
              </w:rPr>
            </w:pPr>
            <w:r w:rsidRPr="009E5374">
              <w:rPr>
                <w:rFonts w:hint="cs"/>
                <w:color w:val="auto"/>
                <w:rtl/>
              </w:rPr>
              <w:lastRenderedPageBreak/>
              <w:t>סיכום</w:t>
            </w:r>
          </w:p>
          <w:p w14:paraId="2163974B"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4AFCB47" w14:textId="77777777" w:rsidR="009F4D9E" w:rsidRPr="009F4D9E" w:rsidRDefault="009F4D9E" w:rsidP="009F4D9E">
            <w:pPr>
              <w:rPr>
                <w:rtl/>
                <w:lang w:eastAsia="zh-CN"/>
              </w:rPr>
            </w:pPr>
          </w:p>
        </w:tc>
        <w:tc>
          <w:tcPr>
            <w:tcW w:w="7938" w:type="dxa"/>
            <w:vAlign w:val="center"/>
          </w:tcPr>
          <w:p w14:paraId="67160AA7" w14:textId="77777777" w:rsidR="00DC4A94" w:rsidRPr="00543A09" w:rsidRDefault="00DC4A94" w:rsidP="00D730D2">
            <w:pPr>
              <w:spacing w:line="360" w:lineRule="auto"/>
              <w:rPr>
                <w:rFonts w:ascii="David" w:eastAsia="SimSun" w:hAnsi="David" w:cs="David"/>
                <w:rtl/>
                <w:lang w:eastAsia="zh-CN"/>
              </w:rPr>
            </w:pPr>
            <w:r w:rsidRPr="00543A09">
              <w:rPr>
                <w:rFonts w:ascii="David" w:eastAsia="SimSun" w:hAnsi="David" w:cs="David" w:hint="cs"/>
                <w:rtl/>
                <w:lang w:eastAsia="zh-CN"/>
              </w:rPr>
              <w:t>כיצד אספנו מידע במשימת חקירת המרשמלו?</w:t>
            </w:r>
          </w:p>
          <w:p w14:paraId="53A39AC8" w14:textId="77777777" w:rsidR="00DC4A94" w:rsidRPr="00543A09" w:rsidRDefault="00DC4A94" w:rsidP="00D730D2">
            <w:pPr>
              <w:spacing w:line="360" w:lineRule="auto"/>
              <w:rPr>
                <w:rFonts w:ascii="David" w:eastAsia="SimSun" w:hAnsi="David" w:cs="David"/>
                <w:lang w:eastAsia="zh-CN"/>
              </w:rPr>
            </w:pPr>
            <w:r w:rsidRPr="00543A09">
              <w:rPr>
                <w:rFonts w:ascii="David" w:eastAsia="SimSun" w:hAnsi="David" w:cs="David" w:hint="cs"/>
                <w:rtl/>
                <w:lang w:eastAsia="zh-CN"/>
              </w:rPr>
              <w:t>מה למדתי על החושים ואיברי החוש?</w:t>
            </w:r>
          </w:p>
          <w:p w14:paraId="4675DCFF" w14:textId="77777777" w:rsidR="00DC4A94" w:rsidRPr="00543A09" w:rsidRDefault="00DC4A94" w:rsidP="00D730D2">
            <w:pPr>
              <w:spacing w:line="360" w:lineRule="auto"/>
              <w:rPr>
                <w:rFonts w:ascii="David" w:eastAsia="SimSun" w:hAnsi="David" w:cs="David"/>
                <w:lang w:eastAsia="zh-CN"/>
              </w:rPr>
            </w:pPr>
            <w:r w:rsidRPr="00543A09">
              <w:rPr>
                <w:rFonts w:ascii="David" w:eastAsia="SimSun" w:hAnsi="David" w:cs="David" w:hint="cs"/>
                <w:rtl/>
                <w:lang w:eastAsia="zh-CN"/>
              </w:rPr>
              <w:t>איזה מידע התחדש לי בשיעור</w:t>
            </w:r>
            <w:r w:rsidRPr="00543A09">
              <w:rPr>
                <w:rFonts w:ascii="David" w:eastAsia="SimSun" w:hAnsi="David" w:cs="David"/>
                <w:rtl/>
                <w:lang w:eastAsia="zh-CN"/>
              </w:rPr>
              <w:t>?</w:t>
            </w:r>
          </w:p>
          <w:p w14:paraId="32AC0385" w14:textId="77777777" w:rsidR="00DC4A94" w:rsidRDefault="00DC4A94" w:rsidP="00D730D2">
            <w:pPr>
              <w:spacing w:line="360" w:lineRule="auto"/>
              <w:rPr>
                <w:rFonts w:ascii="David" w:eastAsia="SimSun" w:hAnsi="David" w:cs="David"/>
                <w:lang w:eastAsia="zh-CN"/>
              </w:rPr>
            </w:pPr>
            <w:r w:rsidRPr="00543A09">
              <w:rPr>
                <w:rFonts w:ascii="David" w:eastAsia="SimSun" w:hAnsi="David" w:cs="David" w:hint="cs"/>
                <w:rtl/>
                <w:lang w:eastAsia="zh-CN"/>
              </w:rPr>
              <w:t xml:space="preserve">איזו משימה הצלחתי לעשות בשיעור בעצמי/בקלות? </w:t>
            </w:r>
          </w:p>
          <w:p w14:paraId="0C0FD9D7" w14:textId="6337D37C" w:rsidR="008A6C59" w:rsidRPr="00DC4A94" w:rsidRDefault="00DC4A94" w:rsidP="00D730D2">
            <w:pPr>
              <w:spacing w:line="360" w:lineRule="auto"/>
              <w:rPr>
                <w:rFonts w:ascii="David" w:eastAsia="SimSun" w:hAnsi="David" w:cs="David"/>
                <w:rtl/>
                <w:lang w:eastAsia="zh-CN"/>
              </w:rPr>
            </w:pPr>
            <w:r w:rsidRPr="00DC4A94">
              <w:rPr>
                <w:rFonts w:ascii="David" w:eastAsia="SimSun" w:hAnsi="David" w:cs="David" w:hint="cs"/>
                <w:rtl/>
              </w:rPr>
              <w:t>איזו משימה הייתה לי מהנה/אתגרת/מעניינת?</w:t>
            </w:r>
          </w:p>
        </w:tc>
      </w:tr>
    </w:tbl>
    <w:p w14:paraId="375BED0B" w14:textId="77777777" w:rsidR="00CF3809" w:rsidRPr="00F54A6C" w:rsidRDefault="00CF3809" w:rsidP="001D6261"/>
    <w:sectPr w:rsidR="00CF3809" w:rsidRPr="00F54A6C" w:rsidSect="00F54A6C">
      <w:headerReference w:type="default" r:id="rId11"/>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0DD3" w14:textId="77777777" w:rsidR="00253B57" w:rsidRDefault="00253B57">
      <w:r>
        <w:separator/>
      </w:r>
    </w:p>
  </w:endnote>
  <w:endnote w:type="continuationSeparator" w:id="0">
    <w:p w14:paraId="090856D7" w14:textId="77777777" w:rsidR="00253B57" w:rsidRDefault="0025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1408" w14:textId="77777777" w:rsidR="00253B57" w:rsidRDefault="00253B57">
      <w:r>
        <w:separator/>
      </w:r>
    </w:p>
  </w:footnote>
  <w:footnote w:type="continuationSeparator" w:id="0">
    <w:p w14:paraId="0C0D7CEC" w14:textId="77777777" w:rsidR="00253B57" w:rsidRDefault="00253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43" w14:textId="77777777" w:rsidR="00256E49" w:rsidRDefault="00256E49" w:rsidP="001D6261">
    <w:pPr>
      <w:pStyle w:val="a3"/>
      <w:rPr>
        <w:rtl/>
      </w:rPr>
    </w:pPr>
    <w:r>
      <w:rPr>
        <w:noProof/>
      </w:rPr>
      <w:drawing>
        <wp:inline distT="0" distB="0" distL="0" distR="0" wp14:anchorId="0BDE1F35" wp14:editId="635FF82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BC4"/>
    <w:multiLevelType w:val="hybridMultilevel"/>
    <w:tmpl w:val="8FBCB2FC"/>
    <w:lvl w:ilvl="0" w:tplc="0409000D">
      <w:start w:val="1"/>
      <w:numFmt w:val="bullet"/>
      <w:lvlText w:val=""/>
      <w:lvlJc w:val="left"/>
      <w:pPr>
        <w:tabs>
          <w:tab w:val="num" w:pos="360"/>
        </w:tabs>
        <w:ind w:left="360" w:hanging="360"/>
      </w:pPr>
      <w:rPr>
        <w:rFonts w:ascii="Wingdings" w:hAnsi="Wingdings"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A51C2"/>
    <w:multiLevelType w:val="hybridMultilevel"/>
    <w:tmpl w:val="8098AA78"/>
    <w:lvl w:ilvl="0" w:tplc="A208975C">
      <w:start w:val="1"/>
      <w:numFmt w:val="bullet"/>
      <w:lvlText w:val=""/>
      <w:lvlJc w:val="left"/>
      <w:pPr>
        <w:ind w:left="1179" w:hanging="360"/>
      </w:pPr>
      <w:rPr>
        <w:rFonts w:ascii="Symbol" w:hAnsi="Symbol" w:hint="default"/>
        <w:color w:val="auto"/>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 w15:restartNumberingAfterBreak="0">
    <w:nsid w:val="0C374A02"/>
    <w:multiLevelType w:val="hybridMultilevel"/>
    <w:tmpl w:val="355EC96A"/>
    <w:lvl w:ilvl="0" w:tplc="A20897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63BA4"/>
    <w:multiLevelType w:val="hybridMultilevel"/>
    <w:tmpl w:val="4D9CD48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E77EA"/>
    <w:multiLevelType w:val="hybridMultilevel"/>
    <w:tmpl w:val="2826A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174B85"/>
    <w:multiLevelType w:val="hybridMultilevel"/>
    <w:tmpl w:val="F4F4CD4A"/>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E5C44"/>
    <w:multiLevelType w:val="hybridMultilevel"/>
    <w:tmpl w:val="BE846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337DCB"/>
    <w:multiLevelType w:val="hybridMultilevel"/>
    <w:tmpl w:val="47F4D7D4"/>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11" w15:restartNumberingAfterBreak="0">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C45A7F"/>
    <w:multiLevelType w:val="hybridMultilevel"/>
    <w:tmpl w:val="3E0A93EC"/>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91BF2"/>
    <w:multiLevelType w:val="hybridMultilevel"/>
    <w:tmpl w:val="C1DA50A8"/>
    <w:lvl w:ilvl="0" w:tplc="0409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4" w15:restartNumberingAfterBreak="0">
    <w:nsid w:val="20CF6753"/>
    <w:multiLevelType w:val="hybridMultilevel"/>
    <w:tmpl w:val="73F028AC"/>
    <w:lvl w:ilvl="0" w:tplc="A208975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15C0D72"/>
    <w:multiLevelType w:val="hybridMultilevel"/>
    <w:tmpl w:val="B1E05EB2"/>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E2B04"/>
    <w:multiLevelType w:val="hybridMultilevel"/>
    <w:tmpl w:val="AF4C6C7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23988"/>
    <w:multiLevelType w:val="hybridMultilevel"/>
    <w:tmpl w:val="3C68B8CA"/>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32C8E"/>
    <w:multiLevelType w:val="hybridMultilevel"/>
    <w:tmpl w:val="F14CA0D2"/>
    <w:lvl w:ilvl="0" w:tplc="0409000D">
      <w:start w:val="1"/>
      <w:numFmt w:val="bullet"/>
      <w:lvlText w:val=""/>
      <w:lvlJc w:val="left"/>
      <w:pPr>
        <w:tabs>
          <w:tab w:val="num" w:pos="360"/>
        </w:tabs>
        <w:ind w:left="360" w:hanging="360"/>
      </w:pPr>
      <w:rPr>
        <w:rFonts w:ascii="Wingdings" w:hAnsi="Wingdings"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F54CD"/>
    <w:multiLevelType w:val="hybridMultilevel"/>
    <w:tmpl w:val="07244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92BE0"/>
    <w:multiLevelType w:val="hybridMultilevel"/>
    <w:tmpl w:val="E9B200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F502C"/>
    <w:multiLevelType w:val="hybridMultilevel"/>
    <w:tmpl w:val="027A805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7" w15:restartNumberingAfterBreak="0">
    <w:nsid w:val="53B74FCA"/>
    <w:multiLevelType w:val="hybridMultilevel"/>
    <w:tmpl w:val="5B3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D7D1D"/>
    <w:multiLevelType w:val="hybridMultilevel"/>
    <w:tmpl w:val="12583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034F4"/>
    <w:multiLevelType w:val="hybridMultilevel"/>
    <w:tmpl w:val="55007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124B2"/>
    <w:multiLevelType w:val="hybridMultilevel"/>
    <w:tmpl w:val="02500B70"/>
    <w:lvl w:ilvl="0" w:tplc="0409000D">
      <w:start w:val="1"/>
      <w:numFmt w:val="bullet"/>
      <w:lvlText w:val=""/>
      <w:lvlJc w:val="left"/>
      <w:pPr>
        <w:tabs>
          <w:tab w:val="num" w:pos="360"/>
        </w:tabs>
        <w:ind w:left="360" w:hanging="360"/>
      </w:pPr>
      <w:rPr>
        <w:rFonts w:ascii="Wingdings" w:hAnsi="Wingdings"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4377B"/>
    <w:multiLevelType w:val="hybridMultilevel"/>
    <w:tmpl w:val="4642E7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C316722"/>
    <w:multiLevelType w:val="hybridMultilevel"/>
    <w:tmpl w:val="01F467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608B1"/>
    <w:multiLevelType w:val="hybridMultilevel"/>
    <w:tmpl w:val="52E22110"/>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4" w15:restartNumberingAfterBreak="0">
    <w:nsid w:val="738343A6"/>
    <w:multiLevelType w:val="hybridMultilevel"/>
    <w:tmpl w:val="03D2F0AE"/>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154E1"/>
    <w:multiLevelType w:val="hybridMultilevel"/>
    <w:tmpl w:val="07021BD8"/>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447D3"/>
    <w:multiLevelType w:val="hybridMultilevel"/>
    <w:tmpl w:val="BABA137C"/>
    <w:lvl w:ilvl="0" w:tplc="0409000D">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7" w15:restartNumberingAfterBreak="0">
    <w:nsid w:val="7E5E27FD"/>
    <w:multiLevelType w:val="hybridMultilevel"/>
    <w:tmpl w:val="B4909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65EE6"/>
    <w:multiLevelType w:val="hybridMultilevel"/>
    <w:tmpl w:val="E63C4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8"/>
  </w:num>
  <w:num w:numId="4">
    <w:abstractNumId w:val="11"/>
  </w:num>
  <w:num w:numId="5">
    <w:abstractNumId w:val="19"/>
  </w:num>
  <w:num w:numId="6">
    <w:abstractNumId w:val="13"/>
  </w:num>
  <w:num w:numId="7">
    <w:abstractNumId w:val="26"/>
  </w:num>
  <w:num w:numId="8">
    <w:abstractNumId w:val="5"/>
  </w:num>
  <w:num w:numId="9">
    <w:abstractNumId w:val="20"/>
  </w:num>
  <w:num w:numId="10">
    <w:abstractNumId w:val="29"/>
  </w:num>
  <w:num w:numId="11">
    <w:abstractNumId w:val="2"/>
  </w:num>
  <w:num w:numId="12">
    <w:abstractNumId w:val="37"/>
  </w:num>
  <w:num w:numId="13">
    <w:abstractNumId w:val="14"/>
  </w:num>
  <w:num w:numId="14">
    <w:abstractNumId w:val="16"/>
  </w:num>
  <w:num w:numId="15">
    <w:abstractNumId w:val="18"/>
  </w:num>
  <w:num w:numId="16">
    <w:abstractNumId w:val="33"/>
  </w:num>
  <w:num w:numId="17">
    <w:abstractNumId w:val="31"/>
  </w:num>
  <w:num w:numId="18">
    <w:abstractNumId w:val="24"/>
  </w:num>
  <w:num w:numId="19">
    <w:abstractNumId w:val="6"/>
  </w:num>
  <w:num w:numId="20">
    <w:abstractNumId w:val="3"/>
  </w:num>
  <w:num w:numId="21">
    <w:abstractNumId w:val="12"/>
  </w:num>
  <w:num w:numId="22">
    <w:abstractNumId w:val="23"/>
  </w:num>
  <w:num w:numId="23">
    <w:abstractNumId w:val="7"/>
  </w:num>
  <w:num w:numId="24">
    <w:abstractNumId w:val="38"/>
  </w:num>
  <w:num w:numId="25">
    <w:abstractNumId w:val="9"/>
  </w:num>
  <w:num w:numId="26">
    <w:abstractNumId w:val="34"/>
  </w:num>
  <w:num w:numId="27">
    <w:abstractNumId w:val="17"/>
  </w:num>
  <w:num w:numId="28">
    <w:abstractNumId w:val="4"/>
  </w:num>
  <w:num w:numId="29">
    <w:abstractNumId w:val="32"/>
  </w:num>
  <w:num w:numId="30">
    <w:abstractNumId w:val="28"/>
  </w:num>
  <w:num w:numId="31">
    <w:abstractNumId w:val="22"/>
  </w:num>
  <w:num w:numId="32">
    <w:abstractNumId w:val="1"/>
  </w:num>
  <w:num w:numId="33">
    <w:abstractNumId w:val="15"/>
  </w:num>
  <w:num w:numId="34">
    <w:abstractNumId w:val="35"/>
  </w:num>
  <w:num w:numId="35">
    <w:abstractNumId w:val="30"/>
  </w:num>
  <w:num w:numId="36">
    <w:abstractNumId w:val="27"/>
  </w:num>
  <w:num w:numId="37">
    <w:abstractNumId w:val="0"/>
  </w:num>
  <w:num w:numId="38">
    <w:abstractNumId w:val="3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11F73"/>
    <w:rsid w:val="00021014"/>
    <w:rsid w:val="00024210"/>
    <w:rsid w:val="00024F40"/>
    <w:rsid w:val="000252BD"/>
    <w:rsid w:val="00027215"/>
    <w:rsid w:val="000340CE"/>
    <w:rsid w:val="000375B3"/>
    <w:rsid w:val="0006156F"/>
    <w:rsid w:val="00061B68"/>
    <w:rsid w:val="00067D51"/>
    <w:rsid w:val="00073FF2"/>
    <w:rsid w:val="0007688A"/>
    <w:rsid w:val="00076FB7"/>
    <w:rsid w:val="00096571"/>
    <w:rsid w:val="000A195A"/>
    <w:rsid w:val="000B6F91"/>
    <w:rsid w:val="000C0D0F"/>
    <w:rsid w:val="000C3FBF"/>
    <w:rsid w:val="000D3846"/>
    <w:rsid w:val="000D74D4"/>
    <w:rsid w:val="000F5A70"/>
    <w:rsid w:val="001017C5"/>
    <w:rsid w:val="001136D7"/>
    <w:rsid w:val="00127B51"/>
    <w:rsid w:val="0013248D"/>
    <w:rsid w:val="00147D99"/>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5BE9"/>
    <w:rsid w:val="001D48B8"/>
    <w:rsid w:val="001D6261"/>
    <w:rsid w:val="001E06C1"/>
    <w:rsid w:val="001E1D67"/>
    <w:rsid w:val="001E3F41"/>
    <w:rsid w:val="001F2436"/>
    <w:rsid w:val="0020095C"/>
    <w:rsid w:val="00203764"/>
    <w:rsid w:val="002042FD"/>
    <w:rsid w:val="0020538D"/>
    <w:rsid w:val="002069AD"/>
    <w:rsid w:val="002069BC"/>
    <w:rsid w:val="002074DC"/>
    <w:rsid w:val="00212239"/>
    <w:rsid w:val="00217680"/>
    <w:rsid w:val="0022051B"/>
    <w:rsid w:val="00240C3E"/>
    <w:rsid w:val="002452C7"/>
    <w:rsid w:val="00245A38"/>
    <w:rsid w:val="00253B57"/>
    <w:rsid w:val="00253B60"/>
    <w:rsid w:val="00256E49"/>
    <w:rsid w:val="00260460"/>
    <w:rsid w:val="002777C3"/>
    <w:rsid w:val="002B2D06"/>
    <w:rsid w:val="002B2E51"/>
    <w:rsid w:val="002B468B"/>
    <w:rsid w:val="002B47C6"/>
    <w:rsid w:val="002D6938"/>
    <w:rsid w:val="002D6D8B"/>
    <w:rsid w:val="002E1FFB"/>
    <w:rsid w:val="002F10BC"/>
    <w:rsid w:val="00302505"/>
    <w:rsid w:val="003103E1"/>
    <w:rsid w:val="00312F90"/>
    <w:rsid w:val="00325EF3"/>
    <w:rsid w:val="00344B0E"/>
    <w:rsid w:val="00344EE2"/>
    <w:rsid w:val="003653CF"/>
    <w:rsid w:val="00392500"/>
    <w:rsid w:val="00392EB3"/>
    <w:rsid w:val="00393849"/>
    <w:rsid w:val="0039655C"/>
    <w:rsid w:val="003973C8"/>
    <w:rsid w:val="003A2C93"/>
    <w:rsid w:val="003C46AD"/>
    <w:rsid w:val="003D4FDD"/>
    <w:rsid w:val="003D5B51"/>
    <w:rsid w:val="003E70E8"/>
    <w:rsid w:val="004055A8"/>
    <w:rsid w:val="00413A64"/>
    <w:rsid w:val="004330EC"/>
    <w:rsid w:val="004449C9"/>
    <w:rsid w:val="004455AC"/>
    <w:rsid w:val="004669A2"/>
    <w:rsid w:val="00472882"/>
    <w:rsid w:val="00474CF5"/>
    <w:rsid w:val="004916B5"/>
    <w:rsid w:val="00493EFC"/>
    <w:rsid w:val="00494C15"/>
    <w:rsid w:val="00494E2F"/>
    <w:rsid w:val="004A0433"/>
    <w:rsid w:val="004A46EC"/>
    <w:rsid w:val="004A690A"/>
    <w:rsid w:val="004B75C7"/>
    <w:rsid w:val="004D333D"/>
    <w:rsid w:val="004D4711"/>
    <w:rsid w:val="004E244E"/>
    <w:rsid w:val="00501B7A"/>
    <w:rsid w:val="0052064D"/>
    <w:rsid w:val="00527865"/>
    <w:rsid w:val="00556DA0"/>
    <w:rsid w:val="00557966"/>
    <w:rsid w:val="00565B95"/>
    <w:rsid w:val="00572AB2"/>
    <w:rsid w:val="005762E5"/>
    <w:rsid w:val="0057734A"/>
    <w:rsid w:val="005831D7"/>
    <w:rsid w:val="005977CD"/>
    <w:rsid w:val="005A448A"/>
    <w:rsid w:val="005B3863"/>
    <w:rsid w:val="005C5467"/>
    <w:rsid w:val="005D69AA"/>
    <w:rsid w:val="005D77CD"/>
    <w:rsid w:val="005E4DA1"/>
    <w:rsid w:val="005F3078"/>
    <w:rsid w:val="005F6126"/>
    <w:rsid w:val="00601BF9"/>
    <w:rsid w:val="00622AD9"/>
    <w:rsid w:val="00630368"/>
    <w:rsid w:val="00631F5C"/>
    <w:rsid w:val="0063283A"/>
    <w:rsid w:val="00657823"/>
    <w:rsid w:val="00671F8B"/>
    <w:rsid w:val="006723DF"/>
    <w:rsid w:val="00674150"/>
    <w:rsid w:val="0069424D"/>
    <w:rsid w:val="006A2CB4"/>
    <w:rsid w:val="006A4B1F"/>
    <w:rsid w:val="006B5BCA"/>
    <w:rsid w:val="006E232E"/>
    <w:rsid w:val="007070D6"/>
    <w:rsid w:val="0071638B"/>
    <w:rsid w:val="00720EAC"/>
    <w:rsid w:val="007647CB"/>
    <w:rsid w:val="00765CB0"/>
    <w:rsid w:val="00777D9D"/>
    <w:rsid w:val="0079150B"/>
    <w:rsid w:val="0079543F"/>
    <w:rsid w:val="007A4569"/>
    <w:rsid w:val="007A579D"/>
    <w:rsid w:val="007C73A9"/>
    <w:rsid w:val="007D3403"/>
    <w:rsid w:val="007E06DD"/>
    <w:rsid w:val="00800D75"/>
    <w:rsid w:val="008063BB"/>
    <w:rsid w:val="00812A27"/>
    <w:rsid w:val="008363B7"/>
    <w:rsid w:val="00841C3C"/>
    <w:rsid w:val="00845A66"/>
    <w:rsid w:val="008478B2"/>
    <w:rsid w:val="00847CEA"/>
    <w:rsid w:val="008513E7"/>
    <w:rsid w:val="008544BA"/>
    <w:rsid w:val="008620D2"/>
    <w:rsid w:val="00863B1B"/>
    <w:rsid w:val="00873A31"/>
    <w:rsid w:val="008901CC"/>
    <w:rsid w:val="008A542C"/>
    <w:rsid w:val="008A6C59"/>
    <w:rsid w:val="008B3166"/>
    <w:rsid w:val="008C0590"/>
    <w:rsid w:val="008C60C7"/>
    <w:rsid w:val="008D414D"/>
    <w:rsid w:val="008F2FC1"/>
    <w:rsid w:val="008F7E74"/>
    <w:rsid w:val="00904BE3"/>
    <w:rsid w:val="00913692"/>
    <w:rsid w:val="00925F88"/>
    <w:rsid w:val="00930CFD"/>
    <w:rsid w:val="009418DB"/>
    <w:rsid w:val="00941AC2"/>
    <w:rsid w:val="00944B38"/>
    <w:rsid w:val="009514E5"/>
    <w:rsid w:val="00953D37"/>
    <w:rsid w:val="009541A2"/>
    <w:rsid w:val="009577AA"/>
    <w:rsid w:val="00964433"/>
    <w:rsid w:val="009678D6"/>
    <w:rsid w:val="009716AF"/>
    <w:rsid w:val="009769A4"/>
    <w:rsid w:val="0098105D"/>
    <w:rsid w:val="009909D0"/>
    <w:rsid w:val="00992A41"/>
    <w:rsid w:val="009947C3"/>
    <w:rsid w:val="0099745E"/>
    <w:rsid w:val="009B2713"/>
    <w:rsid w:val="009C25A6"/>
    <w:rsid w:val="009D20F3"/>
    <w:rsid w:val="009D6171"/>
    <w:rsid w:val="009E5374"/>
    <w:rsid w:val="009F28E7"/>
    <w:rsid w:val="009F4D9E"/>
    <w:rsid w:val="009F757D"/>
    <w:rsid w:val="00A05770"/>
    <w:rsid w:val="00A05852"/>
    <w:rsid w:val="00A10DA0"/>
    <w:rsid w:val="00A22FB2"/>
    <w:rsid w:val="00A24751"/>
    <w:rsid w:val="00A26608"/>
    <w:rsid w:val="00A30454"/>
    <w:rsid w:val="00A37699"/>
    <w:rsid w:val="00A449B6"/>
    <w:rsid w:val="00A605BC"/>
    <w:rsid w:val="00A628BC"/>
    <w:rsid w:val="00A71498"/>
    <w:rsid w:val="00A8038A"/>
    <w:rsid w:val="00A8138E"/>
    <w:rsid w:val="00A86662"/>
    <w:rsid w:val="00A87416"/>
    <w:rsid w:val="00A97624"/>
    <w:rsid w:val="00AC28AA"/>
    <w:rsid w:val="00AD2FC9"/>
    <w:rsid w:val="00AD7F33"/>
    <w:rsid w:val="00AE7C49"/>
    <w:rsid w:val="00AF3877"/>
    <w:rsid w:val="00B01CA4"/>
    <w:rsid w:val="00B01DCA"/>
    <w:rsid w:val="00B2038D"/>
    <w:rsid w:val="00B2041E"/>
    <w:rsid w:val="00B333AE"/>
    <w:rsid w:val="00B35FF3"/>
    <w:rsid w:val="00B620BB"/>
    <w:rsid w:val="00B66811"/>
    <w:rsid w:val="00B85F1F"/>
    <w:rsid w:val="00B8787C"/>
    <w:rsid w:val="00B90BE9"/>
    <w:rsid w:val="00B955F3"/>
    <w:rsid w:val="00BA7174"/>
    <w:rsid w:val="00BB0DA3"/>
    <w:rsid w:val="00BB752D"/>
    <w:rsid w:val="00BD1014"/>
    <w:rsid w:val="00BD50F4"/>
    <w:rsid w:val="00BD7A9C"/>
    <w:rsid w:val="00BE1501"/>
    <w:rsid w:val="00BE5D26"/>
    <w:rsid w:val="00BE6283"/>
    <w:rsid w:val="00BE72F9"/>
    <w:rsid w:val="00BF2B24"/>
    <w:rsid w:val="00BF5C7D"/>
    <w:rsid w:val="00C134AB"/>
    <w:rsid w:val="00C2437E"/>
    <w:rsid w:val="00C255D8"/>
    <w:rsid w:val="00C54056"/>
    <w:rsid w:val="00C61BBB"/>
    <w:rsid w:val="00C73A78"/>
    <w:rsid w:val="00C75AA3"/>
    <w:rsid w:val="00C84B3B"/>
    <w:rsid w:val="00C84C7A"/>
    <w:rsid w:val="00C85650"/>
    <w:rsid w:val="00C856C8"/>
    <w:rsid w:val="00C928B4"/>
    <w:rsid w:val="00C95693"/>
    <w:rsid w:val="00CA128A"/>
    <w:rsid w:val="00CA496F"/>
    <w:rsid w:val="00CA4CA5"/>
    <w:rsid w:val="00CB2CC4"/>
    <w:rsid w:val="00CC05E9"/>
    <w:rsid w:val="00CC649C"/>
    <w:rsid w:val="00CD07CA"/>
    <w:rsid w:val="00CD7815"/>
    <w:rsid w:val="00CE1410"/>
    <w:rsid w:val="00CF32F4"/>
    <w:rsid w:val="00CF3809"/>
    <w:rsid w:val="00CF43DD"/>
    <w:rsid w:val="00D113AD"/>
    <w:rsid w:val="00D16405"/>
    <w:rsid w:val="00D17CA5"/>
    <w:rsid w:val="00D37AEE"/>
    <w:rsid w:val="00D4108D"/>
    <w:rsid w:val="00D45275"/>
    <w:rsid w:val="00D50F12"/>
    <w:rsid w:val="00D62B97"/>
    <w:rsid w:val="00D7176A"/>
    <w:rsid w:val="00D730D2"/>
    <w:rsid w:val="00D872AF"/>
    <w:rsid w:val="00D92615"/>
    <w:rsid w:val="00D92D8C"/>
    <w:rsid w:val="00DA0900"/>
    <w:rsid w:val="00DB1D56"/>
    <w:rsid w:val="00DB4268"/>
    <w:rsid w:val="00DC33A9"/>
    <w:rsid w:val="00DC4A94"/>
    <w:rsid w:val="00DD02FE"/>
    <w:rsid w:val="00DD04C5"/>
    <w:rsid w:val="00DD7A62"/>
    <w:rsid w:val="00DD7B53"/>
    <w:rsid w:val="00E00471"/>
    <w:rsid w:val="00E02CEC"/>
    <w:rsid w:val="00E066E9"/>
    <w:rsid w:val="00E073DA"/>
    <w:rsid w:val="00E110F4"/>
    <w:rsid w:val="00E119E9"/>
    <w:rsid w:val="00E137E5"/>
    <w:rsid w:val="00E152B8"/>
    <w:rsid w:val="00E16154"/>
    <w:rsid w:val="00E216CA"/>
    <w:rsid w:val="00E35141"/>
    <w:rsid w:val="00E47DF3"/>
    <w:rsid w:val="00E6429E"/>
    <w:rsid w:val="00E70161"/>
    <w:rsid w:val="00E748E0"/>
    <w:rsid w:val="00E75359"/>
    <w:rsid w:val="00E75862"/>
    <w:rsid w:val="00E86B9B"/>
    <w:rsid w:val="00E90BBE"/>
    <w:rsid w:val="00E94A14"/>
    <w:rsid w:val="00EC2608"/>
    <w:rsid w:val="00ED04CE"/>
    <w:rsid w:val="00ED4088"/>
    <w:rsid w:val="00ED4C9F"/>
    <w:rsid w:val="00ED66A7"/>
    <w:rsid w:val="00EE2A44"/>
    <w:rsid w:val="00EE6052"/>
    <w:rsid w:val="00EF14B8"/>
    <w:rsid w:val="00EF5DB5"/>
    <w:rsid w:val="00F0329A"/>
    <w:rsid w:val="00F20CA7"/>
    <w:rsid w:val="00F21C5B"/>
    <w:rsid w:val="00F23610"/>
    <w:rsid w:val="00F249C7"/>
    <w:rsid w:val="00F276AC"/>
    <w:rsid w:val="00F30A6F"/>
    <w:rsid w:val="00F41358"/>
    <w:rsid w:val="00F47265"/>
    <w:rsid w:val="00F51615"/>
    <w:rsid w:val="00F54A6C"/>
    <w:rsid w:val="00F55E7B"/>
    <w:rsid w:val="00F61703"/>
    <w:rsid w:val="00F61911"/>
    <w:rsid w:val="00F64929"/>
    <w:rsid w:val="00F74283"/>
    <w:rsid w:val="00F747B4"/>
    <w:rsid w:val="00F76D12"/>
    <w:rsid w:val="00F87B2D"/>
    <w:rsid w:val="00F91ED5"/>
    <w:rsid w:val="00FA0170"/>
    <w:rsid w:val="00FA5F25"/>
    <w:rsid w:val="00FB22E1"/>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23C2"/>
  <w15:docId w15:val="{5F0E235D-701E-41B4-9DB7-7CAFF398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wp-content/uploads/2019/05/%D7%9B%D7%99%D7%AA%D7%94-%D7%90-%D7%A8%D7%A7%D7%A2-%D7%97%D7%95%D7%A9%D7%99%D7%9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tau.ac.il/wp-content/uploads/2019/05/%D7%9B%D7%99%D7%AA%D7%94-%D7%90-%D7%90%D7%A8%D7%92%D7%96-%D7%9B%D7%9C%D7%99%D7%9D-%D7%A4%D7%A0%D7%99%D7%A0%D7%99-%D7%97%D7%A9%D7%99%D7%91%D7%94-%D7%9E%D7%95%D7%A0%D7%92%D7%A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01E8-06B5-4CDD-8019-65402271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12</TotalTime>
  <Pages>4</Pages>
  <Words>791</Words>
  <Characters>3959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4741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מעיין גלעד</cp:lastModifiedBy>
  <cp:revision>4</cp:revision>
  <cp:lastPrinted>2016-01-19T09:20:00Z</cp:lastPrinted>
  <dcterms:created xsi:type="dcterms:W3CDTF">2022-02-13T12:49:00Z</dcterms:created>
  <dcterms:modified xsi:type="dcterms:W3CDTF">2022-03-30T08:05:00Z</dcterms:modified>
</cp:coreProperties>
</file>