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8275E4">
      <w:pPr>
        <w:bidi w:val="0"/>
        <w:rPr>
          <w:rFonts w:asciiTheme="minorBidi" w:hAnsiTheme="minorBidi" w:cs="Arial"/>
          <w:lang w:eastAsia="en-US"/>
        </w:rPr>
      </w:pPr>
    </w:p>
    <w:p w:rsidR="00176FA6" w:rsidRDefault="00176FA6" w:rsidP="00176FA6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:rsidR="00327356" w:rsidRPr="00327356" w:rsidRDefault="00327356" w:rsidP="00327356">
      <w:pPr>
        <w:spacing w:line="360" w:lineRule="auto"/>
        <w:jc w:val="both"/>
        <w:rPr>
          <w:rFonts w:ascii="Arial" w:eastAsia="Times New Roman" w:hAnsi="Arial" w:cs="David"/>
          <w:bCs/>
          <w:sz w:val="36"/>
          <w:szCs w:val="36"/>
          <w:rtl/>
          <w:lang w:eastAsia="en-US"/>
        </w:rPr>
      </w:pPr>
      <w:r w:rsidRPr="00327356">
        <w:rPr>
          <w:rFonts w:ascii="Arial" w:eastAsia="Times New Roman" w:hAnsi="Arial" w:cs="David" w:hint="cs"/>
          <w:bCs/>
          <w:sz w:val="36"/>
          <w:szCs w:val="36"/>
          <w:rtl/>
          <w:lang w:eastAsia="en-US"/>
        </w:rPr>
        <w:t xml:space="preserve">מיון יצורים חיים  </w:t>
      </w:r>
      <w:r w:rsidRPr="00327356">
        <w:rPr>
          <w:rFonts w:ascii="Arial" w:eastAsia="Times New Roman" w:hAnsi="Arial" w:cs="David" w:hint="cs"/>
          <w:bCs/>
          <w:sz w:val="36"/>
          <w:szCs w:val="36"/>
          <w:vertAlign w:val="superscript"/>
          <w:rtl/>
          <w:lang w:eastAsia="en-US"/>
        </w:rPr>
        <w:t xml:space="preserve"> </w:t>
      </w:r>
    </w:p>
    <w:p w:rsidR="00327356" w:rsidRPr="00327356" w:rsidRDefault="00327356" w:rsidP="00327356">
      <w:p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 xml:space="preserve">לתהליך המיון עצמו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קיימת 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חשיבות רבה: במהלכו אנו נדרשים להבחין בתכונות הדומות והשונות של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ה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יצורים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ה</w:t>
      </w:r>
      <w:r w:rsidRPr="00327356">
        <w:rPr>
          <w:rFonts w:ascii="Arial" w:eastAsia="Times New Roman" w:hAnsi="Arial" w:cs="David"/>
          <w:b/>
          <w:rtl/>
          <w:lang w:eastAsia="en-US"/>
        </w:rPr>
        <w:t>שונים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,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ובמאפיינים המייחדים של כל אחד מהם.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 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בסוף המאה ה-18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הציג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המדען לינ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אוס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(1778-1707)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את גישתו לשימוש ב</w:t>
      </w:r>
      <w:r w:rsidRPr="00327356">
        <w:rPr>
          <w:rFonts w:ascii="Arial" w:eastAsia="Times New Roman" w:hAnsi="Arial" w:cs="David"/>
          <w:b/>
          <w:rtl/>
          <w:lang w:eastAsia="en-US"/>
        </w:rPr>
        <w:t>שמות מדעיים בי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נ</w:t>
      </w:r>
      <w:r w:rsidRPr="00327356">
        <w:rPr>
          <w:rFonts w:ascii="Arial" w:eastAsia="Times New Roman" w:hAnsi="Arial" w:cs="David"/>
          <w:b/>
          <w:rtl/>
          <w:lang w:eastAsia="en-US"/>
        </w:rPr>
        <w:t>לאומיים לכל הצמחים ולכל בעלי החיים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.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על פי גישתו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ו</w:t>
      </w:r>
      <w:r w:rsidRPr="00327356">
        <w:rPr>
          <w:rFonts w:ascii="Arial" w:eastAsia="Times New Roman" w:hAnsi="Arial" w:cs="David"/>
          <w:b/>
          <w:rtl/>
          <w:lang w:eastAsia="en-US"/>
        </w:rPr>
        <w:t>שיטתו נקבע לכל יצור חי שם כפול (השיטה הבינארית)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: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שם הסוג (למשל, אדם) ושם המין (למשל, נבון).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לינאוס היה מייסדה של </w:t>
      </w:r>
      <w:hyperlink r:id="rId9" w:tooltip="מיון עולם הטבע" w:history="1">
        <w:r w:rsidRPr="00327356">
          <w:rPr>
            <w:rFonts w:ascii="Arial" w:eastAsia="Times New Roman" w:hAnsi="Arial" w:cs="David" w:hint="cs"/>
            <w:b/>
            <w:rtl/>
            <w:lang w:eastAsia="en-US"/>
          </w:rPr>
          <w:t>שיטת המיון</w:t>
        </w:r>
      </w:hyperlink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 המדעית המודרנית לעולם החי. לפי שיטה זו מוינו קבוצות בעלי החיים בהיררכיה </w:t>
      </w:r>
      <w:r w:rsidRPr="00327356">
        <w:rPr>
          <w:rFonts w:ascii="Arial" w:eastAsia="Times New Roman" w:hAnsi="Arial" w:cs="David"/>
          <w:b/>
          <w:rtl/>
          <w:lang w:eastAsia="en-US"/>
        </w:rPr>
        <w:t>–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 כל קבוצה גדולה נחלקה לקבוצות קטנות. ככל שהקבוצה קטנה יותר היא כוללת פחות מינים ויש להם יותר תכונות משותפות. ה</w:t>
      </w:r>
      <w:hyperlink r:id="rId10" w:tooltip="מיון עולם הטבע" w:history="1">
        <w:r w:rsidRPr="00327356">
          <w:rPr>
            <w:rFonts w:ascii="Arial" w:eastAsia="Times New Roman" w:hAnsi="Arial" w:cs="David" w:hint="cs"/>
            <w:b/>
            <w:rtl/>
            <w:lang w:eastAsia="en-US"/>
          </w:rPr>
          <w:t>טקסונומיה</w:t>
        </w:r>
      </w:hyperlink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 הלינאית מחלקת את עולם החי באופן היררכי על פי תכונות חיצוניות של האורגניזמים החיים. החלוקה מבוססת על שבע דרגות: ממלכה, מערכה, מחלקה, סדרה, משפחה, סוג ומין. 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שיטה זו מקובלת היום בכל העולם ומאפשרת לאנשים שונים ולמדענים במדינות שונות להבין זה את זה, כאשר הם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עוסקים במגוון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היצורים ה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קיים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בעולמנו.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 ראו לדוגמה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את </w:t>
      </w:r>
      <w:r w:rsidRPr="00327356">
        <w:rPr>
          <w:rFonts w:ascii="Arial" w:eastAsia="Times New Roman" w:hAnsi="Arial" w:cs="David"/>
          <w:b/>
          <w:rtl/>
          <w:lang w:eastAsia="en-US"/>
        </w:rPr>
        <w:t>מיונו המדעי של עכבר הבית: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color w:val="FF6600"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ממלכת בעלי חיים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מערכת מיתרניים</w:t>
      </w:r>
    </w:p>
    <w:p w:rsidR="00327356" w:rsidRPr="00327356" w:rsidRDefault="00327356" w:rsidP="00327356">
      <w:pPr>
        <w:numPr>
          <w:ilvl w:val="0"/>
          <w:numId w:val="40"/>
        </w:numPr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תת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>-</w:t>
      </w:r>
      <w:r w:rsidRPr="00327356">
        <w:rPr>
          <w:rFonts w:ascii="Arial" w:eastAsia="Times New Roman" w:hAnsi="Arial" w:cs="David"/>
          <w:b/>
          <w:rtl/>
          <w:lang w:eastAsia="en-US"/>
        </w:rPr>
        <w:t xml:space="preserve">מערכת – חולייתנים 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(בעלי חוליות)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מחלקה: יונקים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סדרה: מכרסמים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>סוג: עכבר</w:t>
      </w:r>
    </w:p>
    <w:p w:rsidR="00327356" w:rsidRPr="00327356" w:rsidRDefault="00327356" w:rsidP="00327356">
      <w:pPr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David"/>
          <w:b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t xml:space="preserve">מין: </w:t>
      </w:r>
      <w:r w:rsidRPr="00327356">
        <w:rPr>
          <w:rFonts w:ascii="Arial" w:eastAsia="Times New Roman" w:hAnsi="Arial" w:cs="David" w:hint="cs"/>
          <w:b/>
          <w:rtl/>
          <w:lang w:eastAsia="en-US"/>
        </w:rPr>
        <w:t xml:space="preserve">עכבר </w:t>
      </w:r>
      <w:r w:rsidRPr="00327356">
        <w:rPr>
          <w:rFonts w:ascii="Arial" w:eastAsia="Times New Roman" w:hAnsi="Arial" w:cs="David"/>
          <w:b/>
          <w:rtl/>
          <w:lang w:eastAsia="en-US"/>
        </w:rPr>
        <w:t>הבית</w:t>
      </w:r>
    </w:p>
    <w:p w:rsidR="00D522D1" w:rsidRDefault="00327356" w:rsidP="00327356">
      <w:pPr>
        <w:pStyle w:val="aa"/>
        <w:rPr>
          <w:rFonts w:asciiTheme="minorBidi" w:hAnsiTheme="minorBidi" w:cs="Arial"/>
          <w:rtl/>
          <w:lang w:eastAsia="en-US"/>
        </w:rPr>
      </w:pPr>
      <w:r w:rsidRPr="00327356">
        <w:rPr>
          <w:rFonts w:ascii="Arial" w:eastAsia="Times New Roman" w:hAnsi="Arial" w:cs="David"/>
          <w:b/>
          <w:rtl/>
          <w:lang w:eastAsia="en-US"/>
        </w:rPr>
        <w:br w:type="page"/>
      </w:r>
      <w:r w:rsidR="0061750C" w:rsidRPr="0061750C">
        <w:rPr>
          <w:rFonts w:ascii="Arial" w:eastAsia="Times New Roman" w:hAnsi="Arial" w:cs="David"/>
          <w:bCs/>
          <w:rtl/>
          <w:lang w:eastAsia="en-US"/>
        </w:rPr>
        <w:lastRenderedPageBreak/>
        <w:br w:type="page"/>
      </w: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Pr="002572DA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2572DA" w:rsidRPr="002572DA" w:rsidRDefault="002572DA" w:rsidP="002572DA">
      <w:pPr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A8" w:rsidRDefault="00E667A8">
      <w:r>
        <w:separator/>
      </w:r>
    </w:p>
  </w:endnote>
  <w:endnote w:type="continuationSeparator" w:id="0">
    <w:p w:rsidR="00E667A8" w:rsidRDefault="00E6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10935400"/>
      <w:docPartObj>
        <w:docPartGallery w:val="Page Numbers (Bottom of Page)"/>
        <w:docPartUnique/>
      </w:docPartObj>
    </w:sdtPr>
    <w:sdtEndPr>
      <w:rPr>
        <w:cs/>
      </w:rPr>
    </w:sdtEndPr>
    <w:sdtContent>
      <w:bookmarkStart w:id="0" w:name="_GoBack" w:displacedByCustomXml="prev"/>
      <w:p w:rsidR="0063590E" w:rsidRDefault="008A4C8F">
        <w:pPr>
          <w:pStyle w:val="a4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5FFA0BCF" wp14:editId="16A3F079">
              <wp:simplePos x="0" y="0"/>
              <wp:positionH relativeFrom="margin">
                <wp:posOffset>-810895</wp:posOffset>
              </wp:positionH>
              <wp:positionV relativeFrom="margin">
                <wp:posOffset>9018270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bookmarkEnd w:id="0"/>
        <w:r w:rsidR="0063590E">
          <w:fldChar w:fldCharType="begin"/>
        </w:r>
        <w:r w:rsidR="0063590E">
          <w:rPr>
            <w:rtl/>
            <w:cs/>
          </w:rPr>
          <w:instrText xml:space="preserve">PAGE   </w:instrText>
        </w:r>
        <w:r w:rsidR="0063590E">
          <w:rPr>
            <w:cs/>
          </w:rPr>
          <w:instrText>\</w:instrText>
        </w:r>
        <w:r w:rsidR="0063590E">
          <w:rPr>
            <w:rtl/>
            <w:cs/>
          </w:rPr>
          <w:instrText xml:space="preserve">* </w:instrText>
        </w:r>
        <w:r w:rsidR="0063590E">
          <w:rPr>
            <w:cs/>
          </w:rPr>
          <w:instrText>MERGEFORMAT</w:instrText>
        </w:r>
        <w:r w:rsidR="0063590E">
          <w:fldChar w:fldCharType="separate"/>
        </w:r>
        <w:r w:rsidRPr="008A4C8F">
          <w:rPr>
            <w:noProof/>
            <w:rtl/>
            <w:lang w:val="he-IL"/>
          </w:rPr>
          <w:t>1</w:t>
        </w:r>
        <w:r w:rsidR="0063590E">
          <w:fldChar w:fldCharType="end"/>
        </w:r>
      </w:p>
    </w:sdtContent>
  </w:sdt>
  <w:p w:rsidR="003A3900" w:rsidRPr="00D7127F" w:rsidRDefault="003A3900" w:rsidP="00D7127F">
    <w:pPr>
      <w:pStyle w:val="a4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A8" w:rsidRDefault="00E667A8">
      <w:r>
        <w:separator/>
      </w:r>
    </w:p>
  </w:footnote>
  <w:footnote w:type="continuationSeparator" w:id="0">
    <w:p w:rsidR="00E667A8" w:rsidRDefault="00E6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>בית הספר לחינוך ע"ש חיים וג'ואן קונסטנטינר</w:t>
    </w:r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B70F5"/>
    <w:multiLevelType w:val="hybridMultilevel"/>
    <w:tmpl w:val="761C78D4"/>
    <w:lvl w:ilvl="0" w:tplc="7A08EDA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Aria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E2D15"/>
    <w:multiLevelType w:val="hybridMultilevel"/>
    <w:tmpl w:val="98EE905C"/>
    <w:lvl w:ilvl="0" w:tplc="174E57E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6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706E1"/>
    <w:multiLevelType w:val="hybridMultilevel"/>
    <w:tmpl w:val="005E5244"/>
    <w:lvl w:ilvl="0" w:tplc="5AF01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22"/>
  </w:num>
  <w:num w:numId="5">
    <w:abstractNumId w:val="38"/>
  </w:num>
  <w:num w:numId="6">
    <w:abstractNumId w:val="11"/>
  </w:num>
  <w:num w:numId="7">
    <w:abstractNumId w:val="26"/>
  </w:num>
  <w:num w:numId="8">
    <w:abstractNumId w:val="35"/>
  </w:num>
  <w:num w:numId="9">
    <w:abstractNumId w:val="0"/>
  </w:num>
  <w:num w:numId="10">
    <w:abstractNumId w:val="1"/>
  </w:num>
  <w:num w:numId="11">
    <w:abstractNumId w:val="29"/>
  </w:num>
  <w:num w:numId="12">
    <w:abstractNumId w:val="5"/>
  </w:num>
  <w:num w:numId="13">
    <w:abstractNumId w:val="2"/>
  </w:num>
  <w:num w:numId="14">
    <w:abstractNumId w:val="36"/>
  </w:num>
  <w:num w:numId="15">
    <w:abstractNumId w:val="33"/>
  </w:num>
  <w:num w:numId="16">
    <w:abstractNumId w:val="25"/>
  </w:num>
  <w:num w:numId="17">
    <w:abstractNumId w:val="24"/>
  </w:num>
  <w:num w:numId="18">
    <w:abstractNumId w:val="34"/>
  </w:num>
  <w:num w:numId="19">
    <w:abstractNumId w:val="30"/>
  </w:num>
  <w:num w:numId="20">
    <w:abstractNumId w:val="17"/>
  </w:num>
  <w:num w:numId="21">
    <w:abstractNumId w:val="7"/>
  </w:num>
  <w:num w:numId="22">
    <w:abstractNumId w:val="12"/>
  </w:num>
  <w:num w:numId="23">
    <w:abstractNumId w:val="9"/>
  </w:num>
  <w:num w:numId="24">
    <w:abstractNumId w:val="37"/>
  </w:num>
  <w:num w:numId="25">
    <w:abstractNumId w:val="32"/>
  </w:num>
  <w:num w:numId="26">
    <w:abstractNumId w:val="3"/>
  </w:num>
  <w:num w:numId="27">
    <w:abstractNumId w:val="20"/>
  </w:num>
  <w:num w:numId="28">
    <w:abstractNumId w:val="10"/>
  </w:num>
  <w:num w:numId="29">
    <w:abstractNumId w:val="16"/>
  </w:num>
  <w:num w:numId="30">
    <w:abstractNumId w:val="19"/>
  </w:num>
  <w:num w:numId="31">
    <w:abstractNumId w:val="8"/>
  </w:num>
  <w:num w:numId="32">
    <w:abstractNumId w:val="6"/>
  </w:num>
  <w:num w:numId="33">
    <w:abstractNumId w:val="28"/>
  </w:num>
  <w:num w:numId="34">
    <w:abstractNumId w:val="27"/>
  </w:num>
  <w:num w:numId="35">
    <w:abstractNumId w:val="21"/>
  </w:num>
  <w:num w:numId="36">
    <w:abstractNumId w:val="39"/>
  </w:num>
  <w:num w:numId="37">
    <w:abstractNumId w:val="1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DA0"/>
    <w:rsid w:val="00060D2C"/>
    <w:rsid w:val="00061788"/>
    <w:rsid w:val="00063C97"/>
    <w:rsid w:val="00070D50"/>
    <w:rsid w:val="00073BD8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45B1"/>
    <w:rsid w:val="00185278"/>
    <w:rsid w:val="00186A09"/>
    <w:rsid w:val="00192CC0"/>
    <w:rsid w:val="001A1180"/>
    <w:rsid w:val="001A2176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3DBC"/>
    <w:rsid w:val="001D4E73"/>
    <w:rsid w:val="001D4FFC"/>
    <w:rsid w:val="001D6D44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2321E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72DA"/>
    <w:rsid w:val="002602AA"/>
    <w:rsid w:val="0026227C"/>
    <w:rsid w:val="00262398"/>
    <w:rsid w:val="00263A8E"/>
    <w:rsid w:val="00264093"/>
    <w:rsid w:val="00264EDB"/>
    <w:rsid w:val="0028145A"/>
    <w:rsid w:val="0028384D"/>
    <w:rsid w:val="00286CA1"/>
    <w:rsid w:val="00287D8D"/>
    <w:rsid w:val="00290FAE"/>
    <w:rsid w:val="00296A90"/>
    <w:rsid w:val="00297497"/>
    <w:rsid w:val="002A5813"/>
    <w:rsid w:val="002B1A8A"/>
    <w:rsid w:val="002B2D12"/>
    <w:rsid w:val="002B4927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27356"/>
    <w:rsid w:val="00330CC3"/>
    <w:rsid w:val="00335262"/>
    <w:rsid w:val="00336703"/>
    <w:rsid w:val="003416EA"/>
    <w:rsid w:val="003477C3"/>
    <w:rsid w:val="003516D1"/>
    <w:rsid w:val="003518C4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F70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31543"/>
    <w:rsid w:val="004319C5"/>
    <w:rsid w:val="0044004B"/>
    <w:rsid w:val="004435EB"/>
    <w:rsid w:val="00443974"/>
    <w:rsid w:val="004515FB"/>
    <w:rsid w:val="00455969"/>
    <w:rsid w:val="00455CD0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382C"/>
    <w:rsid w:val="004B6276"/>
    <w:rsid w:val="004B6AB2"/>
    <w:rsid w:val="004C1287"/>
    <w:rsid w:val="004C440D"/>
    <w:rsid w:val="004C56D5"/>
    <w:rsid w:val="004C5FC1"/>
    <w:rsid w:val="004D575E"/>
    <w:rsid w:val="004E37A3"/>
    <w:rsid w:val="004E435C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62287"/>
    <w:rsid w:val="00562CA3"/>
    <w:rsid w:val="0056452C"/>
    <w:rsid w:val="005676BB"/>
    <w:rsid w:val="00573259"/>
    <w:rsid w:val="00573D18"/>
    <w:rsid w:val="005772CC"/>
    <w:rsid w:val="005813BD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1750C"/>
    <w:rsid w:val="00620D5A"/>
    <w:rsid w:val="006220D9"/>
    <w:rsid w:val="006242CD"/>
    <w:rsid w:val="00624F44"/>
    <w:rsid w:val="00626215"/>
    <w:rsid w:val="00626F77"/>
    <w:rsid w:val="00632CC5"/>
    <w:rsid w:val="00634754"/>
    <w:rsid w:val="0063590E"/>
    <w:rsid w:val="00636E61"/>
    <w:rsid w:val="00643A99"/>
    <w:rsid w:val="00654655"/>
    <w:rsid w:val="00654BA8"/>
    <w:rsid w:val="00664722"/>
    <w:rsid w:val="006677C3"/>
    <w:rsid w:val="0067280E"/>
    <w:rsid w:val="00672E68"/>
    <w:rsid w:val="00673A73"/>
    <w:rsid w:val="00683689"/>
    <w:rsid w:val="006861AA"/>
    <w:rsid w:val="0068693F"/>
    <w:rsid w:val="00692411"/>
    <w:rsid w:val="006A1812"/>
    <w:rsid w:val="006A2A36"/>
    <w:rsid w:val="006A3CE1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69ED"/>
    <w:rsid w:val="006F7ED7"/>
    <w:rsid w:val="007114F9"/>
    <w:rsid w:val="00721D81"/>
    <w:rsid w:val="007440EE"/>
    <w:rsid w:val="007465D2"/>
    <w:rsid w:val="00746C64"/>
    <w:rsid w:val="00747E32"/>
    <w:rsid w:val="00761810"/>
    <w:rsid w:val="00762DFF"/>
    <w:rsid w:val="007705F9"/>
    <w:rsid w:val="00771316"/>
    <w:rsid w:val="007719E5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55A4B"/>
    <w:rsid w:val="0086027C"/>
    <w:rsid w:val="00863BAC"/>
    <w:rsid w:val="00864DEB"/>
    <w:rsid w:val="00874D10"/>
    <w:rsid w:val="00880E7A"/>
    <w:rsid w:val="008812D6"/>
    <w:rsid w:val="00881E78"/>
    <w:rsid w:val="00882F12"/>
    <w:rsid w:val="00893496"/>
    <w:rsid w:val="00896C39"/>
    <w:rsid w:val="00897471"/>
    <w:rsid w:val="008976CF"/>
    <w:rsid w:val="008A0EA7"/>
    <w:rsid w:val="008A4C8F"/>
    <w:rsid w:val="008A556E"/>
    <w:rsid w:val="008A773E"/>
    <w:rsid w:val="008B13E5"/>
    <w:rsid w:val="008B2570"/>
    <w:rsid w:val="008B28B8"/>
    <w:rsid w:val="008B3D0D"/>
    <w:rsid w:val="008C02F8"/>
    <w:rsid w:val="008C6104"/>
    <w:rsid w:val="008D2C73"/>
    <w:rsid w:val="008D5B02"/>
    <w:rsid w:val="008D68D9"/>
    <w:rsid w:val="008E2D0F"/>
    <w:rsid w:val="008F55C2"/>
    <w:rsid w:val="008F710F"/>
    <w:rsid w:val="0090060E"/>
    <w:rsid w:val="00902A33"/>
    <w:rsid w:val="00903668"/>
    <w:rsid w:val="0090679E"/>
    <w:rsid w:val="00912CA9"/>
    <w:rsid w:val="009166FF"/>
    <w:rsid w:val="00922994"/>
    <w:rsid w:val="00926E76"/>
    <w:rsid w:val="00930FDC"/>
    <w:rsid w:val="0093285C"/>
    <w:rsid w:val="00933D02"/>
    <w:rsid w:val="0094263D"/>
    <w:rsid w:val="00947E90"/>
    <w:rsid w:val="009569D2"/>
    <w:rsid w:val="009606BD"/>
    <w:rsid w:val="00966358"/>
    <w:rsid w:val="009675F5"/>
    <w:rsid w:val="00975CFF"/>
    <w:rsid w:val="00982705"/>
    <w:rsid w:val="0098384C"/>
    <w:rsid w:val="0098434D"/>
    <w:rsid w:val="00992D48"/>
    <w:rsid w:val="00994F89"/>
    <w:rsid w:val="009A5799"/>
    <w:rsid w:val="009B1C7C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3F1A"/>
    <w:rsid w:val="00A07DD2"/>
    <w:rsid w:val="00A117E4"/>
    <w:rsid w:val="00A14A8F"/>
    <w:rsid w:val="00A152AC"/>
    <w:rsid w:val="00A153A6"/>
    <w:rsid w:val="00A15D5D"/>
    <w:rsid w:val="00A23BDC"/>
    <w:rsid w:val="00A24DDD"/>
    <w:rsid w:val="00A27768"/>
    <w:rsid w:val="00A30BC0"/>
    <w:rsid w:val="00A43BC1"/>
    <w:rsid w:val="00A50D26"/>
    <w:rsid w:val="00A50E33"/>
    <w:rsid w:val="00A50E34"/>
    <w:rsid w:val="00A51F32"/>
    <w:rsid w:val="00A53D7F"/>
    <w:rsid w:val="00A54278"/>
    <w:rsid w:val="00A5512A"/>
    <w:rsid w:val="00A60A64"/>
    <w:rsid w:val="00A62447"/>
    <w:rsid w:val="00A6267A"/>
    <w:rsid w:val="00A62DC4"/>
    <w:rsid w:val="00A6308B"/>
    <w:rsid w:val="00A67019"/>
    <w:rsid w:val="00A6795F"/>
    <w:rsid w:val="00A70807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00B4"/>
    <w:rsid w:val="00AD1D28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71"/>
    <w:rsid w:val="00C30DC3"/>
    <w:rsid w:val="00C333AC"/>
    <w:rsid w:val="00C349AC"/>
    <w:rsid w:val="00C35627"/>
    <w:rsid w:val="00C36110"/>
    <w:rsid w:val="00C41828"/>
    <w:rsid w:val="00C44C22"/>
    <w:rsid w:val="00C464B3"/>
    <w:rsid w:val="00C47B2F"/>
    <w:rsid w:val="00C504BE"/>
    <w:rsid w:val="00C5059F"/>
    <w:rsid w:val="00C546B0"/>
    <w:rsid w:val="00C648ED"/>
    <w:rsid w:val="00C736F1"/>
    <w:rsid w:val="00C743BC"/>
    <w:rsid w:val="00C81167"/>
    <w:rsid w:val="00C81CF3"/>
    <w:rsid w:val="00C92F1E"/>
    <w:rsid w:val="00C96D06"/>
    <w:rsid w:val="00CA3976"/>
    <w:rsid w:val="00CA4A3A"/>
    <w:rsid w:val="00CA5341"/>
    <w:rsid w:val="00CA5AED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31C21"/>
    <w:rsid w:val="00D33D68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43BF"/>
    <w:rsid w:val="00E0245E"/>
    <w:rsid w:val="00E031E7"/>
    <w:rsid w:val="00E0347C"/>
    <w:rsid w:val="00E03F8E"/>
    <w:rsid w:val="00E124C1"/>
    <w:rsid w:val="00E15A9B"/>
    <w:rsid w:val="00E1627D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667A8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B05FA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816C3"/>
    <w:rsid w:val="00F93F04"/>
    <w:rsid w:val="00F9596E"/>
    <w:rsid w:val="00FA68E9"/>
    <w:rsid w:val="00FB045F"/>
    <w:rsid w:val="00FB65F5"/>
    <w:rsid w:val="00FB6BCB"/>
    <w:rsid w:val="00FB6F44"/>
    <w:rsid w:val="00FC1866"/>
    <w:rsid w:val="00FD1FE4"/>
    <w:rsid w:val="00FD41FC"/>
    <w:rsid w:val="00FD4542"/>
    <w:rsid w:val="00FD4D84"/>
    <w:rsid w:val="00FE0EFB"/>
    <w:rsid w:val="00FE16B2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8976CF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63590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8976CF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63590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e.wikipedia.org/wiki/%D7%9E%D7%99%D7%95%D7%9F_%D7%A2%D7%95%D7%9C%D7%9D_%D7%94%D7%98%D7%91%D7%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.wikipedia.org/wiki/%D7%9E%D7%99%D7%95%D7%9F_%D7%A2%D7%95%D7%9C%D7%9D_%D7%94%D7%98%D7%91%D7%A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9F81-4288-4FAA-8612-A146B0B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3</Pages>
  <Words>223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moe</cp:lastModifiedBy>
  <cp:revision>4</cp:revision>
  <cp:lastPrinted>2016-01-27T11:25:00Z</cp:lastPrinted>
  <dcterms:created xsi:type="dcterms:W3CDTF">2016-06-11T08:21:00Z</dcterms:created>
  <dcterms:modified xsi:type="dcterms:W3CDTF">2016-06-12T05:27:00Z</dcterms:modified>
</cp:coreProperties>
</file>