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C6" w:rsidRDefault="006B28C6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B28C6" w:rsidRDefault="006B28C6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556EB" w:rsidRDefault="00E275A4" w:rsidP="006556EB">
      <w:pPr>
        <w:jc w:val="center"/>
        <w:rPr>
          <w:rFonts w:asciiTheme="minorBidi" w:hAnsiTheme="minorBidi" w:cs="David"/>
          <w:color w:val="000000"/>
          <w:sz w:val="28"/>
          <w:szCs w:val="28"/>
          <w:rtl/>
        </w:rPr>
      </w:pPr>
      <w:r w:rsidRPr="00890EE9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מיפוי משימות אורייניות</w:t>
      </w:r>
    </w:p>
    <w:p w:rsidR="004B569F" w:rsidRPr="00E275A4" w:rsidRDefault="00E275A4" w:rsidP="00E275A4">
      <w:pPr>
        <w:rPr>
          <w:rFonts w:asciiTheme="minorBidi" w:hAnsiTheme="minorBidi" w:cs="David"/>
          <w:color w:val="000000"/>
          <w:rtl/>
        </w:rPr>
      </w:pPr>
      <w:r w:rsidRPr="00E275A4">
        <w:rPr>
          <w:rFonts w:asciiTheme="minorBidi" w:hAnsiTheme="minorBidi" w:cs="David" w:hint="cs"/>
          <w:color w:val="000000"/>
          <w:rtl/>
        </w:rPr>
        <w:t xml:space="preserve">           </w:t>
      </w:r>
      <w:r>
        <w:rPr>
          <w:rFonts w:asciiTheme="minorBidi" w:hAnsiTheme="minorBidi" w:cs="David" w:hint="cs"/>
          <w:color w:val="000000"/>
          <w:rtl/>
        </w:rPr>
        <w:t xml:space="preserve">  </w:t>
      </w:r>
    </w:p>
    <w:p w:rsidR="00BC39FD" w:rsidRDefault="00953431" w:rsidP="00320F57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AF7E68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שער </w:t>
      </w:r>
      <w:r w:rsidR="00261D53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ש</w:t>
      </w:r>
      <w:r w:rsidR="00320F57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לישי</w:t>
      </w:r>
      <w:r w:rsidRPr="00AF7E68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: </w:t>
      </w:r>
      <w:r w:rsidR="000E24C4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חורף</w:t>
      </w:r>
    </w:p>
    <w:p w:rsidR="00386110" w:rsidRPr="00F1077F" w:rsidRDefault="00386110" w:rsidP="00386110">
      <w:pPr>
        <w:rPr>
          <w:rFonts w:ascii="Arial" w:hAnsi="Arial" w:cs="David"/>
        </w:rPr>
      </w:pPr>
    </w:p>
    <w:tbl>
      <w:tblPr>
        <w:tblStyle w:val="a3"/>
        <w:bidiVisual/>
        <w:tblW w:w="12501" w:type="dxa"/>
        <w:tblLayout w:type="fixed"/>
        <w:tblLook w:val="04A0" w:firstRow="1" w:lastRow="0" w:firstColumn="1" w:lastColumn="0" w:noHBand="0" w:noVBand="1"/>
      </w:tblPr>
      <w:tblGrid>
        <w:gridCol w:w="1444"/>
        <w:gridCol w:w="2268"/>
        <w:gridCol w:w="2977"/>
        <w:gridCol w:w="5812"/>
      </w:tblGrid>
      <w:tr w:rsidR="00707F0F" w:rsidRPr="00B7388A" w:rsidTr="00761A4D">
        <w:trPr>
          <w:trHeight w:val="530"/>
          <w:tblHeader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7F0F" w:rsidRPr="00B7388A" w:rsidRDefault="00707F0F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7F0F" w:rsidRPr="00B7388A" w:rsidRDefault="00707F0F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7F0F" w:rsidRPr="00B7388A" w:rsidRDefault="00707F0F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 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7F0F" w:rsidRPr="00B7388A" w:rsidRDefault="00707F0F" w:rsidP="003E1EF4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ציוני דרך:  מדעי 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החיים</w:t>
            </w:r>
          </w:p>
        </w:tc>
      </w:tr>
      <w:tr w:rsidR="00707F0F" w:rsidRPr="00B7388A" w:rsidTr="00761A4D">
        <w:trPr>
          <w:cantSplit/>
          <w:trHeight w:val="925"/>
        </w:trPr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707F0F" w:rsidRPr="00B7388A" w:rsidRDefault="00707F0F" w:rsidP="00261D53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מזג אוויר בחורף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7F0F" w:rsidRPr="00B7388A" w:rsidRDefault="00707F0F" w:rsidP="000E24C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עננים בשמים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, </w:t>
            </w:r>
            <w:r w:rsidR="00761A4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      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ים: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80 - 81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707F0F" w:rsidRPr="00B7388A" w:rsidRDefault="00707F0F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D3275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</w:t>
            </w:r>
            <w:r w:rsidRPr="00D3275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</w:tcBorders>
          </w:tcPr>
          <w:p w:rsidR="00707F0F" w:rsidRPr="00C851CA" w:rsidRDefault="00707F0F" w:rsidP="00C851CA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851CA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תופעות מחזוריות</w:t>
            </w:r>
            <w:r w:rsidRPr="00C851C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707F0F" w:rsidRPr="00C851CA" w:rsidRDefault="00707F0F" w:rsidP="00C851C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42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C851C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עונות השנה: חורף</w:t>
            </w:r>
          </w:p>
          <w:p w:rsidR="00707F0F" w:rsidRPr="00C851CA" w:rsidRDefault="00707F0F" w:rsidP="004C5CBC">
            <w:pPr>
              <w:rPr>
                <w:rFonts w:ascii="David" w:hAnsi="David" w:cs="David"/>
                <w:sz w:val="20"/>
                <w:szCs w:val="20"/>
              </w:rPr>
            </w:pPr>
            <w:r w:rsidRPr="00C851CA">
              <w:rPr>
                <w:rFonts w:ascii="David" w:hAnsi="David" w:cs="David"/>
                <w:sz w:val="20"/>
                <w:szCs w:val="20"/>
                <w:rtl/>
              </w:rPr>
              <w:t>מאפייני העונות (כגון: תנאי מזג האוויר, יצורים חיים נפוצים)</w:t>
            </w:r>
          </w:p>
          <w:p w:rsidR="00707F0F" w:rsidRPr="00C851CA" w:rsidRDefault="00707F0F" w:rsidP="004C5CBC">
            <w:pPr>
              <w:rPr>
                <w:rFonts w:ascii="David" w:hAnsi="David" w:cs="David"/>
                <w:sz w:val="20"/>
                <w:szCs w:val="20"/>
              </w:rPr>
            </w:pPr>
            <w:r w:rsidRPr="00C851CA">
              <w:rPr>
                <w:rFonts w:ascii="David" w:hAnsi="David" w:cs="David"/>
                <w:sz w:val="20"/>
                <w:szCs w:val="20"/>
                <w:rtl/>
              </w:rPr>
              <w:t xml:space="preserve">תנאי מזג אוויר: משקעים (גשם, שלג, ברד), עננים  </w:t>
            </w:r>
          </w:p>
          <w:p w:rsidR="00707F0F" w:rsidRPr="00707F0F" w:rsidRDefault="00707F0F" w:rsidP="00707F0F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07F0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תופעות מחזוריות בעולם החי</w:t>
            </w:r>
          </w:p>
          <w:p w:rsidR="00707F0F" w:rsidRPr="00C851CA" w:rsidRDefault="00707F0F" w:rsidP="00707F0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C851CA">
              <w:rPr>
                <w:rFonts w:ascii="David" w:hAnsi="David" w:cs="David"/>
                <w:sz w:val="20"/>
                <w:szCs w:val="20"/>
                <w:rtl/>
              </w:rPr>
              <w:t>תרדמה והתעוררות של בעלי חיים</w:t>
            </w:r>
          </w:p>
          <w:p w:rsidR="00707F0F" w:rsidRPr="00C851CA" w:rsidRDefault="00707F0F" w:rsidP="00707F0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color w:val="222222"/>
                <w:sz w:val="20"/>
                <w:szCs w:val="20"/>
              </w:rPr>
            </w:pPr>
            <w:r w:rsidRPr="00C851CA">
              <w:rPr>
                <w:rFonts w:ascii="David" w:hAnsi="David" w:cs="David"/>
                <w:sz w:val="20"/>
                <w:szCs w:val="20"/>
                <w:rtl/>
              </w:rPr>
              <w:t>נביטה, צמיחה, פריחה וקמילה</w:t>
            </w:r>
          </w:p>
          <w:p w:rsidR="00707F0F" w:rsidRPr="00C851CA" w:rsidRDefault="00707F0F" w:rsidP="00707F0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C851CA">
              <w:rPr>
                <w:rFonts w:ascii="David" w:hAnsi="David" w:cs="David"/>
                <w:sz w:val="20"/>
                <w:szCs w:val="20"/>
                <w:rtl/>
              </w:rPr>
              <w:t>הופעה של מגוון צמחים ובעלי חיים בעונות השונות.</w:t>
            </w:r>
          </w:p>
          <w:p w:rsidR="00707F0F" w:rsidRPr="00C851CA" w:rsidRDefault="00707F0F" w:rsidP="00C851CA">
            <w:pPr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C851CA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מבנה צמחים ובעלי חיים</w:t>
            </w:r>
          </w:p>
          <w:p w:rsidR="00707F0F" w:rsidRPr="00C851CA" w:rsidRDefault="00707F0F" w:rsidP="00C851CA">
            <w:pPr>
              <w:numPr>
                <w:ilvl w:val="0"/>
                <w:numId w:val="1"/>
              </w:numPr>
              <w:tabs>
                <w:tab w:val="clear" w:pos="360"/>
                <w:tab w:val="num" w:pos="129"/>
                <w:tab w:val="num" w:pos="180"/>
              </w:tabs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C851C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צמחים: מבנה </w:t>
            </w:r>
          </w:p>
          <w:p w:rsidR="00707F0F" w:rsidRPr="00C851CA" w:rsidRDefault="00707F0F" w:rsidP="00707F0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C851CA">
              <w:rPr>
                <w:rFonts w:ascii="David" w:hAnsi="David" w:cs="David"/>
                <w:sz w:val="20"/>
                <w:szCs w:val="20"/>
                <w:rtl/>
              </w:rPr>
              <w:t xml:space="preserve">שורש, גבעול, עלה, פרח, פרי, זרע.  </w:t>
            </w:r>
          </w:p>
          <w:p w:rsidR="00707F0F" w:rsidRPr="00C851CA" w:rsidRDefault="00707F0F" w:rsidP="00C851CA">
            <w:pPr>
              <w:numPr>
                <w:ilvl w:val="0"/>
                <w:numId w:val="1"/>
              </w:numPr>
              <w:tabs>
                <w:tab w:val="clear" w:pos="360"/>
                <w:tab w:val="num" w:pos="129"/>
                <w:tab w:val="num" w:pos="180"/>
              </w:tabs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C851C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בעלי חיים: מבנה </w:t>
            </w:r>
          </w:p>
          <w:p w:rsidR="00707F0F" w:rsidRPr="00707F0F" w:rsidRDefault="00707F0F" w:rsidP="00707F0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851C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מבנה גוף, אברי תנועה, אברי חוש, כסות גוף-ציפור</w:t>
            </w:r>
          </w:p>
          <w:p w:rsidR="00707F0F" w:rsidRPr="00C851CA" w:rsidRDefault="00707F0F" w:rsidP="00C851CA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851CA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המגוון בטבע</w:t>
            </w:r>
            <w:r w:rsidRPr="00C851C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707F0F" w:rsidRPr="00C851CA" w:rsidRDefault="00707F0F" w:rsidP="00C851C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C851C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השוני בין צמחים </w:t>
            </w:r>
          </w:p>
          <w:p w:rsidR="00707F0F" w:rsidRPr="00C851CA" w:rsidRDefault="00707F0F" w:rsidP="00707F0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C851CA">
              <w:rPr>
                <w:rFonts w:ascii="David" w:hAnsi="David" w:cs="David"/>
                <w:sz w:val="20"/>
                <w:szCs w:val="20"/>
                <w:rtl/>
              </w:rPr>
              <w:t>צורות חיים של צמחים: עצים, שיחים, עשבוניים.</w:t>
            </w:r>
          </w:p>
          <w:p w:rsidR="00707F0F" w:rsidRPr="00C851CA" w:rsidRDefault="00707F0F" w:rsidP="00C851C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C851C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השוני בין בעלי חיים</w:t>
            </w:r>
          </w:p>
          <w:p w:rsidR="00707F0F" w:rsidRPr="00C851CA" w:rsidRDefault="00707F0F" w:rsidP="00707F0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C851C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מגוון בעלי חיים החיים בסביבות שונות (מקווי מים, יבשה, אוויר)</w:t>
            </w:r>
          </w:p>
          <w:p w:rsidR="00707F0F" w:rsidRDefault="00707F0F" w:rsidP="00C851CA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C851C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שוני בין בעלי חיים: בתנועה, בצורה, בצבעים, בגודל.</w:t>
            </w:r>
          </w:p>
          <w:p w:rsidR="00707F0F" w:rsidRPr="00707F0F" w:rsidRDefault="00707F0F" w:rsidP="00707F0F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707F0F" w:rsidRPr="00B7388A" w:rsidTr="00761A4D">
        <w:trPr>
          <w:trHeight w:val="941"/>
        </w:trPr>
        <w:tc>
          <w:tcPr>
            <w:tcW w:w="1444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707F0F" w:rsidRPr="00B7388A" w:rsidRDefault="00707F0F" w:rsidP="00D3275A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7F0F" w:rsidRPr="00B7388A" w:rsidRDefault="00707F0F" w:rsidP="000E24C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</w:t>
            </w:r>
            <w:r>
              <w:rPr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משקעים</w:t>
            </w:r>
            <w:r w:rsidRPr="000F39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, </w:t>
            </w:r>
            <w:r w:rsidR="00761A4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            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ים: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83 - 84</w:t>
            </w:r>
          </w:p>
          <w:p w:rsidR="00707F0F" w:rsidRPr="00B7388A" w:rsidRDefault="00707F0F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07F0F" w:rsidRPr="00B7388A" w:rsidRDefault="00707F0F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מקטע מידע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707F0F" w:rsidRPr="00B7388A" w:rsidRDefault="00707F0F" w:rsidP="009876E2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812" w:type="dxa"/>
            <w:vMerge/>
          </w:tcPr>
          <w:p w:rsidR="00707F0F" w:rsidRPr="00C851CA" w:rsidRDefault="00707F0F" w:rsidP="009876E2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707F0F" w:rsidRPr="00B7388A" w:rsidTr="00761A4D">
        <w:trPr>
          <w:trHeight w:val="468"/>
        </w:trPr>
        <w:tc>
          <w:tcPr>
            <w:tcW w:w="1444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707F0F" w:rsidRPr="00B7388A" w:rsidRDefault="00707F0F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707F0F" w:rsidRPr="00B7388A" w:rsidRDefault="00707F0F" w:rsidP="000E24C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 מסעה של טיפי,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ים: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86 - 87</w:t>
            </w:r>
          </w:p>
        </w:tc>
        <w:tc>
          <w:tcPr>
            <w:tcW w:w="2977" w:type="dxa"/>
          </w:tcPr>
          <w:p w:rsidR="00707F0F" w:rsidRPr="003E1EF4" w:rsidRDefault="00707F0F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 מידע</w:t>
            </w:r>
            <w:r w:rsidRPr="003E1EF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707F0F" w:rsidRPr="00B7388A" w:rsidRDefault="00707F0F" w:rsidP="003E1EF4">
            <w:pPr>
              <w:pStyle w:val="a4"/>
              <w:ind w:left="360"/>
              <w:rPr>
                <w:rFonts w:ascii="David" w:hAnsi="David" w:cs="David"/>
                <w:sz w:val="20"/>
                <w:szCs w:val="20"/>
              </w:rPr>
            </w:pPr>
          </w:p>
          <w:p w:rsidR="00707F0F" w:rsidRPr="00B7388A" w:rsidRDefault="00707F0F" w:rsidP="009876E2">
            <w:pPr>
              <w:pStyle w:val="a4"/>
              <w:ind w:left="176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5812" w:type="dxa"/>
            <w:vMerge/>
          </w:tcPr>
          <w:p w:rsidR="00707F0F" w:rsidRPr="00C851CA" w:rsidRDefault="00707F0F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707F0F" w:rsidRPr="00B7388A" w:rsidTr="00761A4D">
        <w:trPr>
          <w:trHeight w:val="792"/>
        </w:trPr>
        <w:tc>
          <w:tcPr>
            <w:tcW w:w="1444" w:type="dxa"/>
            <w:tcBorders>
              <w:left w:val="single" w:sz="12" w:space="0" w:color="auto"/>
            </w:tcBorders>
            <w:textDirection w:val="tbRl"/>
            <w:vAlign w:val="center"/>
          </w:tcPr>
          <w:p w:rsidR="00707F0F" w:rsidRPr="00B7388A" w:rsidRDefault="00707F0F" w:rsidP="000E24C4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צמחים בחורף</w:t>
            </w:r>
          </w:p>
        </w:tc>
        <w:tc>
          <w:tcPr>
            <w:tcW w:w="2268" w:type="dxa"/>
          </w:tcPr>
          <w:p w:rsidR="00707F0F" w:rsidRPr="00B7388A" w:rsidRDefault="00707F0F" w:rsidP="000E24C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צמחי בר בשדה, 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ים: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88 - 91</w:t>
            </w:r>
          </w:p>
        </w:tc>
        <w:tc>
          <w:tcPr>
            <w:tcW w:w="2977" w:type="dxa"/>
          </w:tcPr>
          <w:p w:rsidR="00707F0F" w:rsidRPr="003E1EF4" w:rsidRDefault="00707F0F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 מידע</w:t>
            </w:r>
            <w:r w:rsidRPr="003E1EF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707F0F" w:rsidRPr="00B7388A" w:rsidRDefault="00707F0F" w:rsidP="003E1EF4">
            <w:pPr>
              <w:pStyle w:val="a4"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5812" w:type="dxa"/>
            <w:vMerge/>
          </w:tcPr>
          <w:p w:rsidR="00707F0F" w:rsidRPr="00C851CA" w:rsidRDefault="00707F0F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707F0F" w:rsidRPr="00B7388A" w:rsidTr="00761A4D">
        <w:trPr>
          <w:cantSplit/>
          <w:trHeight w:val="1068"/>
        </w:trPr>
        <w:tc>
          <w:tcPr>
            <w:tcW w:w="1444" w:type="dxa"/>
            <w:tcBorders>
              <w:left w:val="single" w:sz="12" w:space="0" w:color="auto"/>
            </w:tcBorders>
            <w:textDirection w:val="tbRl"/>
            <w:vAlign w:val="center"/>
          </w:tcPr>
          <w:p w:rsidR="00707F0F" w:rsidRPr="00B7388A" w:rsidRDefault="00707F0F" w:rsidP="008408FE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בעלי חיים בחורף</w:t>
            </w:r>
          </w:p>
        </w:tc>
        <w:tc>
          <w:tcPr>
            <w:tcW w:w="2268" w:type="dxa"/>
          </w:tcPr>
          <w:p w:rsidR="00707F0F" w:rsidRPr="00B7388A" w:rsidRDefault="00707F0F" w:rsidP="000E24C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איך בעלי חיים מתנהגים בחורף?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, </w:t>
            </w:r>
            <w:r w:rsidR="00761A4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               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92 -94</w:t>
            </w:r>
          </w:p>
        </w:tc>
        <w:tc>
          <w:tcPr>
            <w:tcW w:w="2977" w:type="dxa"/>
          </w:tcPr>
          <w:p w:rsidR="00707F0F" w:rsidRPr="003E1EF4" w:rsidRDefault="00707F0F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 מידע</w:t>
            </w:r>
            <w:r w:rsidRPr="003E1EF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707F0F" w:rsidRPr="003E1EF4" w:rsidRDefault="00707F0F" w:rsidP="009876E2">
            <w:pPr>
              <w:pStyle w:val="a4"/>
              <w:ind w:left="176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5812" w:type="dxa"/>
            <w:vMerge/>
          </w:tcPr>
          <w:p w:rsidR="00707F0F" w:rsidRPr="00C851CA" w:rsidRDefault="00707F0F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707F0F" w:rsidRPr="00B7388A" w:rsidTr="00761A4D">
        <w:trPr>
          <w:cantSplit/>
          <w:trHeight w:val="848"/>
        </w:trPr>
        <w:tc>
          <w:tcPr>
            <w:tcW w:w="1444" w:type="dxa"/>
            <w:tcBorders>
              <w:left w:val="single" w:sz="12" w:space="0" w:color="auto"/>
            </w:tcBorders>
            <w:textDirection w:val="tbRl"/>
            <w:vAlign w:val="center"/>
          </w:tcPr>
          <w:p w:rsidR="00707F0F" w:rsidRDefault="00707F0F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אנחנו בחורף</w:t>
            </w:r>
          </w:p>
        </w:tc>
        <w:tc>
          <w:tcPr>
            <w:tcW w:w="2268" w:type="dxa"/>
          </w:tcPr>
          <w:p w:rsidR="00707F0F" w:rsidRPr="00B7388A" w:rsidRDefault="00707F0F" w:rsidP="00C851CA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851C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C851C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איך מתנהגים בחורף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?, </w:t>
            </w:r>
            <w:r w:rsidR="008408F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     </w:t>
            </w:r>
            <w:r w:rsidRPr="00C851C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עמודים:96 - 98</w:t>
            </w:r>
          </w:p>
        </w:tc>
        <w:tc>
          <w:tcPr>
            <w:tcW w:w="2977" w:type="dxa"/>
          </w:tcPr>
          <w:p w:rsidR="00707F0F" w:rsidRPr="00707F0F" w:rsidRDefault="00707F0F" w:rsidP="00707F0F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07F0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 מידע</w:t>
            </w:r>
            <w:r w:rsidRPr="00707F0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707F0F" w:rsidRPr="003E1EF4" w:rsidRDefault="00707F0F" w:rsidP="00707F0F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5812" w:type="dxa"/>
            <w:vMerge w:val="restart"/>
          </w:tcPr>
          <w:p w:rsidR="00707F0F" w:rsidRPr="00707F0F" w:rsidRDefault="00707F0F" w:rsidP="00C851CA">
            <w:pPr>
              <w:tabs>
                <w:tab w:val="num" w:pos="90"/>
              </w:tabs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707F0F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אורח חיים בריא</w:t>
            </w:r>
            <w:r w:rsidRPr="00707F0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07F0F" w:rsidRPr="00707F0F" w:rsidRDefault="00707F0F" w:rsidP="00C851C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707F0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גורמים המשפיעים על הבריאות </w:t>
            </w:r>
          </w:p>
          <w:p w:rsidR="00707F0F" w:rsidRPr="00707F0F" w:rsidRDefault="00707F0F" w:rsidP="00707F0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  <w:r w:rsidRPr="00707F0F">
              <w:rPr>
                <w:rFonts w:ascii="David" w:hAnsi="David" w:cs="David"/>
                <w:sz w:val="20"/>
                <w:szCs w:val="20"/>
                <w:rtl/>
              </w:rPr>
              <w:t>חיידקים כגורמי מחלות</w:t>
            </w:r>
          </w:p>
          <w:p w:rsidR="00707F0F" w:rsidRPr="00707F0F" w:rsidRDefault="00707F0F" w:rsidP="00C851C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07F0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התנהגויות מקדמות אורח חיים בריא</w:t>
            </w:r>
          </w:p>
          <w:p w:rsidR="00707F0F" w:rsidRDefault="00707F0F" w:rsidP="00707F0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  <w:r w:rsidRPr="00707F0F">
              <w:rPr>
                <w:rFonts w:ascii="David" w:hAnsi="David" w:cs="David"/>
                <w:sz w:val="20"/>
                <w:szCs w:val="20"/>
                <w:rtl/>
              </w:rPr>
              <w:t>ניקיון הגוף כגון: רחיצת ידיים, נטילת ציפורניים.</w:t>
            </w:r>
          </w:p>
          <w:p w:rsidR="00707F0F" w:rsidRPr="00707F0F" w:rsidRDefault="00707F0F" w:rsidP="00707F0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:rsidR="00707F0F" w:rsidRPr="00707F0F" w:rsidRDefault="00707F0F" w:rsidP="00C851C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707F0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מניעה וטיפול במחלות</w:t>
            </w:r>
          </w:p>
          <w:p w:rsidR="00707F0F" w:rsidRPr="00707F0F" w:rsidRDefault="00707F0F" w:rsidP="00707F0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707F0F">
              <w:rPr>
                <w:rFonts w:ascii="David" w:hAnsi="David" w:cs="David"/>
                <w:sz w:val="20"/>
                <w:szCs w:val="20"/>
                <w:rtl/>
              </w:rPr>
              <w:t>חיסונים</w:t>
            </w:r>
          </w:p>
          <w:p w:rsidR="00707F0F" w:rsidRDefault="00707F0F" w:rsidP="00707F0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  <w:r w:rsidRPr="00707F0F">
              <w:rPr>
                <w:rFonts w:ascii="David" w:hAnsi="David" w:cs="David"/>
                <w:sz w:val="20"/>
                <w:szCs w:val="20"/>
                <w:rtl/>
              </w:rPr>
              <w:t>תרופות</w:t>
            </w:r>
          </w:p>
          <w:p w:rsidR="00707F0F" w:rsidRPr="00707F0F" w:rsidRDefault="00707F0F" w:rsidP="00707F0F">
            <w:pPr>
              <w:pStyle w:val="a4"/>
              <w:numPr>
                <w:ilvl w:val="0"/>
                <w:numId w:val="1"/>
              </w:numPr>
              <w:tabs>
                <w:tab w:val="num" w:pos="720"/>
                <w:tab w:val="num" w:pos="1440"/>
              </w:tabs>
              <w:rPr>
                <w:rFonts w:ascii="David" w:hAnsi="David" w:cs="David"/>
                <w:sz w:val="20"/>
                <w:szCs w:val="20"/>
                <w:rtl/>
              </w:rPr>
            </w:pPr>
            <w:r w:rsidRPr="00707F0F">
              <w:rPr>
                <w:rFonts w:ascii="David" w:hAnsi="David" w:cs="David"/>
                <w:sz w:val="20"/>
                <w:szCs w:val="20"/>
                <w:rtl/>
              </w:rPr>
              <w:lastRenderedPageBreak/>
              <w:t>מניעת הדבקה</w:t>
            </w:r>
          </w:p>
        </w:tc>
      </w:tr>
      <w:tr w:rsidR="00707F0F" w:rsidRPr="00B7388A" w:rsidTr="00761A4D">
        <w:trPr>
          <w:cantSplit/>
          <w:trHeight w:val="694"/>
        </w:trPr>
        <w:tc>
          <w:tcPr>
            <w:tcW w:w="1444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:rsidR="00707F0F" w:rsidRDefault="00707F0F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שומרים על הבריאות</w:t>
            </w:r>
          </w:p>
        </w:tc>
        <w:tc>
          <w:tcPr>
            <w:tcW w:w="2268" w:type="dxa"/>
          </w:tcPr>
          <w:p w:rsidR="00707F0F" w:rsidRDefault="00707F0F" w:rsidP="00C851CA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851C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C851C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חיידקים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  <w:r w:rsidR="00761A4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             </w:t>
            </w:r>
            <w:r w:rsidRPr="00C851C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עמודים: 103 - 105</w:t>
            </w:r>
          </w:p>
        </w:tc>
        <w:tc>
          <w:tcPr>
            <w:tcW w:w="2977" w:type="dxa"/>
          </w:tcPr>
          <w:p w:rsidR="00707F0F" w:rsidRPr="00707F0F" w:rsidRDefault="00707F0F" w:rsidP="00707F0F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07F0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 מידע</w:t>
            </w:r>
            <w:r w:rsidRPr="00707F0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707F0F" w:rsidRPr="003E1EF4" w:rsidRDefault="00707F0F" w:rsidP="00761A4D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5812" w:type="dxa"/>
            <w:vMerge/>
          </w:tcPr>
          <w:p w:rsidR="00707F0F" w:rsidRPr="00C851CA" w:rsidRDefault="00707F0F" w:rsidP="00C851CA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707F0F" w:rsidRPr="00B7388A" w:rsidTr="00761A4D">
        <w:trPr>
          <w:cantSplit/>
          <w:trHeight w:val="546"/>
        </w:trPr>
        <w:tc>
          <w:tcPr>
            <w:tcW w:w="1444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707F0F" w:rsidRDefault="00707F0F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707F0F" w:rsidRDefault="00707F0F" w:rsidP="00C851CA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851C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761A4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איך מונעים מחלות?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,</w:t>
            </w:r>
            <w:r w:rsidRPr="00C851C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עמודים:  107 - 108</w:t>
            </w:r>
          </w:p>
        </w:tc>
        <w:tc>
          <w:tcPr>
            <w:tcW w:w="2977" w:type="dxa"/>
          </w:tcPr>
          <w:p w:rsidR="00707F0F" w:rsidRPr="00707F0F" w:rsidRDefault="00707F0F" w:rsidP="00707F0F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07F0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 מידע</w:t>
            </w:r>
            <w:r w:rsidRPr="00707F0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707F0F" w:rsidRPr="00707F0F" w:rsidRDefault="00707F0F" w:rsidP="00707F0F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5812" w:type="dxa"/>
            <w:vMerge/>
          </w:tcPr>
          <w:p w:rsidR="00707F0F" w:rsidRPr="00C851CA" w:rsidRDefault="00707F0F" w:rsidP="00C851CA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707F0F" w:rsidRPr="00B7388A" w:rsidTr="00761A4D">
        <w:trPr>
          <w:cantSplit/>
          <w:trHeight w:val="546"/>
        </w:trPr>
        <w:tc>
          <w:tcPr>
            <w:tcW w:w="1444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707F0F" w:rsidRDefault="00707F0F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707F0F" w:rsidRDefault="00707F0F" w:rsidP="00C851CA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851C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C851C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איך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851C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מתנהגים כשחולים?, עמוד: 109</w:t>
            </w:r>
          </w:p>
        </w:tc>
        <w:tc>
          <w:tcPr>
            <w:tcW w:w="2977" w:type="dxa"/>
          </w:tcPr>
          <w:p w:rsidR="00707F0F" w:rsidRPr="00707F0F" w:rsidRDefault="00707F0F" w:rsidP="00707F0F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07F0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 מידע</w:t>
            </w:r>
            <w:r w:rsidRPr="00707F0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707F0F" w:rsidRPr="003E1EF4" w:rsidRDefault="00707F0F" w:rsidP="00707F0F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5812" w:type="dxa"/>
            <w:vMerge/>
          </w:tcPr>
          <w:p w:rsidR="00707F0F" w:rsidRPr="00C851CA" w:rsidRDefault="00707F0F" w:rsidP="00C851CA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386110" w:rsidRPr="00B7388A" w:rsidRDefault="00386110" w:rsidP="00386110">
      <w:pPr>
        <w:rPr>
          <w:rFonts w:ascii="David" w:hAnsi="David" w:cs="David"/>
          <w:color w:val="000000"/>
          <w:sz w:val="20"/>
          <w:szCs w:val="20"/>
          <w:rtl/>
        </w:rPr>
      </w:pPr>
    </w:p>
    <w:p w:rsidR="00386110" w:rsidRPr="00B7388A" w:rsidRDefault="00386110" w:rsidP="00386110">
      <w:pPr>
        <w:rPr>
          <w:rFonts w:ascii="David" w:hAnsi="David" w:cs="David"/>
          <w:color w:val="000000"/>
          <w:sz w:val="20"/>
          <w:szCs w:val="20"/>
          <w:rtl/>
        </w:rPr>
      </w:pPr>
    </w:p>
    <w:p w:rsidR="00386110" w:rsidRDefault="00386110" w:rsidP="00386110">
      <w:pPr>
        <w:rPr>
          <w:rFonts w:asciiTheme="minorBidi" w:hAnsiTheme="minorBidi" w:cstheme="minorBidi"/>
          <w:color w:val="000000"/>
          <w:sz w:val="20"/>
          <w:szCs w:val="20"/>
          <w:rtl/>
        </w:rPr>
      </w:pPr>
    </w:p>
    <w:p w:rsidR="00386110" w:rsidRDefault="00386110" w:rsidP="00386110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386110" w:rsidRDefault="00386110" w:rsidP="00386110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sectPr w:rsidR="00386110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83" w:rsidRDefault="00677883" w:rsidP="004B569F">
      <w:r>
        <w:separator/>
      </w:r>
    </w:p>
  </w:endnote>
  <w:endnote w:type="continuationSeparator" w:id="0">
    <w:p w:rsidR="00677883" w:rsidRDefault="00677883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C5CBC" w:rsidRPr="004C5CBC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83" w:rsidRDefault="00677883" w:rsidP="004B569F">
      <w:r>
        <w:separator/>
      </w:r>
    </w:p>
  </w:footnote>
  <w:footnote w:type="continuationSeparator" w:id="0">
    <w:p w:rsidR="00677883" w:rsidRDefault="00677883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7656555B" wp14:editId="69158BE7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7AA502E4" wp14:editId="276CED33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18D4877C" wp14:editId="2C5E5E3D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3B521ADC" wp14:editId="57DD3573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C4C"/>
    <w:multiLevelType w:val="hybridMultilevel"/>
    <w:tmpl w:val="091819F0"/>
    <w:lvl w:ilvl="0" w:tplc="6B367882">
      <w:start w:val="1"/>
      <w:numFmt w:val="hebrew1"/>
      <w:lvlText w:val="%1."/>
      <w:lvlJc w:val="left"/>
      <w:pPr>
        <w:tabs>
          <w:tab w:val="num" w:pos="420"/>
        </w:tabs>
        <w:ind w:left="420" w:right="420" w:hanging="360"/>
      </w:pPr>
      <w:rPr>
        <w:rFonts w:cs="Arial" w:hint="default"/>
        <w:b/>
        <w:bCs/>
        <w:iCs w:val="0"/>
        <w:szCs w:val="24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40"/>
        </w:tabs>
        <w:ind w:left="1140" w:right="11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60"/>
        </w:tabs>
        <w:ind w:left="1860" w:right="18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80"/>
        </w:tabs>
        <w:ind w:left="2580" w:right="25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00"/>
        </w:tabs>
        <w:ind w:left="3300" w:right="33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20"/>
        </w:tabs>
        <w:ind w:left="4020" w:right="40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40"/>
        </w:tabs>
        <w:ind w:left="4740" w:right="47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60"/>
        </w:tabs>
        <w:ind w:left="5460" w:right="54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80"/>
        </w:tabs>
        <w:ind w:left="6180" w:right="6180" w:hanging="180"/>
      </w:pPr>
    </w:lvl>
  </w:abstractNum>
  <w:abstractNum w:abstractNumId="1">
    <w:nsid w:val="1A055A1F"/>
    <w:multiLevelType w:val="hybridMultilevel"/>
    <w:tmpl w:val="467A4188"/>
    <w:lvl w:ilvl="0" w:tplc="50A2A70C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2" w:tplc="50A2A70C">
      <w:start w:val="1"/>
      <w:numFmt w:val="bullet"/>
      <w:lvlText w:val=""/>
      <w:lvlJc w:val="left"/>
      <w:pPr>
        <w:tabs>
          <w:tab w:val="num" w:pos="2340"/>
        </w:tabs>
        <w:ind w:left="2340" w:right="234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217073C7"/>
    <w:multiLevelType w:val="hybridMultilevel"/>
    <w:tmpl w:val="D4787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D6352"/>
    <w:multiLevelType w:val="hybridMultilevel"/>
    <w:tmpl w:val="0C440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711D28"/>
    <w:multiLevelType w:val="hybridMultilevel"/>
    <w:tmpl w:val="020828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42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62114"/>
    <w:rsid w:val="000C74B9"/>
    <w:rsid w:val="000E24C4"/>
    <w:rsid w:val="000E3013"/>
    <w:rsid w:val="000F28F6"/>
    <w:rsid w:val="000F3967"/>
    <w:rsid w:val="00157301"/>
    <w:rsid w:val="00174C42"/>
    <w:rsid w:val="00182A21"/>
    <w:rsid w:val="00197498"/>
    <w:rsid w:val="001A136A"/>
    <w:rsid w:val="001A2D8A"/>
    <w:rsid w:val="001C5BE4"/>
    <w:rsid w:val="001D1E24"/>
    <w:rsid w:val="001D3C90"/>
    <w:rsid w:val="001D6124"/>
    <w:rsid w:val="001D678E"/>
    <w:rsid w:val="001E1310"/>
    <w:rsid w:val="001F240C"/>
    <w:rsid w:val="0020574D"/>
    <w:rsid w:val="002057D8"/>
    <w:rsid w:val="002061AD"/>
    <w:rsid w:val="00261D53"/>
    <w:rsid w:val="00266996"/>
    <w:rsid w:val="0027327E"/>
    <w:rsid w:val="002746EA"/>
    <w:rsid w:val="00286378"/>
    <w:rsid w:val="002A7CB7"/>
    <w:rsid w:val="002D5BB0"/>
    <w:rsid w:val="003156DF"/>
    <w:rsid w:val="00320E61"/>
    <w:rsid w:val="00320F57"/>
    <w:rsid w:val="0032321B"/>
    <w:rsid w:val="00326879"/>
    <w:rsid w:val="003507BA"/>
    <w:rsid w:val="00351B9D"/>
    <w:rsid w:val="00386110"/>
    <w:rsid w:val="003C756C"/>
    <w:rsid w:val="003E1EF4"/>
    <w:rsid w:val="003F3D9F"/>
    <w:rsid w:val="004342EC"/>
    <w:rsid w:val="00496709"/>
    <w:rsid w:val="004A31FB"/>
    <w:rsid w:val="004B04ED"/>
    <w:rsid w:val="004B569F"/>
    <w:rsid w:val="004C1D44"/>
    <w:rsid w:val="004C5CBC"/>
    <w:rsid w:val="004F00B1"/>
    <w:rsid w:val="00502568"/>
    <w:rsid w:val="0050576C"/>
    <w:rsid w:val="00514C55"/>
    <w:rsid w:val="00516130"/>
    <w:rsid w:val="00521834"/>
    <w:rsid w:val="0053640F"/>
    <w:rsid w:val="005A7F7D"/>
    <w:rsid w:val="005B3D2F"/>
    <w:rsid w:val="005E70B8"/>
    <w:rsid w:val="0060650F"/>
    <w:rsid w:val="00616873"/>
    <w:rsid w:val="00616C66"/>
    <w:rsid w:val="00624A47"/>
    <w:rsid w:val="00632E45"/>
    <w:rsid w:val="006414FA"/>
    <w:rsid w:val="006556EB"/>
    <w:rsid w:val="006642E7"/>
    <w:rsid w:val="0066661D"/>
    <w:rsid w:val="00677883"/>
    <w:rsid w:val="00684F91"/>
    <w:rsid w:val="006B28C6"/>
    <w:rsid w:val="006C3544"/>
    <w:rsid w:val="006C4533"/>
    <w:rsid w:val="006C7FD9"/>
    <w:rsid w:val="006D128D"/>
    <w:rsid w:val="006D13A1"/>
    <w:rsid w:val="006F7424"/>
    <w:rsid w:val="00707F0F"/>
    <w:rsid w:val="00727CB1"/>
    <w:rsid w:val="00742217"/>
    <w:rsid w:val="00761A4D"/>
    <w:rsid w:val="007877A0"/>
    <w:rsid w:val="0079093C"/>
    <w:rsid w:val="007B4659"/>
    <w:rsid w:val="00812FDE"/>
    <w:rsid w:val="008241C7"/>
    <w:rsid w:val="00832BC4"/>
    <w:rsid w:val="008349F9"/>
    <w:rsid w:val="00835653"/>
    <w:rsid w:val="008408FE"/>
    <w:rsid w:val="00890EE9"/>
    <w:rsid w:val="008A3905"/>
    <w:rsid w:val="00923761"/>
    <w:rsid w:val="00953431"/>
    <w:rsid w:val="00965FB3"/>
    <w:rsid w:val="00974A08"/>
    <w:rsid w:val="009B6409"/>
    <w:rsid w:val="009C2345"/>
    <w:rsid w:val="009C311B"/>
    <w:rsid w:val="009F4F59"/>
    <w:rsid w:val="009F5C95"/>
    <w:rsid w:val="00A06067"/>
    <w:rsid w:val="00A512F5"/>
    <w:rsid w:val="00A75A49"/>
    <w:rsid w:val="00AA36FA"/>
    <w:rsid w:val="00AA5B27"/>
    <w:rsid w:val="00AB3986"/>
    <w:rsid w:val="00AB588B"/>
    <w:rsid w:val="00AC0FA0"/>
    <w:rsid w:val="00AD1B0D"/>
    <w:rsid w:val="00AD3B41"/>
    <w:rsid w:val="00AF7E68"/>
    <w:rsid w:val="00B4130A"/>
    <w:rsid w:val="00B73F0E"/>
    <w:rsid w:val="00B91DA9"/>
    <w:rsid w:val="00BA1CCF"/>
    <w:rsid w:val="00BC39FD"/>
    <w:rsid w:val="00BE042E"/>
    <w:rsid w:val="00BE6B12"/>
    <w:rsid w:val="00BF6488"/>
    <w:rsid w:val="00C27530"/>
    <w:rsid w:val="00C27D02"/>
    <w:rsid w:val="00C4731C"/>
    <w:rsid w:val="00C55EF0"/>
    <w:rsid w:val="00C851CA"/>
    <w:rsid w:val="00CA02DA"/>
    <w:rsid w:val="00CB073E"/>
    <w:rsid w:val="00CB0FC4"/>
    <w:rsid w:val="00CC22BF"/>
    <w:rsid w:val="00CC6671"/>
    <w:rsid w:val="00CE050E"/>
    <w:rsid w:val="00CE5BEB"/>
    <w:rsid w:val="00D3275A"/>
    <w:rsid w:val="00DA5C37"/>
    <w:rsid w:val="00DB1797"/>
    <w:rsid w:val="00DC733A"/>
    <w:rsid w:val="00DD13AE"/>
    <w:rsid w:val="00DD3CD6"/>
    <w:rsid w:val="00DE2F33"/>
    <w:rsid w:val="00DF2FAB"/>
    <w:rsid w:val="00DF7B88"/>
    <w:rsid w:val="00E11CFF"/>
    <w:rsid w:val="00E1738F"/>
    <w:rsid w:val="00E275A4"/>
    <w:rsid w:val="00E43689"/>
    <w:rsid w:val="00E5785E"/>
    <w:rsid w:val="00E742BA"/>
    <w:rsid w:val="00EE0B95"/>
    <w:rsid w:val="00F64425"/>
    <w:rsid w:val="00F671F3"/>
    <w:rsid w:val="00F737F4"/>
    <w:rsid w:val="00FB29B1"/>
    <w:rsid w:val="00FC549A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5</cp:revision>
  <cp:lastPrinted>2016-09-10T02:21:00Z</cp:lastPrinted>
  <dcterms:created xsi:type="dcterms:W3CDTF">2016-09-29T12:26:00Z</dcterms:created>
  <dcterms:modified xsi:type="dcterms:W3CDTF">2016-09-29T13:33:00Z</dcterms:modified>
</cp:coreProperties>
</file>