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13638A" w:rsidP="0013638A">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אנו משפיעים על הסביבה</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CD7F69">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CD7F69">
        <w:rPr>
          <w:rFonts w:ascii="David" w:eastAsia="SimSun" w:hAnsi="David" w:cs="David" w:hint="cs"/>
          <w:color w:val="000000" w:themeColor="text1"/>
          <w:rtl/>
          <w:lang w:eastAsia="zh-CN"/>
        </w:rPr>
        <w:t>2</w:t>
      </w:r>
      <w:r w:rsidRPr="00F1153B">
        <w:rPr>
          <w:rFonts w:ascii="David" w:eastAsia="SimSun" w:hAnsi="David" w:cs="David" w:hint="cs"/>
          <w:color w:val="000000" w:themeColor="text1"/>
          <w:rtl/>
          <w:lang w:eastAsia="zh-CN"/>
        </w:rPr>
        <w:t xml:space="preserve"> שעורים</w:t>
      </w:r>
    </w:p>
    <w:p w:rsidR="00F1153B" w:rsidRPr="00F1153B" w:rsidRDefault="00F1153B" w:rsidP="00224086">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224086">
        <w:rPr>
          <w:rFonts w:ascii="David" w:eastAsia="SimSun" w:hAnsi="David" w:cs="David" w:hint="cs"/>
          <w:color w:val="000000" w:themeColor="text1"/>
          <w:rtl/>
          <w:lang w:eastAsia="zh-CN"/>
        </w:rPr>
        <w:t>75</w:t>
      </w:r>
      <w:r w:rsidR="008F2FEB">
        <w:rPr>
          <w:rFonts w:ascii="David" w:eastAsia="SimSun" w:hAnsi="David" w:cs="David" w:hint="cs"/>
          <w:color w:val="000000" w:themeColor="text1"/>
          <w:rtl/>
          <w:lang w:eastAsia="zh-CN"/>
        </w:rPr>
        <w:t xml:space="preserve"> </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224086">
        <w:rPr>
          <w:rFonts w:ascii="David" w:eastAsia="SimSun" w:hAnsi="David" w:cs="David" w:hint="cs"/>
          <w:color w:val="000000" w:themeColor="text1"/>
          <w:rtl/>
          <w:lang w:eastAsia="zh-CN"/>
        </w:rPr>
        <w:t>8</w:t>
      </w:r>
      <w:r w:rsidR="00CD7F69">
        <w:rPr>
          <w:rFonts w:ascii="David" w:eastAsia="SimSun" w:hAnsi="David" w:cs="David" w:hint="cs"/>
          <w:color w:val="000000" w:themeColor="text1"/>
          <w:rtl/>
          <w:lang w:eastAsia="zh-CN"/>
        </w:rPr>
        <w:t>2</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0828EB" w:rsidRDefault="000828EB" w:rsidP="000828EB">
      <w:pPr>
        <w:spacing w:line="360" w:lineRule="auto"/>
        <w:rPr>
          <w:rFonts w:ascii="David" w:eastAsia="SimSun" w:hAnsi="David" w:cs="David"/>
          <w:b/>
          <w:bCs/>
          <w:color w:val="0000CC"/>
          <w:sz w:val="28"/>
          <w:szCs w:val="28"/>
          <w:rtl/>
          <w:lang w:eastAsia="zh-CN"/>
        </w:rPr>
      </w:pPr>
    </w:p>
    <w:p w:rsidR="00CF3F55" w:rsidRDefault="00CF3F55" w:rsidP="00CF3F55">
      <w:pPr>
        <w:numPr>
          <w:ilvl w:val="0"/>
          <w:numId w:val="30"/>
        </w:numPr>
        <w:spacing w:line="360" w:lineRule="auto"/>
        <w:rPr>
          <w:rFonts w:cs="David"/>
        </w:rPr>
      </w:pPr>
      <w:r w:rsidRPr="00A53A68">
        <w:rPr>
          <w:rFonts w:cs="David" w:hint="cs"/>
          <w:rtl/>
        </w:rPr>
        <w:t xml:space="preserve">התלמידים </w:t>
      </w:r>
      <w:r>
        <w:rPr>
          <w:rFonts w:cs="David" w:hint="cs"/>
          <w:rtl/>
        </w:rPr>
        <w:t xml:space="preserve">יתארו כיצד </w:t>
      </w:r>
      <w:r w:rsidRPr="00A53A68">
        <w:rPr>
          <w:rFonts w:cs="David" w:hint="cs"/>
          <w:rtl/>
        </w:rPr>
        <w:t>בני האדם</w:t>
      </w:r>
      <w:r>
        <w:rPr>
          <w:rFonts w:cs="David" w:hint="cs"/>
          <w:rtl/>
        </w:rPr>
        <w:t xml:space="preserve"> משפיעים/</w:t>
      </w:r>
      <w:r w:rsidRPr="00A53A68">
        <w:rPr>
          <w:rFonts w:cs="David" w:hint="cs"/>
          <w:rtl/>
        </w:rPr>
        <w:t xml:space="preserve">משנים את הסביבה </w:t>
      </w:r>
      <w:r>
        <w:rPr>
          <w:rFonts w:cs="David" w:hint="cs"/>
          <w:rtl/>
        </w:rPr>
        <w:t>.</w:t>
      </w:r>
    </w:p>
    <w:p w:rsidR="00CF3F55" w:rsidRDefault="00CF3F55" w:rsidP="00CF3F55">
      <w:pPr>
        <w:numPr>
          <w:ilvl w:val="0"/>
          <w:numId w:val="30"/>
        </w:numPr>
        <w:spacing w:line="360" w:lineRule="auto"/>
        <w:rPr>
          <w:rFonts w:cs="David"/>
        </w:rPr>
      </w:pPr>
      <w:r>
        <w:rPr>
          <w:rFonts w:cs="David" w:hint="cs"/>
          <w:rtl/>
        </w:rPr>
        <w:t>התלמידים יסבירו שעל בני האדם מוטלת</w:t>
      </w:r>
      <w:r w:rsidRPr="00A53A68">
        <w:rPr>
          <w:rFonts w:cs="David" w:hint="cs"/>
          <w:rtl/>
        </w:rPr>
        <w:t xml:space="preserve"> </w:t>
      </w:r>
      <w:r>
        <w:rPr>
          <w:rFonts w:cs="David" w:hint="cs"/>
          <w:rtl/>
        </w:rPr>
        <w:t>ה</w:t>
      </w:r>
      <w:r w:rsidRPr="00A53A68">
        <w:rPr>
          <w:rFonts w:cs="David" w:hint="cs"/>
          <w:rtl/>
        </w:rPr>
        <w:t>אחריות לשמור על הסביבה ולמנוע פגיעה ביצורים חיים אחרים.</w:t>
      </w:r>
      <w:r w:rsidRPr="00CF3F55">
        <w:rPr>
          <w:rFonts w:cs="David" w:hint="cs"/>
          <w:rtl/>
        </w:rPr>
        <w:t xml:space="preserve"> </w:t>
      </w:r>
    </w:p>
    <w:p w:rsidR="00CF3F55" w:rsidRPr="006602B0" w:rsidRDefault="00CF3F55" w:rsidP="006602B0">
      <w:pPr>
        <w:numPr>
          <w:ilvl w:val="0"/>
          <w:numId w:val="30"/>
        </w:numPr>
        <w:spacing w:line="360" w:lineRule="auto"/>
        <w:rPr>
          <w:rFonts w:cs="David"/>
          <w:rtl/>
        </w:rPr>
      </w:pPr>
      <w:r>
        <w:rPr>
          <w:rFonts w:cs="David" w:hint="cs"/>
          <w:rtl/>
        </w:rPr>
        <w:t xml:space="preserve">התלמידים יציעו דרכים </w:t>
      </w:r>
      <w:r w:rsidRPr="00A53A68">
        <w:rPr>
          <w:rFonts w:cs="David" w:hint="cs"/>
          <w:rtl/>
        </w:rPr>
        <w:t xml:space="preserve">להסביר </w:t>
      </w:r>
      <w:r>
        <w:rPr>
          <w:rFonts w:cs="David" w:hint="cs"/>
          <w:rtl/>
        </w:rPr>
        <w:t>כדי לשמור</w:t>
      </w:r>
      <w:r w:rsidRPr="00A53A68">
        <w:rPr>
          <w:rFonts w:cs="David" w:hint="cs"/>
          <w:rtl/>
        </w:rPr>
        <w:t xml:space="preserve"> על </w:t>
      </w:r>
      <w:r>
        <w:rPr>
          <w:rFonts w:cs="David" w:hint="cs"/>
          <w:rtl/>
        </w:rPr>
        <w:t xml:space="preserve"> ה</w:t>
      </w:r>
      <w:r w:rsidRPr="00A53A68">
        <w:rPr>
          <w:rFonts w:cs="David" w:hint="cs"/>
          <w:rtl/>
        </w:rPr>
        <w:t>סביב</w:t>
      </w:r>
      <w:r>
        <w:rPr>
          <w:rFonts w:cs="David" w:hint="cs"/>
          <w:rtl/>
        </w:rPr>
        <w:t>ה</w:t>
      </w:r>
      <w:r w:rsidRPr="00A53A68">
        <w:rPr>
          <w:rFonts w:cs="David" w:hint="cs"/>
          <w:rtl/>
        </w:rPr>
        <w:t>.</w:t>
      </w:r>
    </w:p>
    <w:p w:rsidR="00CF3F55" w:rsidRPr="000828EB" w:rsidRDefault="00CF3F55" w:rsidP="000828EB">
      <w:pPr>
        <w:spacing w:line="360" w:lineRule="auto"/>
        <w:rPr>
          <w:rFonts w:ascii="David" w:eastAsia="SimSun" w:hAnsi="David" w:cs="David"/>
          <w:b/>
          <w:bCs/>
          <w:color w:val="0000CC"/>
          <w:sz w:val="28"/>
          <w:szCs w:val="28"/>
          <w:rtl/>
          <w:lang w:eastAsia="zh-CN"/>
        </w:rPr>
      </w:pP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7938" w:type="dxa"/>
            <w:tcBorders>
              <w:top w:val="single" w:sz="12" w:space="0" w:color="0000CC"/>
              <w:bottom w:val="single" w:sz="12" w:space="0" w:color="0000CC"/>
              <w:right w:val="single" w:sz="12" w:space="0" w:color="0000CC"/>
            </w:tcBorders>
            <w:vAlign w:val="center"/>
          </w:tcPr>
          <w:p w:rsidR="00CD7F69" w:rsidRDefault="0038192F" w:rsidP="00224086">
            <w:pPr>
              <w:pStyle w:val="af0"/>
              <w:numPr>
                <w:ilvl w:val="0"/>
                <w:numId w:val="10"/>
              </w:numPr>
              <w:spacing w:line="360" w:lineRule="auto"/>
              <w:ind w:right="113"/>
              <w:rPr>
                <w:rFonts w:cs="David"/>
              </w:rPr>
            </w:pPr>
            <w:r w:rsidRPr="0038192F">
              <w:rPr>
                <w:rFonts w:ascii="David" w:hAnsi="David" w:cs="David" w:hint="cs"/>
                <w:rtl/>
              </w:rPr>
              <w:t xml:space="preserve">קוראים </w:t>
            </w:r>
            <w:r w:rsidR="00CD7F69">
              <w:rPr>
                <w:rFonts w:ascii="David" w:hAnsi="David" w:cs="David" w:hint="cs"/>
                <w:rtl/>
              </w:rPr>
              <w:t xml:space="preserve">את </w:t>
            </w:r>
            <w:r w:rsidR="00224086">
              <w:rPr>
                <w:rFonts w:ascii="David" w:hAnsi="David" w:cs="David" w:hint="cs"/>
                <w:rtl/>
              </w:rPr>
              <w:t>סיפור</w:t>
            </w:r>
            <w:r w:rsidRPr="0038192F">
              <w:rPr>
                <w:rFonts w:ascii="David" w:hAnsi="David" w:cs="David" w:hint="cs"/>
                <w:rtl/>
              </w:rPr>
              <w:t xml:space="preserve"> </w:t>
            </w:r>
            <w:r w:rsidR="00CD7F69">
              <w:rPr>
                <w:rFonts w:ascii="David" w:hAnsi="David" w:cs="David" w:hint="cs"/>
                <w:rtl/>
              </w:rPr>
              <w:t>ה</w:t>
            </w:r>
            <w:r w:rsidRPr="0038192F">
              <w:rPr>
                <w:rFonts w:ascii="David" w:hAnsi="David" w:cs="David" w:hint="cs"/>
                <w:rtl/>
              </w:rPr>
              <w:t xml:space="preserve">פתיחה </w:t>
            </w:r>
            <w:r w:rsidR="00224086">
              <w:rPr>
                <w:rFonts w:ascii="David" w:hAnsi="David" w:cs="David" w:hint="cs"/>
                <w:b/>
                <w:bCs/>
                <w:rtl/>
              </w:rPr>
              <w:t>ושוב יעל הביטה סביב</w:t>
            </w:r>
            <w:r w:rsidRPr="0038192F">
              <w:rPr>
                <w:rFonts w:ascii="David" w:hAnsi="David" w:cs="David" w:hint="cs"/>
                <w:rtl/>
              </w:rPr>
              <w:t xml:space="preserve">, עמוד </w:t>
            </w:r>
            <w:r w:rsidR="00224086">
              <w:rPr>
                <w:rFonts w:ascii="David" w:hAnsi="David" w:cs="David" w:hint="cs"/>
                <w:rtl/>
              </w:rPr>
              <w:t>62</w:t>
            </w:r>
            <w:r w:rsidR="00D31F6E">
              <w:rPr>
                <w:rFonts w:ascii="David" w:hAnsi="David" w:cs="David" w:hint="cs"/>
                <w:rtl/>
              </w:rPr>
              <w:t xml:space="preserve"> ומקיימים דיון </w:t>
            </w:r>
            <w:r w:rsidR="00224086">
              <w:rPr>
                <w:rFonts w:ascii="David" w:hAnsi="David" w:cs="David" w:hint="cs"/>
                <w:rtl/>
              </w:rPr>
              <w:t>.</w:t>
            </w:r>
          </w:p>
          <w:p w:rsidR="00224086" w:rsidRDefault="00224086" w:rsidP="00224086">
            <w:pPr>
              <w:pStyle w:val="af0"/>
              <w:numPr>
                <w:ilvl w:val="0"/>
                <w:numId w:val="25"/>
              </w:numPr>
              <w:spacing w:line="360" w:lineRule="auto"/>
              <w:ind w:right="113"/>
              <w:rPr>
                <w:rFonts w:cs="David"/>
              </w:rPr>
            </w:pPr>
            <w:r>
              <w:rPr>
                <w:rFonts w:cs="David" w:hint="cs"/>
                <w:rtl/>
              </w:rPr>
              <w:t>מה השתנה בגינה?</w:t>
            </w:r>
          </w:p>
          <w:p w:rsidR="00224086" w:rsidRDefault="00224086" w:rsidP="00224086">
            <w:pPr>
              <w:pStyle w:val="af0"/>
              <w:numPr>
                <w:ilvl w:val="0"/>
                <w:numId w:val="25"/>
              </w:numPr>
              <w:spacing w:line="360" w:lineRule="auto"/>
              <w:ind w:right="113"/>
              <w:rPr>
                <w:rFonts w:cs="David"/>
              </w:rPr>
            </w:pPr>
            <w:r>
              <w:rPr>
                <w:rFonts w:cs="David" w:hint="cs"/>
                <w:rtl/>
              </w:rPr>
              <w:t>מי פגע בגינה?</w:t>
            </w:r>
          </w:p>
          <w:p w:rsidR="00224086" w:rsidRDefault="00224086" w:rsidP="00224086">
            <w:pPr>
              <w:pStyle w:val="af0"/>
              <w:numPr>
                <w:ilvl w:val="0"/>
                <w:numId w:val="25"/>
              </w:numPr>
              <w:spacing w:line="360" w:lineRule="auto"/>
              <w:ind w:right="113"/>
              <w:rPr>
                <w:rFonts w:cs="David"/>
              </w:rPr>
            </w:pPr>
            <w:r>
              <w:rPr>
                <w:rFonts w:cs="David" w:hint="cs"/>
                <w:rtl/>
              </w:rPr>
              <w:t>האם הגינה היא סביבת חיים?</w:t>
            </w:r>
          </w:p>
          <w:p w:rsidR="00224086" w:rsidRDefault="00224086" w:rsidP="00224086">
            <w:pPr>
              <w:pStyle w:val="af0"/>
              <w:numPr>
                <w:ilvl w:val="0"/>
                <w:numId w:val="25"/>
              </w:numPr>
              <w:spacing w:line="360" w:lineRule="auto"/>
              <w:ind w:right="113"/>
              <w:rPr>
                <w:rFonts w:cs="David"/>
                <w:rtl/>
              </w:rPr>
            </w:pPr>
            <w:r>
              <w:rPr>
                <w:rFonts w:cs="David" w:hint="cs"/>
                <w:rtl/>
              </w:rPr>
              <w:t>מדוע חשוב לשמור עליה?</w:t>
            </w:r>
          </w:p>
          <w:p w:rsidR="00224086" w:rsidRPr="00A53A68" w:rsidRDefault="00224086" w:rsidP="00224086">
            <w:pPr>
              <w:spacing w:line="360" w:lineRule="auto"/>
              <w:jc w:val="both"/>
              <w:rPr>
                <w:rFonts w:cs="David"/>
                <w:rtl/>
              </w:rPr>
            </w:pPr>
            <w:r w:rsidRPr="00A53A68">
              <w:rPr>
                <w:rFonts w:cs="David" w:hint="cs"/>
                <w:rtl/>
              </w:rPr>
              <w:t xml:space="preserve">מטרת הסיפור כאן היא להצביע על שינוי שהתרחש בסביבה ולתאר אותו. מומלץ לשוחח עם התלמידים ולהנחות אותם לזיהוי עניינו המרכזי של הסיפור: השינוי. למעשה, בשני סיפורי הפתיחה </w:t>
            </w:r>
            <w:r>
              <w:rPr>
                <w:rFonts w:cs="David" w:hint="cs"/>
                <w:rtl/>
              </w:rPr>
              <w:t>(ביחידת לימוד 001)</w:t>
            </w:r>
            <w:r w:rsidR="008F2FEB">
              <w:rPr>
                <w:rFonts w:cs="David" w:hint="cs"/>
                <w:rtl/>
              </w:rPr>
              <w:t xml:space="preserve"> </w:t>
            </w:r>
            <w:r w:rsidRPr="00A53A68">
              <w:rPr>
                <w:rFonts w:cs="David" w:hint="cs"/>
                <w:rtl/>
              </w:rPr>
              <w:t xml:space="preserve">התחולל שינוי בעקבות פעולה שעשו אנשים: </w:t>
            </w:r>
            <w:r>
              <w:rPr>
                <w:rFonts w:cs="David" w:hint="cs"/>
                <w:rtl/>
              </w:rPr>
              <w:t>בביקור הראשון של יעל בסביבה</w:t>
            </w:r>
            <w:r w:rsidRPr="00A53A68">
              <w:rPr>
                <w:rFonts w:cs="David" w:hint="cs"/>
                <w:rtl/>
              </w:rPr>
              <w:t xml:space="preserve"> </w:t>
            </w:r>
            <w:r w:rsidRPr="00A53A68">
              <w:rPr>
                <w:rFonts w:cs="David"/>
                <w:rtl/>
              </w:rPr>
              <w:t>–</w:t>
            </w:r>
            <w:r w:rsidRPr="00A53A68">
              <w:rPr>
                <w:rFonts w:cs="David" w:hint="cs"/>
                <w:rtl/>
              </w:rPr>
              <w:t xml:space="preserve"> נטיעת עצים הביאה להיווצרות סביבה, ו</w:t>
            </w:r>
            <w:r>
              <w:rPr>
                <w:rFonts w:cs="David" w:hint="cs"/>
                <w:rtl/>
              </w:rPr>
              <w:t>בביקור</w:t>
            </w:r>
            <w:r w:rsidRPr="00A53A68">
              <w:rPr>
                <w:rFonts w:cs="David" w:hint="cs"/>
                <w:rtl/>
              </w:rPr>
              <w:t xml:space="preserve"> השני </w:t>
            </w:r>
            <w:r w:rsidRPr="00A53A68">
              <w:rPr>
                <w:rFonts w:cs="David"/>
                <w:rtl/>
              </w:rPr>
              <w:t>–</w:t>
            </w:r>
            <w:r w:rsidRPr="00A53A68">
              <w:rPr>
                <w:rFonts w:cs="David" w:hint="cs"/>
                <w:rtl/>
              </w:rPr>
              <w:t xml:space="preserve"> השלכת פסולת הביאה לפגיעה בסביבה. כדאי לעודד את התלמידים להתייחסות ערכית לשני הסיפורים: איך הרגישו ביחס לראשון, איך הם מרגישים ביחס לשני. מה יחסם לעניין ה"אכפתיות" כפי שהועלה כאן </w:t>
            </w:r>
            <w:r w:rsidRPr="00A53A68">
              <w:rPr>
                <w:rFonts w:cs="David"/>
                <w:rtl/>
              </w:rPr>
              <w:t>–</w:t>
            </w:r>
            <w:r w:rsidRPr="00A53A68">
              <w:rPr>
                <w:rFonts w:cs="David" w:hint="cs"/>
                <w:rtl/>
              </w:rPr>
              <w:t xml:space="preserve"> ואיך הוא בא לידי ביטוי בשני הסיפורים.</w:t>
            </w:r>
          </w:p>
          <w:p w:rsidR="00D31F6E" w:rsidRPr="00CD7F69" w:rsidRDefault="00D31F6E" w:rsidP="00CD7F69">
            <w:pPr>
              <w:spacing w:line="360" w:lineRule="auto"/>
              <w:ind w:right="113"/>
              <w:rPr>
                <w:rFonts w:ascii="David" w:hAnsi="David" w:cs="David"/>
                <w:rtl/>
              </w:rPr>
            </w:pP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CD7F69"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w:t>
            </w:r>
            <w:r w:rsidR="0038192F">
              <w:rPr>
                <w:rFonts w:ascii="David" w:eastAsia="SimSun" w:hAnsi="David" w:cs="David" w:hint="cs"/>
                <w:b/>
                <w:bCs/>
                <w:color w:val="0000CC"/>
                <w:rtl/>
                <w:lang w:eastAsia="zh-CN"/>
              </w:rPr>
              <w:t xml:space="preserve"> 4</w:t>
            </w:r>
          </w:p>
        </w:tc>
        <w:tc>
          <w:tcPr>
            <w:tcW w:w="7938" w:type="dxa"/>
            <w:tcBorders>
              <w:top w:val="single" w:sz="12" w:space="0" w:color="0000CC"/>
              <w:bottom w:val="single" w:sz="12" w:space="0" w:color="0000CC"/>
              <w:right w:val="single" w:sz="12" w:space="0" w:color="0000CC"/>
            </w:tcBorders>
            <w:vAlign w:val="center"/>
          </w:tcPr>
          <w:p w:rsidR="0031657F" w:rsidRPr="0031657F" w:rsidRDefault="00224086" w:rsidP="0031657F">
            <w:pPr>
              <w:pStyle w:val="af0"/>
              <w:numPr>
                <w:ilvl w:val="0"/>
                <w:numId w:val="10"/>
              </w:numPr>
              <w:spacing w:line="360" w:lineRule="auto"/>
              <w:ind w:right="113"/>
              <w:rPr>
                <w:rFonts w:ascii="David" w:hAnsi="David" w:cs="David"/>
              </w:rPr>
            </w:pPr>
            <w:r>
              <w:rPr>
                <w:rFonts w:ascii="David" w:hAnsi="David" w:cs="David" w:hint="cs"/>
                <w:rtl/>
              </w:rPr>
              <w:t>קוראים את קטע הפתיחה בעמוד 75</w:t>
            </w:r>
            <w:r w:rsidR="00F340EF">
              <w:rPr>
                <w:rFonts w:ascii="David" w:hAnsi="David" w:cs="David" w:hint="cs"/>
                <w:rtl/>
              </w:rPr>
              <w:t>.</w:t>
            </w:r>
            <w:r w:rsidR="0031657F" w:rsidRPr="0031657F">
              <w:rPr>
                <w:rFonts w:cs="David" w:hint="cs"/>
                <w:rtl/>
              </w:rPr>
              <w:t xml:space="preserve"> </w:t>
            </w:r>
          </w:p>
          <w:p w:rsidR="0031657F" w:rsidRPr="0031657F" w:rsidRDefault="0031657F" w:rsidP="0031657F">
            <w:pPr>
              <w:pStyle w:val="af0"/>
              <w:numPr>
                <w:ilvl w:val="0"/>
                <w:numId w:val="26"/>
              </w:numPr>
              <w:spacing w:line="360" w:lineRule="auto"/>
              <w:ind w:right="113"/>
              <w:rPr>
                <w:rFonts w:ascii="David" w:hAnsi="David" w:cs="David"/>
              </w:rPr>
            </w:pPr>
            <w:r w:rsidRPr="0031657F">
              <w:rPr>
                <w:rFonts w:cs="David" w:hint="cs"/>
                <w:rtl/>
              </w:rPr>
              <w:t xml:space="preserve">איך </w:t>
            </w:r>
            <w:r>
              <w:rPr>
                <w:rFonts w:cs="David" w:hint="cs"/>
                <w:rtl/>
              </w:rPr>
              <w:t>בני אדם</w:t>
            </w:r>
            <w:r w:rsidRPr="0031657F">
              <w:rPr>
                <w:rFonts w:cs="David" w:hint="cs"/>
                <w:rtl/>
              </w:rPr>
              <w:t xml:space="preserve"> </w:t>
            </w:r>
            <w:r>
              <w:rPr>
                <w:rFonts w:cs="David" w:hint="cs"/>
                <w:rtl/>
              </w:rPr>
              <w:t>פוגעים בסביבה</w:t>
            </w:r>
            <w:r w:rsidRPr="0031657F">
              <w:rPr>
                <w:rFonts w:cs="David" w:hint="cs"/>
                <w:rtl/>
              </w:rPr>
              <w:t xml:space="preserve">? </w:t>
            </w:r>
          </w:p>
          <w:p w:rsidR="0031657F" w:rsidRPr="0031657F" w:rsidRDefault="0031657F" w:rsidP="0031657F">
            <w:pPr>
              <w:pStyle w:val="af0"/>
              <w:numPr>
                <w:ilvl w:val="0"/>
                <w:numId w:val="26"/>
              </w:numPr>
              <w:spacing w:line="360" w:lineRule="auto"/>
              <w:ind w:right="113"/>
              <w:rPr>
                <w:rFonts w:ascii="David" w:hAnsi="David" w:cs="David"/>
              </w:rPr>
            </w:pPr>
            <w:r w:rsidRPr="0031657F">
              <w:rPr>
                <w:rFonts w:cs="David" w:hint="cs"/>
                <w:rtl/>
              </w:rPr>
              <w:t xml:space="preserve">איך </w:t>
            </w:r>
            <w:r>
              <w:rPr>
                <w:rFonts w:cs="David" w:hint="cs"/>
                <w:rtl/>
              </w:rPr>
              <w:t xml:space="preserve">בני אדם </w:t>
            </w:r>
            <w:r w:rsidRPr="0031657F">
              <w:rPr>
                <w:rFonts w:cs="David" w:hint="cs"/>
                <w:rtl/>
              </w:rPr>
              <w:t xml:space="preserve">משנים </w:t>
            </w:r>
            <w:r>
              <w:rPr>
                <w:rFonts w:cs="David" w:hint="cs"/>
                <w:rtl/>
              </w:rPr>
              <w:t xml:space="preserve">את הסביבה </w:t>
            </w:r>
            <w:r w:rsidRPr="0031657F">
              <w:rPr>
                <w:rFonts w:cs="David" w:hint="cs"/>
                <w:rtl/>
              </w:rPr>
              <w:t xml:space="preserve">? </w:t>
            </w:r>
          </w:p>
          <w:p w:rsidR="0031657F" w:rsidRPr="0031657F" w:rsidRDefault="0031657F" w:rsidP="0031657F">
            <w:pPr>
              <w:pStyle w:val="af0"/>
              <w:numPr>
                <w:ilvl w:val="0"/>
                <w:numId w:val="26"/>
              </w:numPr>
              <w:spacing w:line="360" w:lineRule="auto"/>
              <w:ind w:right="113"/>
              <w:rPr>
                <w:rFonts w:ascii="David" w:hAnsi="David" w:cs="David"/>
              </w:rPr>
            </w:pPr>
            <w:r w:rsidRPr="0031657F">
              <w:rPr>
                <w:rFonts w:cs="David" w:hint="cs"/>
                <w:rtl/>
              </w:rPr>
              <w:t xml:space="preserve">האם משנים אותה לטובה או לרעה? או גם לטובה וגם לרעה? </w:t>
            </w:r>
          </w:p>
          <w:p w:rsidR="0031657F" w:rsidRPr="0031657F" w:rsidRDefault="0031657F" w:rsidP="0031657F">
            <w:pPr>
              <w:pStyle w:val="af0"/>
              <w:numPr>
                <w:ilvl w:val="0"/>
                <w:numId w:val="26"/>
              </w:numPr>
              <w:spacing w:line="360" w:lineRule="auto"/>
              <w:ind w:right="113"/>
              <w:rPr>
                <w:rFonts w:ascii="David" w:hAnsi="David" w:cs="David"/>
              </w:rPr>
            </w:pPr>
            <w:r w:rsidRPr="0031657F">
              <w:rPr>
                <w:rFonts w:cs="David" w:hint="cs"/>
                <w:rtl/>
              </w:rPr>
              <w:t xml:space="preserve">האם מי שמשפיע על הסביבה צריך להיות גם אחראי לה? </w:t>
            </w:r>
          </w:p>
          <w:p w:rsidR="0031657F" w:rsidRPr="0031657F" w:rsidRDefault="0031657F" w:rsidP="0031657F">
            <w:pPr>
              <w:pStyle w:val="af0"/>
              <w:numPr>
                <w:ilvl w:val="0"/>
                <w:numId w:val="26"/>
              </w:numPr>
              <w:spacing w:after="120" w:line="360" w:lineRule="auto"/>
              <w:jc w:val="both"/>
              <w:rPr>
                <w:rFonts w:cs="David"/>
                <w:rtl/>
              </w:rPr>
            </w:pPr>
            <w:r w:rsidRPr="0031657F">
              <w:rPr>
                <w:rFonts w:cs="David" w:hint="cs"/>
                <w:rtl/>
              </w:rPr>
              <w:t xml:space="preserve">האם אחריות כזו היא עניין רק של "גדולים" - אנשים וגופים ציבוריים, או שגם אנחנו "הקטנים" אחראים לסביבה ויכולים להשפיע עליה במעשינו? </w:t>
            </w:r>
          </w:p>
          <w:p w:rsidR="00224086" w:rsidRPr="0031657F" w:rsidRDefault="0031657F" w:rsidP="0031657F">
            <w:pPr>
              <w:spacing w:after="120" w:line="360" w:lineRule="auto"/>
              <w:jc w:val="both"/>
              <w:rPr>
                <w:rFonts w:ascii="Arial" w:hAnsi="Arial" w:cs="David"/>
              </w:rPr>
            </w:pPr>
            <w:r w:rsidRPr="0031657F">
              <w:rPr>
                <w:rFonts w:cs="David" w:hint="cs"/>
                <w:rtl/>
              </w:rPr>
              <w:t xml:space="preserve">נושא מגוון המינים והצורך לשמור עליו עולה מהטקסטים ומהפעילויות המובאות </w:t>
            </w:r>
            <w:r>
              <w:rPr>
                <w:rFonts w:cs="David" w:hint="cs"/>
                <w:rtl/>
              </w:rPr>
              <w:t>ביחידת לימוד זו</w:t>
            </w:r>
            <w:r w:rsidRPr="0031657F">
              <w:rPr>
                <w:rFonts w:cs="David" w:hint="cs"/>
                <w:rtl/>
              </w:rPr>
              <w:t>. כדאי להציג את הנושא הזה, תחילה ברוח הטקסט (</w:t>
            </w:r>
            <w:r w:rsidRPr="0031657F">
              <w:rPr>
                <w:rFonts w:ascii="Arial" w:hAnsi="Arial" w:cs="David" w:hint="cs"/>
                <w:rtl/>
              </w:rPr>
              <w:t>הביטו! איזה עולם עשיר של יצורים חיים)</w:t>
            </w:r>
            <w:r w:rsidRPr="0031657F">
              <w:rPr>
                <w:rFonts w:ascii="Arial" w:hAnsi="Arial" w:cs="David" w:hint="cs"/>
                <w:i/>
                <w:iCs/>
                <w:rtl/>
              </w:rPr>
              <w:t xml:space="preserve">, </w:t>
            </w:r>
            <w:r w:rsidRPr="0031657F">
              <w:rPr>
                <w:rFonts w:ascii="Arial" w:hAnsi="Arial" w:cs="David" w:hint="cs"/>
                <w:rtl/>
              </w:rPr>
              <w:t xml:space="preserve">כלומר בהקשר הרגשי חווייתי ערכי, ואחר כך לדון בתועלת שיש לאדם בשמירה על היצורים החיים. אחרי התיאור מומלץ לבקש מהתלמידים להביע את רגשותיהם ואת דעתם ביחס ל"עושר" המינים: איך זה משפיע על העולם שבו אנחנו חיים - עושה אותו מעניין יותר, נעים יותר, מרגש יותר וכדומה. איזו תועלת אפשר להפיק מן העושר הזה? יש להנחות את התלמידים לדון במוצרים שאנחנו מפיקים מן היצורים החיים: מזון, תרופות, עצים לצרכים שונים וכדומה. דיון כזה מוביל להצגת העניין הערכי: האחריות שמוטלת עלינו כאשר אנחנו מתערבים בסביבה שבה חיים היצורים החיים ומשנים אותה, כפי שבאה לידי ביטוי בקטע המידע "כיצד זה קורה" (בתוך "אנחנו משפיעים על סביבות החיים"). </w:t>
            </w:r>
          </w:p>
          <w:p w:rsidR="0031657F" w:rsidRDefault="0031657F" w:rsidP="0031657F">
            <w:pPr>
              <w:pStyle w:val="af0"/>
              <w:numPr>
                <w:ilvl w:val="0"/>
                <w:numId w:val="10"/>
              </w:numPr>
              <w:spacing w:line="360" w:lineRule="auto"/>
              <w:ind w:right="113"/>
              <w:rPr>
                <w:rFonts w:ascii="David" w:hAnsi="David" w:cs="David"/>
              </w:rPr>
            </w:pPr>
            <w:r>
              <w:rPr>
                <w:rFonts w:ascii="David" w:hAnsi="David" w:cs="David" w:hint="cs"/>
                <w:rtl/>
              </w:rPr>
              <w:t xml:space="preserve">מעיינים בתמונות </w:t>
            </w:r>
            <w:r w:rsidR="00224086">
              <w:rPr>
                <w:rFonts w:ascii="David" w:hAnsi="David" w:cs="David" w:hint="cs"/>
                <w:rtl/>
              </w:rPr>
              <w:t xml:space="preserve">קוראים את קטעי המידע </w:t>
            </w:r>
            <w:r w:rsidR="00CF3F55">
              <w:rPr>
                <w:rFonts w:ascii="David" w:hAnsi="David" w:cs="David" w:hint="cs"/>
                <w:rtl/>
              </w:rPr>
              <w:t>שב</w:t>
            </w:r>
            <w:r w:rsidR="00224086">
              <w:rPr>
                <w:rFonts w:ascii="David" w:hAnsi="David" w:cs="David" w:hint="cs"/>
                <w:rtl/>
              </w:rPr>
              <w:t>עמודים 76 - 79 ועונים על השאלות</w:t>
            </w:r>
            <w:r w:rsidR="00F340EF">
              <w:rPr>
                <w:rFonts w:ascii="David" w:hAnsi="David" w:cs="David" w:hint="cs"/>
                <w:rtl/>
              </w:rPr>
              <w:t>.</w:t>
            </w:r>
            <w:r w:rsidR="00224086">
              <w:rPr>
                <w:rFonts w:ascii="David" w:hAnsi="David" w:cs="David" w:hint="cs"/>
                <w:rtl/>
              </w:rPr>
              <w:t xml:space="preserve"> </w:t>
            </w:r>
          </w:p>
          <w:p w:rsidR="0031657F" w:rsidRPr="0031657F" w:rsidRDefault="0031657F" w:rsidP="0031657F">
            <w:pPr>
              <w:spacing w:line="360" w:lineRule="auto"/>
              <w:ind w:left="-154"/>
              <w:jc w:val="both"/>
              <w:rPr>
                <w:rFonts w:cs="David"/>
                <w:rtl/>
              </w:rPr>
            </w:pPr>
          </w:p>
          <w:p w:rsidR="0031657F" w:rsidRPr="0031657F" w:rsidRDefault="0031657F" w:rsidP="0031657F">
            <w:pPr>
              <w:spacing w:line="360" w:lineRule="auto"/>
              <w:rPr>
                <w:rFonts w:cs="David"/>
                <w:rtl/>
              </w:rPr>
            </w:pPr>
            <w:r>
              <w:rPr>
                <w:rFonts w:cs="David" w:hint="cs"/>
                <w:rtl/>
              </w:rPr>
              <w:t>המשימה</w:t>
            </w:r>
            <w:r w:rsidRPr="0031657F">
              <w:rPr>
                <w:rFonts w:cs="David" w:hint="cs"/>
                <w:rtl/>
              </w:rPr>
              <w:t xml:space="preserve"> מסב</w:t>
            </w:r>
            <w:r>
              <w:rPr>
                <w:rFonts w:cs="David" w:hint="cs"/>
                <w:rtl/>
              </w:rPr>
              <w:t>ה</w:t>
            </w:r>
            <w:r w:rsidRPr="0031657F">
              <w:rPr>
                <w:rFonts w:cs="David" w:hint="cs"/>
                <w:rtl/>
              </w:rPr>
              <w:t xml:space="preserve"> את תשומת לב התלמידים לפגיעה של האדם בסביבה באמצעות סדרת תמונות המציגות מפגעים סביבתיים. חשוב להתייחס לכל תמונה וכן לקטע המידע הנלווה לה. בעקבות העיון בתמונות וקריאת הטקסטים, חשוב לדובב תלמידים לתאר אם גם הם נתקלו בחייהם במפגעים דומים לאלה שרואים בתמונות או במפגעים סביבתיים אחרים. המפגעים הסביבתיים מתייחסים לפגיעה "בביתם של היצורים החיים" וכן בפגיעה בשני צורכי קיום בסיסיים שנלמדו בפרק הראשון "מים" ו"אוויר".</w:t>
            </w:r>
          </w:p>
          <w:p w:rsidR="007749D7" w:rsidRPr="0031657F" w:rsidRDefault="0031657F" w:rsidP="0031657F">
            <w:pPr>
              <w:spacing w:line="360" w:lineRule="auto"/>
              <w:jc w:val="both"/>
              <w:rPr>
                <w:rFonts w:cs="David"/>
                <w:rtl/>
              </w:rPr>
            </w:pPr>
            <w:r w:rsidRPr="0031657F">
              <w:rPr>
                <w:rFonts w:cs="David" w:hint="cs"/>
                <w:rtl/>
              </w:rPr>
              <w:t>לאחר הבאת התלמידים למודעות לשלושת סוגי המפגעים הסביבתיים ולהשלכות שיש לכך על קיומם של יצורים חיים אחרים ועלינו, עולות שאלות כגון: של מי האחריות? האם אפשר גם אחרת? כיצד אנחנו יכולים לשמור על הסביבה? שאלות אלה מטופלות במסגרת התבנית הלימודית "שומרים על כדור הארץ".</w:t>
            </w:r>
          </w:p>
        </w:tc>
      </w:tr>
      <w:tr w:rsidR="00A81B83" w:rsidRPr="000828EB" w:rsidTr="0031657F">
        <w:trPr>
          <w:cantSplit/>
          <w:trHeight w:val="115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המשגה </w:t>
            </w:r>
          </w:p>
        </w:tc>
        <w:tc>
          <w:tcPr>
            <w:tcW w:w="7938" w:type="dxa"/>
            <w:tcBorders>
              <w:top w:val="single" w:sz="12" w:space="0" w:color="0000CC"/>
              <w:bottom w:val="single" w:sz="12" w:space="0" w:color="0000CC"/>
              <w:right w:val="single" w:sz="12" w:space="0" w:color="0000CC"/>
            </w:tcBorders>
            <w:vAlign w:val="center"/>
          </w:tcPr>
          <w:p w:rsidR="007749D7" w:rsidRDefault="0038192F" w:rsidP="00F340EF">
            <w:pPr>
              <w:pStyle w:val="af0"/>
              <w:numPr>
                <w:ilvl w:val="0"/>
                <w:numId w:val="13"/>
              </w:numPr>
              <w:spacing w:line="360" w:lineRule="auto"/>
              <w:ind w:right="113"/>
              <w:rPr>
                <w:rFonts w:ascii="David" w:hAnsi="David" w:cs="David"/>
              </w:rPr>
            </w:pPr>
            <w:r w:rsidRPr="00987569">
              <w:rPr>
                <w:rFonts w:ascii="David" w:hAnsi="David" w:cs="David" w:hint="cs"/>
                <w:rtl/>
              </w:rPr>
              <w:t xml:space="preserve">קוראים </w:t>
            </w:r>
            <w:r w:rsidR="00224086">
              <w:rPr>
                <w:rFonts w:ascii="David" w:hAnsi="David" w:cs="David" w:hint="cs"/>
                <w:rtl/>
              </w:rPr>
              <w:t xml:space="preserve">את הסיפור </w:t>
            </w:r>
            <w:r w:rsidR="00224086" w:rsidRPr="00224086">
              <w:rPr>
                <w:rFonts w:ascii="David" w:hAnsi="David" w:cs="David" w:hint="cs"/>
                <w:b/>
                <w:bCs/>
                <w:rtl/>
              </w:rPr>
              <w:t>עוד מקרה שהיה: נדב והצב</w:t>
            </w:r>
            <w:r w:rsidR="00224086">
              <w:rPr>
                <w:rFonts w:ascii="David" w:hAnsi="David" w:cs="David" w:hint="cs"/>
                <w:rtl/>
              </w:rPr>
              <w:t>, עמודים 80 - 82 .</w:t>
            </w:r>
            <w:r w:rsidR="00F340EF" w:rsidRPr="007749D7">
              <w:rPr>
                <w:rFonts w:ascii="David" w:hAnsi="David" w:cs="David"/>
                <w:rtl/>
              </w:rPr>
              <w:t xml:space="preserve"> </w:t>
            </w:r>
          </w:p>
          <w:p w:rsidR="008F2FEB" w:rsidRDefault="00CF3F55" w:rsidP="008F2FEB">
            <w:pPr>
              <w:pStyle w:val="aa"/>
              <w:numPr>
                <w:ilvl w:val="0"/>
                <w:numId w:val="13"/>
              </w:numPr>
              <w:ind w:right="-142"/>
              <w:rPr>
                <w:rFonts w:ascii="Arial" w:hAnsi="Arial"/>
                <w:color w:val="auto"/>
                <w:sz w:val="28"/>
                <w:szCs w:val="24"/>
              </w:rPr>
            </w:pPr>
            <w:r w:rsidRPr="00CF3F55">
              <w:rPr>
                <w:rFonts w:ascii="Arial" w:hAnsi="Arial" w:hint="cs"/>
                <w:color w:val="auto"/>
                <w:sz w:val="28"/>
                <w:szCs w:val="24"/>
                <w:rtl/>
              </w:rPr>
              <w:t>מומלץ להפנות לאתר "סבבה" של המשרד להגנת הסביבה</w:t>
            </w:r>
            <w:r w:rsidR="008F2FEB">
              <w:rPr>
                <w:rFonts w:ascii="Arial" w:hAnsi="Arial" w:hint="cs"/>
                <w:color w:val="auto"/>
                <w:sz w:val="28"/>
                <w:szCs w:val="24"/>
                <w:rtl/>
              </w:rPr>
              <w:t xml:space="preserve"> </w:t>
            </w:r>
            <w:r w:rsidRPr="00CF3F55">
              <w:rPr>
                <w:rFonts w:ascii="Arial" w:hAnsi="Arial" w:hint="cs"/>
                <w:color w:val="auto"/>
                <w:sz w:val="28"/>
                <w:szCs w:val="24"/>
                <w:rtl/>
              </w:rPr>
              <w:t xml:space="preserve"> </w:t>
            </w:r>
            <w:r w:rsidR="008F2FEB">
              <w:rPr>
                <w:rFonts w:ascii="Arial" w:hAnsi="Arial" w:hint="cs"/>
                <w:color w:val="auto"/>
                <w:sz w:val="28"/>
                <w:szCs w:val="24"/>
                <w:rtl/>
              </w:rPr>
              <w:t>ו</w:t>
            </w:r>
            <w:r w:rsidRPr="00CF3F55">
              <w:rPr>
                <w:rFonts w:ascii="Arial" w:hAnsi="Arial" w:hint="cs"/>
                <w:color w:val="auto"/>
                <w:sz w:val="28"/>
                <w:szCs w:val="24"/>
                <w:rtl/>
              </w:rPr>
              <w:t xml:space="preserve">לבקש מהתלמידים </w:t>
            </w:r>
          </w:p>
          <w:p w:rsidR="00CF3F55" w:rsidRPr="00CF3F55" w:rsidRDefault="00CF3F55" w:rsidP="008F2FEB">
            <w:pPr>
              <w:pStyle w:val="aa"/>
              <w:ind w:left="535" w:right="-142"/>
              <w:rPr>
                <w:rFonts w:ascii="Arial" w:hAnsi="Arial"/>
                <w:color w:val="auto"/>
                <w:sz w:val="28"/>
                <w:szCs w:val="24"/>
                <w:rtl/>
              </w:rPr>
            </w:pPr>
            <w:r w:rsidRPr="00CF3F55">
              <w:rPr>
                <w:rFonts w:ascii="Arial" w:hAnsi="Arial" w:hint="cs"/>
                <w:color w:val="auto"/>
                <w:sz w:val="28"/>
                <w:szCs w:val="24"/>
                <w:rtl/>
              </w:rPr>
              <w:t>לבחור באחת הדרכים לשמירה על מגוון המינים ("שומרים על מגוון המינים") ולייצר כרזה בנושא. רצוי לחלק את התלמידים על פי נושאים שונים כדי ליצור גיוון מרבי בכרזות.</w:t>
            </w:r>
          </w:p>
          <w:p w:rsidR="00CF3F55" w:rsidRPr="007749D7" w:rsidRDefault="00CF3F55" w:rsidP="00CF3F55">
            <w:pPr>
              <w:pStyle w:val="af0"/>
              <w:spacing w:line="360" w:lineRule="auto"/>
              <w:ind w:left="535" w:right="113"/>
              <w:rPr>
                <w:rFonts w:ascii="David" w:hAnsi="David" w:cs="David"/>
                <w:rtl/>
              </w:rPr>
            </w:pPr>
          </w:p>
        </w:tc>
      </w:tr>
      <w:tr w:rsidR="00CD7F69" w:rsidRPr="000828EB" w:rsidTr="00CD7F69">
        <w:trPr>
          <w:cantSplit/>
          <w:trHeight w:val="94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D7F69" w:rsidRDefault="00CD7F69"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CD7F69" w:rsidRPr="00987569" w:rsidRDefault="00F340EF" w:rsidP="0031657F">
            <w:pPr>
              <w:pStyle w:val="af0"/>
              <w:numPr>
                <w:ilvl w:val="0"/>
                <w:numId w:val="27"/>
              </w:numPr>
              <w:spacing w:line="360" w:lineRule="auto"/>
              <w:ind w:right="113"/>
              <w:rPr>
                <w:rFonts w:ascii="David" w:hAnsi="David" w:cs="David"/>
                <w:rtl/>
              </w:rPr>
            </w:pPr>
            <w:r w:rsidRPr="003D3C84">
              <w:rPr>
                <w:rFonts w:cs="David" w:hint="cs"/>
                <w:rtl/>
              </w:rPr>
              <w:t xml:space="preserve">עונים על שאלות </w:t>
            </w:r>
            <w:r>
              <w:rPr>
                <w:rFonts w:cs="David" w:hint="cs"/>
                <w:rtl/>
              </w:rPr>
              <w:t>4</w:t>
            </w:r>
            <w:r w:rsidRPr="003D3C84">
              <w:rPr>
                <w:rFonts w:cs="David" w:hint="cs"/>
                <w:rtl/>
              </w:rPr>
              <w:t xml:space="preserve">- </w:t>
            </w:r>
            <w:r>
              <w:rPr>
                <w:rFonts w:cs="David" w:hint="cs"/>
                <w:rtl/>
              </w:rPr>
              <w:t>6</w:t>
            </w:r>
            <w:r w:rsidRPr="003D3C84">
              <w:rPr>
                <w:rFonts w:cs="David" w:hint="cs"/>
                <w:rtl/>
              </w:rPr>
              <w:t xml:space="preserve"> בתבנית </w:t>
            </w:r>
            <w:r w:rsidRPr="003D3C84">
              <w:rPr>
                <w:rFonts w:cs="David" w:hint="cs"/>
                <w:b/>
                <w:bCs/>
                <w:rtl/>
              </w:rPr>
              <w:t>במבט חוזר</w:t>
            </w:r>
            <w:r w:rsidRPr="003D3C84">
              <w:rPr>
                <w:rFonts w:cs="David" w:hint="cs"/>
                <w:rtl/>
              </w:rPr>
              <w:t xml:space="preserve"> , עמודים 84 - 85.</w:t>
            </w:r>
            <w:r w:rsidR="00CD7F69">
              <w:rPr>
                <w:rFonts w:ascii="David" w:hAnsi="David" w:cs="David" w:hint="cs"/>
                <w:rtl/>
              </w:rPr>
              <w:t xml:space="preserve"> </w:t>
            </w:r>
          </w:p>
        </w:tc>
      </w:tr>
      <w:tr w:rsidR="00CD7F69" w:rsidRPr="000828EB" w:rsidTr="0031657F">
        <w:trPr>
          <w:cantSplit/>
          <w:trHeight w:val="167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D7F69" w:rsidRDefault="00CD7F69"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ורפלקציה</w:t>
            </w:r>
          </w:p>
        </w:tc>
        <w:tc>
          <w:tcPr>
            <w:tcW w:w="7938" w:type="dxa"/>
            <w:tcBorders>
              <w:top w:val="single" w:sz="12" w:space="0" w:color="0000CC"/>
              <w:bottom w:val="single" w:sz="12" w:space="0" w:color="0000CC"/>
              <w:right w:val="single" w:sz="12" w:space="0" w:color="0000CC"/>
            </w:tcBorders>
            <w:vAlign w:val="center"/>
          </w:tcPr>
          <w:p w:rsidR="00CF3F55" w:rsidRDefault="00CF3F55" w:rsidP="00CF3F55">
            <w:pPr>
              <w:numPr>
                <w:ilvl w:val="0"/>
                <w:numId w:val="13"/>
              </w:numPr>
              <w:spacing w:line="360" w:lineRule="auto"/>
              <w:rPr>
                <w:rFonts w:ascii="David" w:eastAsia="SimSun" w:hAnsi="David" w:cs="David"/>
                <w:lang w:eastAsia="zh-CN"/>
              </w:rPr>
            </w:pPr>
            <w:r>
              <w:rPr>
                <w:rFonts w:ascii="David" w:eastAsia="SimSun" w:hAnsi="David" w:cs="David" w:hint="cs"/>
                <w:rtl/>
                <w:lang w:eastAsia="zh-CN"/>
              </w:rPr>
              <w:t>כתב/י כללים לשמירה על כל סביבה (טבעית או מלאכותית).</w:t>
            </w:r>
          </w:p>
          <w:p w:rsidR="00CF3F55" w:rsidRDefault="00CF3F55" w:rsidP="00CF3F55">
            <w:pPr>
              <w:numPr>
                <w:ilvl w:val="0"/>
                <w:numId w:val="13"/>
              </w:numPr>
              <w:spacing w:line="360" w:lineRule="auto"/>
              <w:rPr>
                <w:rFonts w:ascii="David" w:eastAsia="SimSun" w:hAnsi="David" w:cs="David"/>
                <w:lang w:eastAsia="zh-CN"/>
              </w:rPr>
            </w:pPr>
            <w:r>
              <w:rPr>
                <w:rFonts w:ascii="David" w:eastAsia="SimSun" w:hAnsi="David" w:cs="David" w:hint="cs"/>
                <w:rtl/>
                <w:lang w:eastAsia="zh-CN"/>
              </w:rPr>
              <w:t>הסבירו את הטענה הבאה: כשאנו שומרים על צמחים ובעלי חיים בסביבה אנו שומרים</w:t>
            </w:r>
            <w:r w:rsidR="00274E48">
              <w:rPr>
                <w:rFonts w:ascii="David" w:eastAsia="SimSun" w:hAnsi="David" w:cs="David" w:hint="cs"/>
                <w:rtl/>
                <w:lang w:eastAsia="zh-CN"/>
              </w:rPr>
              <w:t xml:space="preserve"> גם</w:t>
            </w:r>
            <w:r>
              <w:rPr>
                <w:rFonts w:ascii="David" w:eastAsia="SimSun" w:hAnsi="David" w:cs="David" w:hint="cs"/>
                <w:rtl/>
                <w:lang w:eastAsia="zh-CN"/>
              </w:rPr>
              <w:t xml:space="preserve"> על עצמנו.</w:t>
            </w:r>
          </w:p>
          <w:p w:rsidR="00CD7F69" w:rsidRPr="000828EB" w:rsidRDefault="00CD7F69" w:rsidP="00CD7F69">
            <w:pPr>
              <w:numPr>
                <w:ilvl w:val="0"/>
                <w:numId w:val="13"/>
              </w:numPr>
              <w:spacing w:line="360" w:lineRule="auto"/>
              <w:rPr>
                <w:rFonts w:ascii="David" w:eastAsia="SimSun" w:hAnsi="David" w:cs="David"/>
                <w:rtl/>
                <w:lang w:eastAsia="zh-CN"/>
              </w:rPr>
            </w:pPr>
            <w:r w:rsidRPr="000828EB">
              <w:rPr>
                <w:rFonts w:ascii="David" w:eastAsia="SimSun" w:hAnsi="David" w:cs="David"/>
                <w:rtl/>
                <w:lang w:eastAsia="zh-CN"/>
              </w:rPr>
              <w:t>מה למדתי בשיעור?</w:t>
            </w:r>
          </w:p>
          <w:p w:rsidR="00CD7F69" w:rsidRPr="000828EB" w:rsidRDefault="00CD7F69" w:rsidP="00CD7F69">
            <w:pPr>
              <w:numPr>
                <w:ilvl w:val="0"/>
                <w:numId w:val="13"/>
              </w:numPr>
              <w:spacing w:line="360" w:lineRule="auto"/>
              <w:rPr>
                <w:rFonts w:ascii="David" w:eastAsia="SimSun" w:hAnsi="David" w:cs="David"/>
                <w:rtl/>
                <w:lang w:eastAsia="zh-CN"/>
              </w:rPr>
            </w:pPr>
            <w:r w:rsidRPr="000828EB">
              <w:rPr>
                <w:rFonts w:ascii="David" w:eastAsia="SimSun" w:hAnsi="David" w:cs="David"/>
                <w:rtl/>
                <w:lang w:eastAsia="zh-CN"/>
              </w:rPr>
              <w:t>מה השיעור חידש לי?</w:t>
            </w:r>
          </w:p>
          <w:p w:rsidR="00CD7F69" w:rsidRPr="00987569" w:rsidRDefault="00CD7F69" w:rsidP="00CD7F69">
            <w:pPr>
              <w:pStyle w:val="af0"/>
              <w:numPr>
                <w:ilvl w:val="0"/>
                <w:numId w:val="13"/>
              </w:numPr>
              <w:spacing w:line="360" w:lineRule="auto"/>
              <w:ind w:right="113"/>
              <w:rPr>
                <w:rFonts w:ascii="David" w:hAnsi="David" w:cs="David"/>
                <w:rtl/>
              </w:rPr>
            </w:pPr>
            <w:r w:rsidRPr="000828EB">
              <w:rPr>
                <w:rFonts w:ascii="David" w:hAnsi="David" w:cs="David" w:hint="cs"/>
                <w:rtl/>
              </w:rPr>
              <w:t>כיצד למדנו ומה אהב</w:t>
            </w:r>
            <w:r>
              <w:rPr>
                <w:rFonts w:ascii="David" w:hAnsi="David" w:cs="David" w:hint="cs"/>
                <w:rtl/>
              </w:rPr>
              <w:t>תי</w:t>
            </w:r>
            <w:r w:rsidRPr="000828EB">
              <w:rPr>
                <w:rFonts w:ascii="David" w:hAnsi="David" w:cs="David" w:hint="cs"/>
                <w:rtl/>
              </w:rPr>
              <w:t xml:space="preserve"> בשיעור?</w:t>
            </w:r>
          </w:p>
        </w:tc>
      </w:tr>
    </w:tbl>
    <w:p w:rsidR="00CD7815" w:rsidRPr="000828EB" w:rsidRDefault="00CD7815" w:rsidP="000828EB">
      <w:pPr>
        <w:rPr>
          <w:rtl/>
        </w:rPr>
      </w:pPr>
    </w:p>
    <w:sectPr w:rsidR="00CD7815" w:rsidRPr="000828E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85" w:rsidRDefault="00A42685">
      <w:r>
        <w:separator/>
      </w:r>
    </w:p>
  </w:endnote>
  <w:endnote w:type="continuationSeparator" w:id="0">
    <w:p w:rsidR="00A42685" w:rsidRDefault="00A4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7E4F9553" wp14:editId="4E209939">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DF2FA6" w:rsidRPr="00DF2FA6">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85" w:rsidRDefault="00A42685">
      <w:r>
        <w:separator/>
      </w:r>
    </w:p>
  </w:footnote>
  <w:footnote w:type="continuationSeparator" w:id="0">
    <w:p w:rsidR="00A42685" w:rsidRDefault="00A4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31F9E511" wp14:editId="5AD59AE9">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2D7D4AD8" wp14:editId="3AAD0FAB">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1C3EECBD" wp14:editId="350CCB6E">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46E4FA5A" wp14:editId="59651BCC">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16E8376E" wp14:editId="65A33407">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9D55411"/>
    <w:multiLevelType w:val="hybridMultilevel"/>
    <w:tmpl w:val="CF962744"/>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E352AE"/>
    <w:multiLevelType w:val="hybridMultilevel"/>
    <w:tmpl w:val="46E6320A"/>
    <w:lvl w:ilvl="0" w:tplc="BAB8BD2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8">
    <w:nsid w:val="197B3D72"/>
    <w:multiLevelType w:val="hybridMultilevel"/>
    <w:tmpl w:val="15887A86"/>
    <w:lvl w:ilvl="0" w:tplc="0409000D">
      <w:start w:val="1"/>
      <w:numFmt w:val="bullet"/>
      <w:lvlText w:val=""/>
      <w:lvlJc w:val="left"/>
      <w:pPr>
        <w:ind w:left="677" w:hanging="360"/>
      </w:pPr>
      <w:rPr>
        <w:rFonts w:ascii="Wingdings" w:hAnsi="Wingdings"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nsid w:val="34641153"/>
    <w:multiLevelType w:val="hybridMultilevel"/>
    <w:tmpl w:val="8BC8DD04"/>
    <w:lvl w:ilvl="0" w:tplc="A208975C">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977"/>
        </w:tabs>
        <w:ind w:left="97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5">
    <w:nsid w:val="3AF51097"/>
    <w:multiLevelType w:val="hybridMultilevel"/>
    <w:tmpl w:val="5C9E8874"/>
    <w:lvl w:ilvl="0" w:tplc="0409000D">
      <w:start w:val="1"/>
      <w:numFmt w:val="bullet"/>
      <w:lvlText w:val=""/>
      <w:lvlJc w:val="left"/>
      <w:pPr>
        <w:ind w:left="677" w:hanging="360"/>
      </w:pPr>
      <w:rPr>
        <w:rFonts w:ascii="Wingdings" w:hAnsi="Wingdings"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6">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nsid w:val="438B7AF0"/>
    <w:multiLevelType w:val="hybridMultilevel"/>
    <w:tmpl w:val="99D4FFCE"/>
    <w:lvl w:ilvl="0" w:tplc="163C47F4">
      <w:numFmt w:val="bullet"/>
      <w:lvlText w:val="-"/>
      <w:lvlJc w:val="left"/>
      <w:pPr>
        <w:tabs>
          <w:tab w:val="num" w:pos="720"/>
        </w:tabs>
        <w:ind w:left="720" w:hanging="360"/>
      </w:pPr>
      <w:rPr>
        <w:rFonts w:ascii="Times New Roman" w:eastAsia="Times New Roman" w:hAnsi="Times New Roman"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4201B5"/>
    <w:multiLevelType w:val="hybridMultilevel"/>
    <w:tmpl w:val="3F88D68E"/>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2">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009C6"/>
    <w:multiLevelType w:val="hybridMultilevel"/>
    <w:tmpl w:val="366E7BD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4">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5">
    <w:nsid w:val="69203BE4"/>
    <w:multiLevelType w:val="hybridMultilevel"/>
    <w:tmpl w:val="ABC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75AA0"/>
    <w:multiLevelType w:val="hybridMultilevel"/>
    <w:tmpl w:val="30C6A50C"/>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nsid w:val="7CA16F5C"/>
    <w:multiLevelType w:val="hybridMultilevel"/>
    <w:tmpl w:val="C934856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4"/>
  </w:num>
  <w:num w:numId="2">
    <w:abstractNumId w:val="7"/>
  </w:num>
  <w:num w:numId="3">
    <w:abstractNumId w:val="6"/>
  </w:num>
  <w:num w:numId="4">
    <w:abstractNumId w:val="9"/>
  </w:num>
  <w:num w:numId="5">
    <w:abstractNumId w:val="18"/>
  </w:num>
  <w:num w:numId="6">
    <w:abstractNumId w:val="27"/>
  </w:num>
  <w:num w:numId="7">
    <w:abstractNumId w:val="1"/>
  </w:num>
  <w:num w:numId="8">
    <w:abstractNumId w:val="26"/>
  </w:num>
  <w:num w:numId="9">
    <w:abstractNumId w:val="0"/>
  </w:num>
  <w:num w:numId="10">
    <w:abstractNumId w:val="13"/>
  </w:num>
  <w:num w:numId="11">
    <w:abstractNumId w:val="16"/>
  </w:num>
  <w:num w:numId="12">
    <w:abstractNumId w:val="24"/>
  </w:num>
  <w:num w:numId="13">
    <w:abstractNumId w:val="19"/>
  </w:num>
  <w:num w:numId="14">
    <w:abstractNumId w:val="11"/>
  </w:num>
  <w:num w:numId="15">
    <w:abstractNumId w:val="21"/>
  </w:num>
  <w:num w:numId="16">
    <w:abstractNumId w:val="10"/>
  </w:num>
  <w:num w:numId="17">
    <w:abstractNumId w:val="22"/>
  </w:num>
  <w:num w:numId="18">
    <w:abstractNumId w:val="28"/>
  </w:num>
  <w:num w:numId="19">
    <w:abstractNumId w:val="4"/>
  </w:num>
  <w:num w:numId="20">
    <w:abstractNumId w:val="3"/>
  </w:num>
  <w:num w:numId="21">
    <w:abstractNumId w:val="12"/>
  </w:num>
  <w:num w:numId="22">
    <w:abstractNumId w:val="20"/>
  </w:num>
  <w:num w:numId="23">
    <w:abstractNumId w:val="29"/>
  </w:num>
  <w:num w:numId="24">
    <w:abstractNumId w:val="25"/>
  </w:num>
  <w:num w:numId="25">
    <w:abstractNumId w:val="15"/>
  </w:num>
  <w:num w:numId="26">
    <w:abstractNumId w:val="8"/>
  </w:num>
  <w:num w:numId="27">
    <w:abstractNumId w:val="23"/>
  </w:num>
  <w:num w:numId="28">
    <w:abstractNumId w:val="17"/>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40DD5"/>
    <w:rsid w:val="0006156F"/>
    <w:rsid w:val="00076FB7"/>
    <w:rsid w:val="000828EB"/>
    <w:rsid w:val="000A2BFC"/>
    <w:rsid w:val="000D3873"/>
    <w:rsid w:val="000F5A70"/>
    <w:rsid w:val="001017C5"/>
    <w:rsid w:val="00127B51"/>
    <w:rsid w:val="0013248D"/>
    <w:rsid w:val="0013638A"/>
    <w:rsid w:val="0015411F"/>
    <w:rsid w:val="00160D43"/>
    <w:rsid w:val="00195EC0"/>
    <w:rsid w:val="001C09DF"/>
    <w:rsid w:val="001D48B8"/>
    <w:rsid w:val="001E1D67"/>
    <w:rsid w:val="001E3F41"/>
    <w:rsid w:val="001F2436"/>
    <w:rsid w:val="00224086"/>
    <w:rsid w:val="002452C7"/>
    <w:rsid w:val="00245A38"/>
    <w:rsid w:val="00274E48"/>
    <w:rsid w:val="002B2F10"/>
    <w:rsid w:val="002B468B"/>
    <w:rsid w:val="002D6938"/>
    <w:rsid w:val="002E1FFB"/>
    <w:rsid w:val="002F10BC"/>
    <w:rsid w:val="00306465"/>
    <w:rsid w:val="0031657F"/>
    <w:rsid w:val="00325EF3"/>
    <w:rsid w:val="00344B0E"/>
    <w:rsid w:val="00351D95"/>
    <w:rsid w:val="00376FE4"/>
    <w:rsid w:val="0038192F"/>
    <w:rsid w:val="00392EB3"/>
    <w:rsid w:val="00393849"/>
    <w:rsid w:val="003973C8"/>
    <w:rsid w:val="00472882"/>
    <w:rsid w:val="00493EFC"/>
    <w:rsid w:val="00557966"/>
    <w:rsid w:val="005762E5"/>
    <w:rsid w:val="005D69AA"/>
    <w:rsid w:val="005F3078"/>
    <w:rsid w:val="005F6126"/>
    <w:rsid w:val="00601BF9"/>
    <w:rsid w:val="0063283A"/>
    <w:rsid w:val="006602B0"/>
    <w:rsid w:val="00671F8B"/>
    <w:rsid w:val="00674150"/>
    <w:rsid w:val="00676ADC"/>
    <w:rsid w:val="0069424D"/>
    <w:rsid w:val="006A2CB4"/>
    <w:rsid w:val="006B5BCA"/>
    <w:rsid w:val="006D5BD2"/>
    <w:rsid w:val="006E232E"/>
    <w:rsid w:val="00765CB0"/>
    <w:rsid w:val="007749D7"/>
    <w:rsid w:val="0079543F"/>
    <w:rsid w:val="007A4569"/>
    <w:rsid w:val="007A579D"/>
    <w:rsid w:val="007C71D8"/>
    <w:rsid w:val="007E06DD"/>
    <w:rsid w:val="00812A27"/>
    <w:rsid w:val="008363B7"/>
    <w:rsid w:val="00841C3C"/>
    <w:rsid w:val="008513E7"/>
    <w:rsid w:val="008C60C7"/>
    <w:rsid w:val="008F2FEB"/>
    <w:rsid w:val="00904BE3"/>
    <w:rsid w:val="00925F88"/>
    <w:rsid w:val="00944B38"/>
    <w:rsid w:val="009514E5"/>
    <w:rsid w:val="009541A2"/>
    <w:rsid w:val="00956308"/>
    <w:rsid w:val="00964433"/>
    <w:rsid w:val="00987569"/>
    <w:rsid w:val="009909D0"/>
    <w:rsid w:val="009947C3"/>
    <w:rsid w:val="009D20F3"/>
    <w:rsid w:val="009F225F"/>
    <w:rsid w:val="00A22FB2"/>
    <w:rsid w:val="00A24751"/>
    <w:rsid w:val="00A26608"/>
    <w:rsid w:val="00A42685"/>
    <w:rsid w:val="00A52756"/>
    <w:rsid w:val="00A5299C"/>
    <w:rsid w:val="00A628BC"/>
    <w:rsid w:val="00A71498"/>
    <w:rsid w:val="00A8038A"/>
    <w:rsid w:val="00A8138E"/>
    <w:rsid w:val="00A81B83"/>
    <w:rsid w:val="00A82749"/>
    <w:rsid w:val="00A86662"/>
    <w:rsid w:val="00A87416"/>
    <w:rsid w:val="00A951BA"/>
    <w:rsid w:val="00AD2FC9"/>
    <w:rsid w:val="00AE21FE"/>
    <w:rsid w:val="00AF746D"/>
    <w:rsid w:val="00B069C6"/>
    <w:rsid w:val="00B333AE"/>
    <w:rsid w:val="00B85F1F"/>
    <w:rsid w:val="00B8787C"/>
    <w:rsid w:val="00BB689F"/>
    <w:rsid w:val="00BC4AD0"/>
    <w:rsid w:val="00BD4CA6"/>
    <w:rsid w:val="00BD7A9C"/>
    <w:rsid w:val="00BE5D26"/>
    <w:rsid w:val="00C71159"/>
    <w:rsid w:val="00C75AA3"/>
    <w:rsid w:val="00C95693"/>
    <w:rsid w:val="00CA496F"/>
    <w:rsid w:val="00CD3440"/>
    <w:rsid w:val="00CD7815"/>
    <w:rsid w:val="00CD7F69"/>
    <w:rsid w:val="00CE1410"/>
    <w:rsid w:val="00CE6A34"/>
    <w:rsid w:val="00CF3F55"/>
    <w:rsid w:val="00CF5E81"/>
    <w:rsid w:val="00D17CA5"/>
    <w:rsid w:val="00D31F6E"/>
    <w:rsid w:val="00D37AEE"/>
    <w:rsid w:val="00D4108D"/>
    <w:rsid w:val="00D77798"/>
    <w:rsid w:val="00D92615"/>
    <w:rsid w:val="00DC1B54"/>
    <w:rsid w:val="00DD02FE"/>
    <w:rsid w:val="00DD04C5"/>
    <w:rsid w:val="00DD7A62"/>
    <w:rsid w:val="00DD7B53"/>
    <w:rsid w:val="00DF2FA6"/>
    <w:rsid w:val="00E00471"/>
    <w:rsid w:val="00E02CEC"/>
    <w:rsid w:val="00E119E9"/>
    <w:rsid w:val="00E16154"/>
    <w:rsid w:val="00E216CA"/>
    <w:rsid w:val="00E35141"/>
    <w:rsid w:val="00E6429E"/>
    <w:rsid w:val="00E748E0"/>
    <w:rsid w:val="00EE2A44"/>
    <w:rsid w:val="00EE6052"/>
    <w:rsid w:val="00EF14B8"/>
    <w:rsid w:val="00F0329A"/>
    <w:rsid w:val="00F07A63"/>
    <w:rsid w:val="00F1153B"/>
    <w:rsid w:val="00F20CA7"/>
    <w:rsid w:val="00F340EF"/>
    <w:rsid w:val="00F34C5D"/>
    <w:rsid w:val="00F61703"/>
    <w:rsid w:val="00F91ED5"/>
    <w:rsid w:val="00FD7204"/>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B253-9831-4A63-BDE3-5396EC71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574</Words>
  <Characters>2873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
  <LinksUpToDate>false</LinksUpToDate>
  <CharactersWithSpaces>3441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2016-08-29T02:39:00Z</dcterms:created>
  <dcterms:modified xsi:type="dcterms:W3CDTF">2016-08-29T02:39:00Z</dcterms:modified>
</cp:coreProperties>
</file>